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eastAsiaTheme="minorHAnsi" w:hAnsi="Arial" w:cs="Arial"/>
          <w:kern w:val="2"/>
          <w:sz w:val="24"/>
          <w:szCs w:val="24"/>
          <w:lang w:val="en-GB" w:eastAsia="en-US"/>
          <w14:ligatures w14:val="standardContextual"/>
        </w:rPr>
        <w:id w:val="842200794"/>
        <w:docPartObj>
          <w:docPartGallery w:val="Cover Pages"/>
          <w:docPartUnique/>
        </w:docPartObj>
      </w:sdtPr>
      <w:sdtEndPr>
        <w:rPr>
          <w:sz w:val="22"/>
          <w:szCs w:val="22"/>
        </w:rPr>
      </w:sdtEndPr>
      <w:sdtContent>
        <w:p w14:paraId="56227F12" w14:textId="3E1756F0" w:rsidR="003F70B0" w:rsidRPr="006D5BC3" w:rsidRDefault="005456AF" w:rsidP="00670BFE">
          <w:pPr>
            <w:pStyle w:val="NoSpacing"/>
            <w:spacing w:before="240" w:line="360" w:lineRule="auto"/>
            <w:rPr>
              <w:rFonts w:ascii="Arial" w:hAnsi="Arial" w:cs="Arial"/>
            </w:rPr>
          </w:pPr>
          <w:r w:rsidRPr="006D5BC3">
            <w:rPr>
              <w:rFonts w:ascii="Arial" w:hAnsi="Arial" w:cs="Arial"/>
              <w:noProof/>
            </w:rPr>
            <mc:AlternateContent>
              <mc:Choice Requires="wps">
                <w:drawing>
                  <wp:anchor distT="0" distB="0" distL="114300" distR="114300" simplePos="0" relativeHeight="251658241" behindDoc="0" locked="0" layoutInCell="1" allowOverlap="1" wp14:anchorId="464FD9E7" wp14:editId="092AC30F">
                    <wp:simplePos x="0" y="0"/>
                    <wp:positionH relativeFrom="column">
                      <wp:posOffset>-247015</wp:posOffset>
                    </wp:positionH>
                    <wp:positionV relativeFrom="paragraph">
                      <wp:posOffset>-4149304</wp:posOffset>
                    </wp:positionV>
                    <wp:extent cx="5153025" cy="3153398"/>
                    <wp:effectExtent l="0" t="0" r="0" b="0"/>
                    <wp:wrapNone/>
                    <wp:docPr id="51387304"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153025" cy="3153398"/>
                            </a:xfrm>
                            <a:prstGeom prst="rect">
                              <a:avLst/>
                            </a:prstGeom>
                            <a:noFill/>
                            <a:ln w="6350">
                              <a:noFill/>
                            </a:ln>
                          </wps:spPr>
                          <wps:txbx>
                            <w:txbxContent>
                              <w:p w14:paraId="1C919D0E" w14:textId="039CCA4D" w:rsidR="003F70B0" w:rsidRPr="001151FD" w:rsidRDefault="003F70B0" w:rsidP="003F70B0">
                                <w:pPr>
                                  <w:rPr>
                                    <w:rFonts w:ascii="Lexend" w:hAnsi="Lexend" w:cs="Times New Roman (Body CS)"/>
                                    <w:b/>
                                    <w:bCs/>
                                    <w:color w:val="000000" w:themeColor="text1"/>
                                    <w:sz w:val="92"/>
                                    <w:szCs w:val="92"/>
                                  </w:rPr>
                                </w:pPr>
                                <w:r w:rsidRPr="001151FD">
                                  <w:rPr>
                                    <w:rFonts w:ascii="Lexend" w:hAnsi="Lexend" w:cs="Times New Roman (Body CS)"/>
                                    <w:b/>
                                    <w:bCs/>
                                    <w:color w:val="000000" w:themeColor="text1"/>
                                    <w:sz w:val="92"/>
                                    <w:szCs w:val="92"/>
                                  </w:rPr>
                                  <w:t>[Insert title]</w:t>
                                </w:r>
                                <w:r w:rsidRPr="001151FD">
                                  <w:rPr>
                                    <w:rFonts w:ascii="Lexend" w:hAnsi="Lexend" w:cs="Times New Roman (Body CS)"/>
                                    <w:b/>
                                    <w:bCs/>
                                    <w:color w:val="000000" w:themeColor="text1"/>
                                    <w:sz w:val="92"/>
                                    <w:szCs w:val="92"/>
                                  </w:rPr>
                                  <w:br/>
                                </w:r>
                                <w:r w:rsidRPr="001151FD">
                                  <w:rPr>
                                    <w:rFonts w:ascii="Lexend" w:hAnsi="Lexend" w:cs="Times New Roman (Body CS)"/>
                                    <w:color w:val="000000" w:themeColor="text1"/>
                                    <w:sz w:val="56"/>
                                    <w:szCs w:val="56"/>
                                  </w:rPr>
                                  <w:t>[</w:t>
                                </w:r>
                                <w:r w:rsidR="00EA4BA5" w:rsidRPr="001151FD">
                                  <w:rPr>
                                    <w:rFonts w:ascii="Lexend" w:hAnsi="Lexend" w:cs="Times New Roman (Body CS)"/>
                                    <w:color w:val="000000" w:themeColor="text1"/>
                                    <w:sz w:val="56"/>
                                    <w:szCs w:val="56"/>
                                  </w:rPr>
                                  <w:t>Insert s</w:t>
                                </w:r>
                                <w:r w:rsidRPr="001151FD">
                                  <w:rPr>
                                    <w:rFonts w:ascii="Lexend" w:hAnsi="Lexend" w:cs="Times New Roman (Body CS)"/>
                                    <w:color w:val="000000" w:themeColor="text1"/>
                                    <w:sz w:val="56"/>
                                    <w:szCs w:val="56"/>
                                  </w:rPr>
                                  <w:t>ubtitle]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FD9E7" id="_x0000_t202" coordsize="21600,21600" o:spt="202" path="m,l,21600r21600,l21600,xe">
                    <v:stroke joinstyle="miter"/>
                    <v:path gradientshapeok="t" o:connecttype="rect"/>
                  </v:shapetype>
                  <v:shape id="Text Box 2" o:spid="_x0000_s1026" type="#_x0000_t202" alt="&quot;&quot;" style="position:absolute;margin-left:-19.45pt;margin-top:-326.7pt;width:405.75pt;height:248.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" filled="f" stroked="f" strokeweight=".5pt">
                    <v:textbox>
                      <w:txbxContent>
                        <w:p w14:paraId="1C919D0E" w14:textId="039CCA4D" w:rsidR="003F70B0" w:rsidRPr="001151FD" w:rsidRDefault="003F70B0" w:rsidP="003F70B0">
                          <w:pPr>
                            <w:rPr>
                              <w:rFonts w:ascii="Lexend" w:hAnsi="Lexend" w:cs="Times New Roman (Body CS)"/>
                              <w:b/>
                              <w:bCs/>
                              <w:color w:val="000000" w:themeColor="text1"/>
                              <w:sz w:val="92"/>
                              <w:szCs w:val="92"/>
                            </w:rPr>
                          </w:pPr>
                          <w:r w:rsidRPr="001151FD">
                            <w:rPr>
                              <w:rFonts w:ascii="Lexend" w:hAnsi="Lexend" w:cs="Times New Roman (Body CS)"/>
                              <w:b/>
                              <w:bCs/>
                              <w:color w:val="000000" w:themeColor="text1"/>
                              <w:sz w:val="92"/>
                              <w:szCs w:val="92"/>
                            </w:rPr>
                            <w:t>[Insert title]</w:t>
                          </w:r>
                          <w:r w:rsidRPr="001151FD">
                            <w:rPr>
                              <w:rFonts w:ascii="Lexend" w:hAnsi="Lexend" w:cs="Times New Roman (Body CS)"/>
                              <w:b/>
                              <w:bCs/>
                              <w:color w:val="000000" w:themeColor="text1"/>
                              <w:sz w:val="92"/>
                              <w:szCs w:val="92"/>
                            </w:rPr>
                            <w:br/>
                          </w:r>
                          <w:r w:rsidRPr="001151FD">
                            <w:rPr>
                              <w:rFonts w:ascii="Lexend" w:hAnsi="Lexend" w:cs="Times New Roman (Body CS)"/>
                              <w:color w:val="000000" w:themeColor="text1"/>
                              <w:sz w:val="56"/>
                              <w:szCs w:val="56"/>
                            </w:rPr>
                            <w:t>[</w:t>
                          </w:r>
                          <w:r w:rsidR="00EA4BA5" w:rsidRPr="001151FD">
                            <w:rPr>
                              <w:rFonts w:ascii="Lexend" w:hAnsi="Lexend" w:cs="Times New Roman (Body CS)"/>
                              <w:color w:val="000000" w:themeColor="text1"/>
                              <w:sz w:val="56"/>
                              <w:szCs w:val="56"/>
                            </w:rPr>
                            <w:t>Insert s</w:t>
                          </w:r>
                          <w:r w:rsidRPr="001151FD">
                            <w:rPr>
                              <w:rFonts w:ascii="Lexend" w:hAnsi="Lexend" w:cs="Times New Roman (Body CS)"/>
                              <w:color w:val="000000" w:themeColor="text1"/>
                              <w:sz w:val="56"/>
                              <w:szCs w:val="56"/>
                            </w:rPr>
                            <w:t>ubtitle]</w:t>
                          </w:r>
                        </w:p>
                      </w:txbxContent>
                    </v:textbox>
                  </v:shape>
                </w:pict>
              </mc:Fallback>
            </mc:AlternateContent>
          </w:r>
        </w:p>
        <w:p w14:paraId="4F151DB4" w14:textId="77777777" w:rsidR="00A8184A" w:rsidRPr="005E632E" w:rsidRDefault="00A8184A" w:rsidP="00A8184A">
          <w:pPr>
            <w:spacing w:line="276" w:lineRule="auto"/>
            <w:rPr>
              <w:rFonts w:ascii="Arial" w:hAnsi="Arial" w:cs="Arial"/>
              <w:b/>
              <w:bCs/>
              <w:color w:val="000000" w:themeColor="text1"/>
              <w:sz w:val="72"/>
              <w:szCs w:val="72"/>
            </w:rPr>
          </w:pPr>
          <w:r w:rsidRPr="005E632E">
            <w:rPr>
              <w:rFonts w:ascii="Arial" w:hAnsi="Arial" w:cs="Arial"/>
              <w:b/>
              <w:bCs/>
              <w:color w:val="000000" w:themeColor="text1"/>
              <w:sz w:val="72"/>
              <w:szCs w:val="72"/>
            </w:rPr>
            <w:t xml:space="preserve">Understanding and identifying barriers to accessing transport </w:t>
          </w:r>
        </w:p>
        <w:p w14:paraId="782165AB" w14:textId="77777777" w:rsidR="00A8184A" w:rsidRPr="002F60A7" w:rsidRDefault="00A8184A" w:rsidP="00A8184A">
          <w:pPr>
            <w:spacing w:after="0" w:line="276" w:lineRule="auto"/>
            <w:rPr>
              <w:rFonts w:ascii="Arial" w:hAnsi="Arial" w:cs="Arial"/>
              <w:b/>
              <w:bCs/>
              <w:color w:val="000000" w:themeColor="text1"/>
              <w:sz w:val="56"/>
              <w:szCs w:val="56"/>
            </w:rPr>
          </w:pPr>
          <w:r w:rsidRPr="002F60A7">
            <w:rPr>
              <w:rFonts w:ascii="Arial" w:hAnsi="Arial" w:cs="Arial"/>
              <w:b/>
              <w:bCs/>
              <w:color w:val="000000" w:themeColor="text1"/>
              <w:sz w:val="56"/>
              <w:szCs w:val="56"/>
            </w:rPr>
            <w:t>The experiences of disabled people in the UK</w:t>
          </w:r>
        </w:p>
        <w:p w14:paraId="34465BD0" w14:textId="77777777" w:rsidR="00A8184A" w:rsidRPr="002F60A7" w:rsidRDefault="00A8184A" w:rsidP="00A8184A">
          <w:pPr>
            <w:spacing w:after="0" w:line="276" w:lineRule="auto"/>
            <w:rPr>
              <w:rFonts w:ascii="Arial" w:hAnsi="Arial" w:cs="Arial"/>
              <w:b/>
              <w:bCs/>
              <w:color w:val="000000" w:themeColor="text1"/>
              <w:sz w:val="24"/>
              <w:szCs w:val="24"/>
            </w:rPr>
          </w:pPr>
        </w:p>
        <w:p w14:paraId="0A3D1CCC" w14:textId="77777777" w:rsidR="00A8184A" w:rsidRPr="002F60A7" w:rsidRDefault="00A8184A" w:rsidP="00A8184A">
          <w:pPr>
            <w:spacing w:after="0" w:line="276" w:lineRule="auto"/>
            <w:rPr>
              <w:rFonts w:ascii="Arial" w:hAnsi="Arial" w:cs="Arial"/>
              <w:b/>
              <w:bCs/>
              <w:color w:val="000000" w:themeColor="text1"/>
              <w:sz w:val="56"/>
              <w:szCs w:val="56"/>
            </w:rPr>
          </w:pPr>
          <w:r w:rsidRPr="002F60A7">
            <w:rPr>
              <w:rFonts w:ascii="Arial" w:hAnsi="Arial" w:cs="Arial"/>
              <w:b/>
              <w:bCs/>
              <w:color w:val="000000" w:themeColor="text1"/>
              <w:sz w:val="56"/>
              <w:szCs w:val="56"/>
            </w:rPr>
            <w:t>Highlights Report</w:t>
          </w:r>
          <w:r>
            <w:rPr>
              <w:rFonts w:ascii="Arial" w:hAnsi="Arial" w:cs="Arial"/>
              <w:b/>
              <w:bCs/>
              <w:color w:val="000000" w:themeColor="text1"/>
              <w:sz w:val="56"/>
              <w:szCs w:val="56"/>
            </w:rPr>
            <w:t xml:space="preserve">, </w:t>
          </w:r>
          <w:r w:rsidRPr="009B1D0D">
            <w:rPr>
              <w:rFonts w:ascii="Arial" w:hAnsi="Arial" w:cs="Arial"/>
              <w:b/>
              <w:bCs/>
              <w:color w:val="000000" w:themeColor="text1"/>
              <w:sz w:val="56"/>
              <w:szCs w:val="56"/>
            </w:rPr>
            <w:t>November 2024</w:t>
          </w:r>
        </w:p>
        <w:p w14:paraId="35160AE4" w14:textId="4DBD6A77" w:rsidR="00511015" w:rsidRDefault="00511015" w:rsidP="00670BFE">
          <w:pPr>
            <w:spacing w:before="240" w:line="360" w:lineRule="auto"/>
            <w:rPr>
              <w:rFonts w:ascii="Arial" w:hAnsi="Arial" w:cs="Arial"/>
            </w:rPr>
          </w:pPr>
        </w:p>
        <w:p w14:paraId="6DB70C3F" w14:textId="23D4F31E" w:rsidR="00C31273" w:rsidRPr="000676BB" w:rsidRDefault="00B0786E" w:rsidP="000676BB">
          <w:pPr>
            <w:spacing w:before="240" w:line="360" w:lineRule="auto"/>
            <w:rPr>
              <w:rFonts w:ascii="Arial" w:hAnsi="Arial" w:cs="Arial"/>
            </w:rPr>
          </w:pPr>
          <w:r>
            <w:rPr>
              <w:noProof/>
            </w:rPr>
            <w:drawing>
              <wp:inline distT="0" distB="0" distL="0" distR="0" wp14:anchorId="6B3A4FB8" wp14:editId="37112C46">
                <wp:extent cx="1434465" cy="1335405"/>
                <wp:effectExtent l="0" t="0" r="0" b="0"/>
                <wp:docPr id="1738873352" name="Picture 10" descr="logo for National Centre for Accessible Transport (ncat) - black text on white background with orange wheel shap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327140406" name="Picture 8" descr="logo for National Centre for Accessible Transport (ncat) - black text on white background with orange wheel shape">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4465" cy="1335405"/>
                        </a:xfrm>
                        <a:prstGeom prst="rect">
                          <a:avLst/>
                        </a:prstGeom>
                        <a:ln w="12700" cap="flat">
                          <a:noFill/>
                          <a:miter lim="400000"/>
                        </a:ln>
                        <a:effectLst/>
                      </pic:spPr>
                    </pic:pic>
                  </a:graphicData>
                </a:graphic>
              </wp:inline>
            </w:drawing>
          </w:r>
        </w:p>
      </w:sdtContent>
    </w:sdt>
    <w:bookmarkStart w:id="0" w:name="_Toc177635557" w:displacedByCustomXml="prev"/>
    <w:p w14:paraId="1BB93C57" w14:textId="45838B1E" w:rsidR="00C31273" w:rsidRDefault="00C31273" w:rsidP="00C31273">
      <w:pPr>
        <w:pStyle w:val="HeadingA"/>
        <w:spacing w:line="360" w:lineRule="auto"/>
        <w:rPr>
          <w:rFonts w:ascii="Arial" w:hAnsi="Arial" w:cs="Arial"/>
          <w:b/>
          <w:bCs/>
          <w:sz w:val="36"/>
          <w:szCs w:val="36"/>
        </w:rPr>
      </w:pPr>
      <w:r w:rsidRPr="004D68A2">
        <w:rPr>
          <w:rFonts w:ascii="Arial" w:hAnsi="Arial" w:cs="Arial"/>
          <w:b/>
          <w:bCs/>
          <w:sz w:val="36"/>
          <w:szCs w:val="36"/>
        </w:rPr>
        <w:lastRenderedPageBreak/>
        <w:t>This report is part of a series of research conducted by the National Centre for Accessible Transport (</w:t>
      </w:r>
      <w:proofErr w:type="spellStart"/>
      <w:r w:rsidRPr="004D68A2">
        <w:rPr>
          <w:rFonts w:ascii="Arial" w:hAnsi="Arial" w:cs="Arial"/>
          <w:b/>
          <w:bCs/>
          <w:sz w:val="36"/>
          <w:szCs w:val="36"/>
        </w:rPr>
        <w:t>ncat</w:t>
      </w:r>
      <w:proofErr w:type="spellEnd"/>
      <w:r w:rsidRPr="004D68A2">
        <w:rPr>
          <w:rFonts w:ascii="Arial" w:hAnsi="Arial" w:cs="Arial"/>
          <w:b/>
          <w:bCs/>
          <w:sz w:val="36"/>
          <w:szCs w:val="36"/>
        </w:rPr>
        <w:t xml:space="preserve">) since its launch as an Evidence Centre in early 2023. Whilst this is a standalone report, we would recommend it is considered alongside other </w:t>
      </w:r>
      <w:proofErr w:type="spellStart"/>
      <w:r w:rsidRPr="004D68A2">
        <w:rPr>
          <w:rFonts w:ascii="Arial" w:hAnsi="Arial" w:cs="Arial"/>
          <w:b/>
          <w:bCs/>
          <w:sz w:val="36"/>
          <w:szCs w:val="36"/>
        </w:rPr>
        <w:t>ncat</w:t>
      </w:r>
      <w:proofErr w:type="spellEnd"/>
      <w:r w:rsidRPr="004D68A2">
        <w:rPr>
          <w:rFonts w:ascii="Arial" w:hAnsi="Arial" w:cs="Arial"/>
          <w:b/>
          <w:bCs/>
          <w:sz w:val="36"/>
          <w:szCs w:val="36"/>
        </w:rPr>
        <w:t xml:space="preserve"> research published from late 2024. </w:t>
      </w:r>
      <w:r w:rsidR="000C6DF0" w:rsidRPr="000C6DF0">
        <w:rPr>
          <w:rFonts w:ascii="Arial" w:hAnsi="Arial" w:cs="Arial"/>
          <w:b/>
          <w:bCs/>
          <w:sz w:val="36"/>
          <w:szCs w:val="36"/>
        </w:rPr>
        <w:t xml:space="preserve">As </w:t>
      </w:r>
      <w:proofErr w:type="spellStart"/>
      <w:r w:rsidR="000C6DF0" w:rsidRPr="000C6DF0">
        <w:rPr>
          <w:rFonts w:ascii="Arial" w:hAnsi="Arial" w:cs="Arial"/>
          <w:b/>
          <w:bCs/>
          <w:sz w:val="36"/>
          <w:szCs w:val="36"/>
        </w:rPr>
        <w:t>ncat</w:t>
      </w:r>
      <w:proofErr w:type="spellEnd"/>
      <w:r w:rsidR="000C6DF0" w:rsidRPr="000C6DF0">
        <w:rPr>
          <w:rFonts w:ascii="Arial" w:hAnsi="Arial" w:cs="Arial"/>
          <w:b/>
          <w:bCs/>
          <w:sz w:val="36"/>
          <w:szCs w:val="36"/>
        </w:rPr>
        <w:t xml:space="preserve"> progresses further, reports and insights will also be published on our website: </w:t>
      </w:r>
      <w:hyperlink r:id="rId12" w:history="1">
        <w:r w:rsidR="000C6DF0" w:rsidRPr="006F26DD">
          <w:rPr>
            <w:rStyle w:val="Hyperlink"/>
            <w:rFonts w:ascii="Arial" w:hAnsi="Arial" w:cs="Arial"/>
            <w:b/>
            <w:bCs/>
            <w:sz w:val="36"/>
            <w:szCs w:val="36"/>
          </w:rPr>
          <w:t>www.ncat.uk</w:t>
        </w:r>
      </w:hyperlink>
      <w:r w:rsidR="000C6DF0">
        <w:rPr>
          <w:rFonts w:ascii="Arial" w:hAnsi="Arial" w:cs="Arial"/>
          <w:b/>
          <w:bCs/>
          <w:sz w:val="36"/>
          <w:szCs w:val="36"/>
        </w:rPr>
        <w:t xml:space="preserve"> </w:t>
      </w:r>
    </w:p>
    <w:p w14:paraId="5ECAE13D" w14:textId="77777777" w:rsidR="00B753EC" w:rsidRDefault="00B753EC" w:rsidP="00B753EC">
      <w:pPr>
        <w:pStyle w:val="HeadingA"/>
        <w:spacing w:line="360" w:lineRule="auto"/>
        <w:rPr>
          <w:rFonts w:ascii="Arial" w:hAnsi="Arial" w:cs="Arial"/>
          <w:b/>
          <w:bCs/>
          <w:sz w:val="36"/>
          <w:szCs w:val="36"/>
        </w:rPr>
      </w:pPr>
    </w:p>
    <w:p w14:paraId="66877E39" w14:textId="469BB711" w:rsidR="00B753EC" w:rsidRPr="00B753EC" w:rsidRDefault="00B753EC" w:rsidP="00B753EC">
      <w:pPr>
        <w:pStyle w:val="HeadingA"/>
        <w:spacing w:line="360" w:lineRule="auto"/>
        <w:rPr>
          <w:rFonts w:ascii="Arial" w:hAnsi="Arial" w:cs="Arial"/>
          <w:b/>
          <w:bCs/>
          <w:sz w:val="36"/>
          <w:szCs w:val="36"/>
        </w:rPr>
      </w:pPr>
      <w:proofErr w:type="spellStart"/>
      <w:r w:rsidRPr="00B753EC">
        <w:rPr>
          <w:rFonts w:ascii="Arial" w:hAnsi="Arial" w:cs="Arial"/>
          <w:b/>
          <w:bCs/>
          <w:sz w:val="36"/>
          <w:szCs w:val="36"/>
        </w:rPr>
        <w:t>ncat</w:t>
      </w:r>
      <w:proofErr w:type="spellEnd"/>
      <w:r w:rsidRPr="00B753EC">
        <w:rPr>
          <w:rFonts w:ascii="Arial" w:hAnsi="Arial" w:cs="Arial"/>
          <w:b/>
          <w:bCs/>
          <w:sz w:val="36"/>
          <w:szCs w:val="36"/>
        </w:rPr>
        <w:t xml:space="preserve"> encourage you to freely use the data available in this report for your research, analyses, and publications. When using this data, please reference it as follows to acknowledge </w:t>
      </w:r>
      <w:proofErr w:type="spellStart"/>
      <w:r w:rsidRPr="00B753EC">
        <w:rPr>
          <w:rFonts w:ascii="Arial" w:hAnsi="Arial" w:cs="Arial"/>
          <w:b/>
          <w:bCs/>
          <w:sz w:val="36"/>
          <w:szCs w:val="36"/>
        </w:rPr>
        <w:t>ncat</w:t>
      </w:r>
      <w:proofErr w:type="spellEnd"/>
      <w:r w:rsidRPr="00B753EC">
        <w:rPr>
          <w:rFonts w:ascii="Arial" w:hAnsi="Arial" w:cs="Arial"/>
          <w:b/>
          <w:bCs/>
          <w:sz w:val="36"/>
          <w:szCs w:val="36"/>
        </w:rPr>
        <w:t xml:space="preserve"> as the source:</w:t>
      </w:r>
    </w:p>
    <w:p w14:paraId="271FC16B" w14:textId="0EB45A4A" w:rsidR="00B753EC" w:rsidRPr="004D68A2" w:rsidRDefault="00B753EC" w:rsidP="00B753EC">
      <w:pPr>
        <w:pStyle w:val="HeadingA"/>
        <w:spacing w:line="360" w:lineRule="auto"/>
        <w:rPr>
          <w:rFonts w:ascii="Arial" w:hAnsi="Arial" w:cs="Arial"/>
          <w:b/>
          <w:bCs/>
          <w:sz w:val="36"/>
          <w:szCs w:val="36"/>
        </w:rPr>
      </w:pPr>
      <w:proofErr w:type="spellStart"/>
      <w:r w:rsidRPr="00B753EC">
        <w:rPr>
          <w:rFonts w:ascii="Arial" w:hAnsi="Arial" w:cs="Arial"/>
          <w:b/>
          <w:bCs/>
          <w:sz w:val="36"/>
          <w:szCs w:val="36"/>
        </w:rPr>
        <w:t>ncat</w:t>
      </w:r>
      <w:proofErr w:type="spellEnd"/>
      <w:r w:rsidRPr="00B753EC">
        <w:rPr>
          <w:rFonts w:ascii="Arial" w:hAnsi="Arial" w:cs="Arial"/>
          <w:b/>
          <w:bCs/>
          <w:sz w:val="36"/>
          <w:szCs w:val="36"/>
        </w:rPr>
        <w:t xml:space="preserve"> (2024). ‘Understanding and identifying barriers to accessing transport’. Available at </w:t>
      </w:r>
      <w:hyperlink r:id="rId13" w:history="1">
        <w:r w:rsidRPr="006F26DD">
          <w:rPr>
            <w:rStyle w:val="Hyperlink"/>
            <w:rFonts w:ascii="Arial" w:hAnsi="Arial" w:cs="Arial"/>
            <w:b/>
            <w:bCs/>
            <w:sz w:val="36"/>
            <w:szCs w:val="36"/>
          </w:rPr>
          <w:t>www.ncat.uk</w:t>
        </w:r>
      </w:hyperlink>
      <w:r>
        <w:rPr>
          <w:rFonts w:ascii="Arial" w:hAnsi="Arial" w:cs="Arial"/>
          <w:b/>
          <w:bCs/>
          <w:sz w:val="36"/>
          <w:szCs w:val="36"/>
        </w:rPr>
        <w:t xml:space="preserve"> </w:t>
      </w:r>
    </w:p>
    <w:p w14:paraId="5245E496" w14:textId="77777777" w:rsidR="002B7DBA" w:rsidRPr="00011ACC" w:rsidRDefault="002B7DBA" w:rsidP="00670BFE">
      <w:pPr>
        <w:pStyle w:val="Heading2"/>
        <w:rPr>
          <w:sz w:val="48"/>
          <w:szCs w:val="48"/>
        </w:rPr>
      </w:pPr>
      <w:r w:rsidRPr="00011ACC">
        <w:rPr>
          <w:sz w:val="48"/>
          <w:szCs w:val="48"/>
        </w:rPr>
        <w:lastRenderedPageBreak/>
        <w:t>1</w:t>
      </w:r>
      <w:r w:rsidRPr="00011ACC">
        <w:rPr>
          <w:sz w:val="48"/>
          <w:szCs w:val="48"/>
        </w:rPr>
        <w:tab/>
        <w:t>Why did we do this work?</w:t>
      </w:r>
      <w:bookmarkEnd w:id="0"/>
    </w:p>
    <w:p w14:paraId="77769B08" w14:textId="49A910ED" w:rsidR="005C7830" w:rsidRPr="00F72683" w:rsidRDefault="005C7830" w:rsidP="00670BFE">
      <w:pPr>
        <w:pStyle w:val="Text"/>
        <w:spacing w:before="240"/>
        <w:rPr>
          <w:b/>
          <w:bCs/>
          <w:sz w:val="36"/>
          <w:szCs w:val="36"/>
        </w:rPr>
      </w:pPr>
      <w:r w:rsidRPr="00F72683">
        <w:rPr>
          <w:b/>
          <w:bCs/>
          <w:sz w:val="36"/>
          <w:szCs w:val="36"/>
        </w:rPr>
        <w:t>Disabled people make 38% fewer journeys using transport than non-disabled people. This has not changed for over ten years.</w:t>
      </w:r>
      <w:r w:rsidRPr="00F72683">
        <w:rPr>
          <w:rStyle w:val="FootnoteReference"/>
          <w:b/>
          <w:bCs/>
          <w:sz w:val="36"/>
          <w:szCs w:val="36"/>
        </w:rPr>
        <w:footnoteReference w:id="2"/>
      </w:r>
    </w:p>
    <w:p w14:paraId="1C26881B" w14:textId="15C5B9A3" w:rsidR="005C7830" w:rsidRPr="00F72683" w:rsidRDefault="005C7830" w:rsidP="00670BFE">
      <w:pPr>
        <w:pStyle w:val="Text"/>
        <w:spacing w:before="240"/>
        <w:rPr>
          <w:b/>
          <w:bCs/>
          <w:sz w:val="36"/>
          <w:szCs w:val="36"/>
        </w:rPr>
      </w:pPr>
      <w:r w:rsidRPr="00F72683">
        <w:rPr>
          <w:b/>
          <w:bCs/>
          <w:sz w:val="36"/>
          <w:szCs w:val="36"/>
        </w:rPr>
        <w:t>In 2023, the National Centre for Accessible Transport (</w:t>
      </w:r>
      <w:proofErr w:type="spellStart"/>
      <w:r w:rsidRPr="00F72683">
        <w:rPr>
          <w:b/>
          <w:bCs/>
          <w:sz w:val="36"/>
          <w:szCs w:val="36"/>
        </w:rPr>
        <w:t>ncat</w:t>
      </w:r>
      <w:proofErr w:type="spellEnd"/>
      <w:r w:rsidRPr="00F72683">
        <w:rPr>
          <w:b/>
          <w:bCs/>
          <w:sz w:val="36"/>
          <w:szCs w:val="36"/>
        </w:rPr>
        <w:t>) was set up</w:t>
      </w:r>
      <w:r w:rsidR="00EB6D91" w:rsidRPr="00F72683">
        <w:rPr>
          <w:b/>
          <w:bCs/>
          <w:sz w:val="36"/>
          <w:szCs w:val="36"/>
        </w:rPr>
        <w:t xml:space="preserve"> to help reduce th</w:t>
      </w:r>
      <w:r w:rsidR="008B2839" w:rsidRPr="00F72683">
        <w:rPr>
          <w:b/>
          <w:bCs/>
          <w:sz w:val="36"/>
          <w:szCs w:val="36"/>
        </w:rPr>
        <w:t>is</w:t>
      </w:r>
      <w:r w:rsidR="00EB6D91" w:rsidRPr="00F72683">
        <w:rPr>
          <w:b/>
          <w:bCs/>
          <w:sz w:val="36"/>
          <w:szCs w:val="36"/>
        </w:rPr>
        <w:t xml:space="preserve"> transport accessibility gap</w:t>
      </w:r>
      <w:r w:rsidRPr="00F72683">
        <w:rPr>
          <w:b/>
          <w:bCs/>
          <w:sz w:val="36"/>
          <w:szCs w:val="36"/>
        </w:rPr>
        <w:t xml:space="preserve">. </w:t>
      </w:r>
      <w:proofErr w:type="spellStart"/>
      <w:r w:rsidRPr="00F72683">
        <w:rPr>
          <w:b/>
          <w:bCs/>
          <w:sz w:val="36"/>
          <w:szCs w:val="36"/>
        </w:rPr>
        <w:t>ncat</w:t>
      </w:r>
      <w:proofErr w:type="spellEnd"/>
      <w:r w:rsidRPr="00F72683">
        <w:rPr>
          <w:b/>
          <w:bCs/>
          <w:sz w:val="36"/>
          <w:szCs w:val="36"/>
        </w:rPr>
        <w:t xml:space="preserve"> works with disabled people and people in the transport industry to understand how transport could be improved.</w:t>
      </w:r>
    </w:p>
    <w:p w14:paraId="6DA14A6F" w14:textId="5B65CA3D" w:rsidR="000E1923" w:rsidRPr="00011ACC" w:rsidRDefault="005C7830" w:rsidP="00670BFE">
      <w:pPr>
        <w:pStyle w:val="Text"/>
        <w:spacing w:before="240"/>
        <w:rPr>
          <w:b/>
          <w:bCs/>
          <w:sz w:val="36"/>
          <w:szCs w:val="36"/>
        </w:rPr>
      </w:pPr>
      <w:r w:rsidRPr="00011ACC">
        <w:rPr>
          <w:b/>
          <w:bCs/>
          <w:sz w:val="36"/>
          <w:szCs w:val="36"/>
        </w:rPr>
        <w:t>To ensure that the National Centre for Accessible Transport is informed by the views of disabled people, a</w:t>
      </w:r>
      <w:r w:rsidR="00AB2FCD" w:rsidRPr="00011ACC">
        <w:rPr>
          <w:b/>
          <w:bCs/>
          <w:sz w:val="36"/>
          <w:szCs w:val="36"/>
        </w:rPr>
        <w:t xml:space="preserve"> </w:t>
      </w:r>
      <w:r w:rsidRPr="00011ACC">
        <w:rPr>
          <w:b/>
          <w:bCs/>
          <w:sz w:val="36"/>
          <w:szCs w:val="36"/>
        </w:rPr>
        <w:t xml:space="preserve">survey was developed. </w:t>
      </w:r>
      <w:r w:rsidR="005906A7" w:rsidRPr="00011ACC">
        <w:rPr>
          <w:b/>
          <w:bCs/>
          <w:sz w:val="36"/>
          <w:szCs w:val="36"/>
        </w:rPr>
        <w:t xml:space="preserve">The survey aimed to find the barriers that disabled people face while travelling.  </w:t>
      </w:r>
    </w:p>
    <w:p w14:paraId="64E65450" w14:textId="4FBB48F9" w:rsidR="00FF33CB" w:rsidRPr="00011ACC" w:rsidRDefault="00E51EB8" w:rsidP="00670BFE">
      <w:pPr>
        <w:pStyle w:val="Text"/>
        <w:spacing w:before="240"/>
        <w:rPr>
          <w:b/>
          <w:bCs/>
          <w:sz w:val="36"/>
          <w:szCs w:val="36"/>
        </w:rPr>
      </w:pPr>
      <w:r w:rsidRPr="00011ACC">
        <w:rPr>
          <w:b/>
          <w:bCs/>
          <w:sz w:val="36"/>
          <w:szCs w:val="36"/>
        </w:rPr>
        <w:t xml:space="preserve">We also </w:t>
      </w:r>
      <w:r w:rsidR="00574872" w:rsidRPr="00011ACC">
        <w:rPr>
          <w:b/>
          <w:bCs/>
          <w:sz w:val="36"/>
          <w:szCs w:val="36"/>
        </w:rPr>
        <w:t>invited some</w:t>
      </w:r>
      <w:r w:rsidR="00042E0E" w:rsidRPr="00011ACC">
        <w:rPr>
          <w:b/>
          <w:bCs/>
          <w:sz w:val="36"/>
          <w:szCs w:val="36"/>
        </w:rPr>
        <w:t xml:space="preserve"> disabled people to complete </w:t>
      </w:r>
      <w:r w:rsidR="00483928" w:rsidRPr="00011ACC">
        <w:rPr>
          <w:b/>
          <w:bCs/>
          <w:sz w:val="36"/>
          <w:szCs w:val="36"/>
        </w:rPr>
        <w:t>travel diaries</w:t>
      </w:r>
      <w:r w:rsidR="00C72837" w:rsidRPr="00011ACC">
        <w:rPr>
          <w:b/>
          <w:bCs/>
          <w:sz w:val="36"/>
          <w:szCs w:val="36"/>
        </w:rPr>
        <w:t xml:space="preserve">. In the diary entries, participants </w:t>
      </w:r>
      <w:r w:rsidR="006840F9" w:rsidRPr="00011ACC">
        <w:rPr>
          <w:b/>
          <w:bCs/>
          <w:sz w:val="36"/>
          <w:szCs w:val="36"/>
        </w:rPr>
        <w:t>told us about</w:t>
      </w:r>
      <w:r w:rsidR="00C72837" w:rsidRPr="00011ACC">
        <w:rPr>
          <w:b/>
          <w:bCs/>
          <w:sz w:val="36"/>
          <w:szCs w:val="36"/>
        </w:rPr>
        <w:t xml:space="preserve"> the barriers and enablers they </w:t>
      </w:r>
      <w:r w:rsidR="006840F9" w:rsidRPr="00011ACC">
        <w:rPr>
          <w:b/>
          <w:bCs/>
          <w:sz w:val="36"/>
          <w:szCs w:val="36"/>
        </w:rPr>
        <w:t>experienced when travelling</w:t>
      </w:r>
      <w:r w:rsidR="00091EEB" w:rsidRPr="00011ACC">
        <w:rPr>
          <w:b/>
          <w:bCs/>
          <w:sz w:val="36"/>
          <w:szCs w:val="36"/>
        </w:rPr>
        <w:t xml:space="preserve">. </w:t>
      </w:r>
    </w:p>
    <w:p w14:paraId="4A72BC2B" w14:textId="62F1CB77" w:rsidR="000E1923" w:rsidRPr="00011ACC" w:rsidRDefault="000E1923" w:rsidP="00FC46C2">
      <w:pPr>
        <w:pStyle w:val="Text"/>
        <w:spacing w:before="240"/>
        <w:rPr>
          <w:rFonts w:eastAsia="Times New Roman" w:cs="Arial"/>
          <w:b/>
          <w:bCs/>
          <w:sz w:val="36"/>
          <w:szCs w:val="36"/>
          <w:lang w:eastAsia="en-GB"/>
        </w:rPr>
      </w:pPr>
      <w:r w:rsidRPr="00011ACC">
        <w:rPr>
          <w:rFonts w:cs="Arial"/>
          <w:b/>
          <w:bCs/>
          <w:sz w:val="36"/>
          <w:szCs w:val="36"/>
        </w:rPr>
        <w:lastRenderedPageBreak/>
        <w:t xml:space="preserve">Access barriers (often called 'barriers' in this report) are obstacles that prevent or make it difficult for disabled people to access services, information, or physical spaces. This barriers-approach was developed by disabled people in the </w:t>
      </w:r>
      <w:hyperlink r:id="rId14" w:history="1">
        <w:r w:rsidRPr="00011ACC">
          <w:rPr>
            <w:rStyle w:val="Hyperlink"/>
            <w:b/>
            <w:bCs/>
            <w:color w:val="0070C0"/>
            <w:sz w:val="36"/>
            <w:szCs w:val="36"/>
          </w:rPr>
          <w:t>Social Model of Disability</w:t>
        </w:r>
      </w:hyperlink>
      <w:r w:rsidR="00590CFF" w:rsidRPr="00011ACC">
        <w:rPr>
          <w:rStyle w:val="FootnoteReference"/>
          <w:b/>
          <w:bCs/>
          <w:color w:val="0070C0"/>
          <w:sz w:val="36"/>
          <w:szCs w:val="36"/>
          <w:u w:val="single"/>
        </w:rPr>
        <w:footnoteReference w:id="3"/>
      </w:r>
      <w:r w:rsidRPr="00011ACC">
        <w:rPr>
          <w:rFonts w:cs="Arial"/>
          <w:b/>
          <w:bCs/>
          <w:sz w:val="36"/>
          <w:szCs w:val="36"/>
        </w:rPr>
        <w:t>. For example, wheelchair users experience barriers when travelling because of the lack of step-free train stations, not because they use a wheelchair or have a mobility impairment.</w:t>
      </w:r>
      <w:bookmarkStart w:id="1" w:name="_Toc177635558"/>
    </w:p>
    <w:p w14:paraId="4D001951" w14:textId="324CE179" w:rsidR="00326AF7" w:rsidRPr="00011ACC" w:rsidRDefault="00326AF7" w:rsidP="00670BFE">
      <w:pPr>
        <w:pStyle w:val="Heading2"/>
        <w:rPr>
          <w:sz w:val="48"/>
          <w:szCs w:val="48"/>
        </w:rPr>
      </w:pPr>
      <w:r w:rsidRPr="00011ACC">
        <w:rPr>
          <w:sz w:val="48"/>
          <w:szCs w:val="48"/>
        </w:rPr>
        <w:t>2</w:t>
      </w:r>
      <w:r w:rsidRPr="00011ACC">
        <w:rPr>
          <w:sz w:val="48"/>
          <w:szCs w:val="48"/>
        </w:rPr>
        <w:tab/>
      </w:r>
      <w:r w:rsidRPr="00011ACC">
        <w:rPr>
          <w:rStyle w:val="normaltextrun"/>
          <w:sz w:val="48"/>
          <w:szCs w:val="48"/>
        </w:rPr>
        <w:t>What did we do, how did we do it, and who did we work with?</w:t>
      </w:r>
      <w:bookmarkEnd w:id="1"/>
      <w:r w:rsidRPr="00011ACC">
        <w:rPr>
          <w:rStyle w:val="eop"/>
          <w:sz w:val="48"/>
          <w:szCs w:val="48"/>
        </w:rPr>
        <w:t> </w:t>
      </w:r>
    </w:p>
    <w:p w14:paraId="6AE88E96" w14:textId="639D6475" w:rsidR="00490B8C" w:rsidRPr="004D68A2" w:rsidRDefault="00490B8C" w:rsidP="007C592F">
      <w:pPr>
        <w:pStyle w:val="Heading3"/>
        <w:rPr>
          <w:sz w:val="36"/>
          <w:szCs w:val="36"/>
        </w:rPr>
      </w:pPr>
      <w:bookmarkStart w:id="2" w:name="_Toc176436251"/>
      <w:r w:rsidRPr="004D68A2">
        <w:rPr>
          <w:sz w:val="36"/>
          <w:szCs w:val="36"/>
        </w:rPr>
        <w:t xml:space="preserve">How did we design the </w:t>
      </w:r>
      <w:bookmarkEnd w:id="2"/>
      <w:r w:rsidR="006C373B" w:rsidRPr="004D68A2">
        <w:rPr>
          <w:sz w:val="36"/>
          <w:szCs w:val="36"/>
        </w:rPr>
        <w:t>research</w:t>
      </w:r>
      <w:r w:rsidRPr="004D68A2">
        <w:rPr>
          <w:sz w:val="36"/>
          <w:szCs w:val="36"/>
        </w:rPr>
        <w:t>?</w:t>
      </w:r>
    </w:p>
    <w:p w14:paraId="3CA2D27A" w14:textId="4762C27F" w:rsidR="006C187F" w:rsidRPr="00011ACC" w:rsidRDefault="006C187F" w:rsidP="00670BFE">
      <w:pPr>
        <w:pStyle w:val="Text"/>
        <w:spacing w:before="240"/>
        <w:rPr>
          <w:b/>
          <w:bCs/>
          <w:sz w:val="36"/>
          <w:szCs w:val="36"/>
        </w:rPr>
      </w:pPr>
      <w:r w:rsidRPr="00011ACC">
        <w:rPr>
          <w:b/>
          <w:bCs/>
          <w:sz w:val="36"/>
          <w:szCs w:val="36"/>
        </w:rPr>
        <w:t xml:space="preserve">A group of nine disabled people, called Experts by Experience, helped to design and create the </w:t>
      </w:r>
      <w:r w:rsidR="009A5AD9" w:rsidRPr="00011ACC">
        <w:rPr>
          <w:b/>
          <w:bCs/>
          <w:sz w:val="36"/>
          <w:szCs w:val="36"/>
        </w:rPr>
        <w:t>research</w:t>
      </w:r>
      <w:r w:rsidRPr="00011ACC">
        <w:rPr>
          <w:b/>
          <w:bCs/>
          <w:sz w:val="36"/>
          <w:szCs w:val="36"/>
        </w:rPr>
        <w:t xml:space="preserve">. </w:t>
      </w:r>
    </w:p>
    <w:p w14:paraId="4D716976" w14:textId="77777777" w:rsidR="006C187F" w:rsidRPr="00011ACC" w:rsidRDefault="006C187F" w:rsidP="00670BFE">
      <w:pPr>
        <w:pStyle w:val="Text"/>
        <w:spacing w:before="240"/>
        <w:rPr>
          <w:b/>
          <w:bCs/>
          <w:sz w:val="36"/>
          <w:szCs w:val="36"/>
        </w:rPr>
      </w:pPr>
      <w:r w:rsidRPr="00011ACC">
        <w:rPr>
          <w:b/>
          <w:bCs/>
          <w:sz w:val="36"/>
          <w:szCs w:val="36"/>
        </w:rPr>
        <w:t>We wanted to make sure that disabled people could access the survey easily.</w:t>
      </w:r>
      <w:r w:rsidRPr="00011ACC">
        <w:rPr>
          <w:rStyle w:val="CommentReference"/>
          <w:b/>
          <w:bCs/>
          <w:sz w:val="36"/>
          <w:szCs w:val="36"/>
        </w:rPr>
        <w:t xml:space="preserve"> </w:t>
      </w:r>
      <w:r w:rsidRPr="00011ACC">
        <w:rPr>
          <w:b/>
          <w:bCs/>
          <w:sz w:val="36"/>
          <w:szCs w:val="36"/>
        </w:rPr>
        <w:t xml:space="preserve">It was tested for accessibility and survey participants could respond </w:t>
      </w:r>
      <w:r w:rsidRPr="00011ACC">
        <w:rPr>
          <w:b/>
          <w:bCs/>
          <w:sz w:val="36"/>
          <w:szCs w:val="36"/>
        </w:rPr>
        <w:lastRenderedPageBreak/>
        <w:t xml:space="preserve">online, by phone, or through a Video Relay Service for British Sign Language users. </w:t>
      </w:r>
    </w:p>
    <w:p w14:paraId="23DF5579" w14:textId="667C5231" w:rsidR="00B05A50" w:rsidRPr="004D68A2" w:rsidRDefault="00B05A50" w:rsidP="007C592F">
      <w:pPr>
        <w:pStyle w:val="Heading3"/>
        <w:rPr>
          <w:sz w:val="36"/>
          <w:szCs w:val="36"/>
        </w:rPr>
      </w:pPr>
      <w:bookmarkStart w:id="3" w:name="_Toc176436252"/>
      <w:r w:rsidRPr="004D68A2">
        <w:rPr>
          <w:sz w:val="36"/>
          <w:szCs w:val="36"/>
        </w:rPr>
        <w:t xml:space="preserve">Who responded to the </w:t>
      </w:r>
      <w:bookmarkEnd w:id="3"/>
      <w:r w:rsidR="006C373B" w:rsidRPr="004D68A2">
        <w:rPr>
          <w:sz w:val="36"/>
          <w:szCs w:val="36"/>
        </w:rPr>
        <w:t>research</w:t>
      </w:r>
      <w:r w:rsidRPr="004D68A2">
        <w:rPr>
          <w:sz w:val="36"/>
          <w:szCs w:val="36"/>
        </w:rPr>
        <w:t>?</w:t>
      </w:r>
    </w:p>
    <w:p w14:paraId="14280705" w14:textId="7F316D09" w:rsidR="00E5453D" w:rsidRPr="00011ACC" w:rsidRDefault="00B05A50" w:rsidP="00670BFE">
      <w:pPr>
        <w:pStyle w:val="Text"/>
        <w:spacing w:before="240"/>
        <w:rPr>
          <w:b/>
          <w:bCs/>
          <w:sz w:val="36"/>
          <w:szCs w:val="36"/>
        </w:rPr>
      </w:pPr>
      <w:r w:rsidRPr="00011ACC">
        <w:rPr>
          <w:b/>
          <w:bCs/>
          <w:sz w:val="36"/>
          <w:szCs w:val="36"/>
        </w:rPr>
        <w:t>A total of 1,195 people completed the survey</w:t>
      </w:r>
      <w:r w:rsidR="00DE06D6" w:rsidRPr="00011ACC">
        <w:rPr>
          <w:b/>
          <w:bCs/>
          <w:sz w:val="36"/>
          <w:szCs w:val="36"/>
        </w:rPr>
        <w:t xml:space="preserve">, including </w:t>
      </w:r>
      <w:r w:rsidR="00853842" w:rsidRPr="00011ACC">
        <w:rPr>
          <w:b/>
          <w:bCs/>
          <w:sz w:val="36"/>
          <w:szCs w:val="36"/>
        </w:rPr>
        <w:t xml:space="preserve">people from ncat’s </w:t>
      </w:r>
      <w:hyperlink r:id="rId15" w:history="1">
        <w:r w:rsidR="00853842" w:rsidRPr="00011ACC">
          <w:rPr>
            <w:rStyle w:val="Hyperlink"/>
            <w:b/>
            <w:bCs/>
            <w:sz w:val="36"/>
            <w:szCs w:val="36"/>
          </w:rPr>
          <w:t>Community of Accessible Transport (CAT) panel</w:t>
        </w:r>
      </w:hyperlink>
      <w:r w:rsidRPr="00011ACC">
        <w:rPr>
          <w:b/>
          <w:bCs/>
          <w:sz w:val="36"/>
          <w:szCs w:val="36"/>
        </w:rPr>
        <w:t xml:space="preserve">. </w:t>
      </w:r>
      <w:r w:rsidRPr="00011ACC">
        <w:rPr>
          <w:rFonts w:cs="Arial"/>
          <w:b/>
          <w:bCs/>
          <w:sz w:val="36"/>
          <w:szCs w:val="36"/>
        </w:rPr>
        <w:t>They also provided 1,274 comments.</w:t>
      </w:r>
      <w:r w:rsidR="00846D0F" w:rsidRPr="00011ACC">
        <w:rPr>
          <w:rFonts w:cs="Arial"/>
          <w:b/>
          <w:bCs/>
          <w:sz w:val="36"/>
          <w:szCs w:val="36"/>
        </w:rPr>
        <w:t xml:space="preserve"> </w:t>
      </w:r>
      <w:r w:rsidR="00E5453D" w:rsidRPr="00011ACC">
        <w:rPr>
          <w:b/>
          <w:bCs/>
          <w:sz w:val="36"/>
          <w:szCs w:val="36"/>
        </w:rPr>
        <w:t>The survey included responses from disabled people living in England, Northern Ireland, Scotland, and Wales.</w:t>
      </w:r>
      <w:r w:rsidR="007C592F" w:rsidRPr="00011ACC">
        <w:rPr>
          <w:b/>
          <w:bCs/>
          <w:sz w:val="36"/>
          <w:szCs w:val="36"/>
        </w:rPr>
        <w:t xml:space="preserve"> It included responses from people who use all modes of transport, such as trains, cars, and boats.   </w:t>
      </w:r>
    </w:p>
    <w:p w14:paraId="3DA14B71" w14:textId="13E0F0DE" w:rsidR="00574872" w:rsidRPr="00011ACC" w:rsidRDefault="005E1F1E" w:rsidP="00670BFE">
      <w:pPr>
        <w:pStyle w:val="Text"/>
        <w:spacing w:before="240"/>
        <w:rPr>
          <w:rFonts w:cs="Arial"/>
          <w:b/>
          <w:iCs/>
          <w:sz w:val="36"/>
          <w:szCs w:val="36"/>
        </w:rPr>
      </w:pPr>
      <w:r w:rsidRPr="00011ACC">
        <w:rPr>
          <w:rFonts w:cs="Arial"/>
          <w:b/>
          <w:iCs/>
          <w:sz w:val="36"/>
          <w:szCs w:val="36"/>
        </w:rPr>
        <w:t xml:space="preserve">14 disabled people </w:t>
      </w:r>
      <w:r w:rsidR="008D3FF2" w:rsidRPr="00011ACC">
        <w:rPr>
          <w:rFonts w:cs="Arial"/>
          <w:b/>
          <w:iCs/>
          <w:sz w:val="36"/>
          <w:szCs w:val="36"/>
        </w:rPr>
        <w:t xml:space="preserve">participated in the travel diary study. Over two weeks, they completed 62 diary entries. </w:t>
      </w:r>
      <w:r w:rsidR="007E4D59" w:rsidRPr="00011ACC">
        <w:rPr>
          <w:rFonts w:cs="Arial"/>
          <w:b/>
          <w:iCs/>
          <w:sz w:val="36"/>
          <w:szCs w:val="36"/>
        </w:rPr>
        <w:t>They</w:t>
      </w:r>
      <w:r w:rsidR="00110A45" w:rsidRPr="00011ACC">
        <w:rPr>
          <w:rFonts w:cs="Arial"/>
          <w:b/>
          <w:iCs/>
          <w:sz w:val="36"/>
          <w:szCs w:val="36"/>
        </w:rPr>
        <w:t xml:space="preserve"> wrote about their normal day-to</w:t>
      </w:r>
      <w:r w:rsidR="00103780" w:rsidRPr="00011ACC">
        <w:rPr>
          <w:rFonts w:cs="Arial"/>
          <w:b/>
          <w:iCs/>
          <w:sz w:val="36"/>
          <w:szCs w:val="36"/>
        </w:rPr>
        <w:t>-</w:t>
      </w:r>
      <w:r w:rsidR="00110A45" w:rsidRPr="00011ACC">
        <w:rPr>
          <w:rFonts w:cs="Arial"/>
          <w:b/>
          <w:iCs/>
          <w:sz w:val="36"/>
          <w:szCs w:val="36"/>
        </w:rPr>
        <w:t>day journey experiences and shared photos.</w:t>
      </w:r>
      <w:r w:rsidR="00103780" w:rsidRPr="00011ACC">
        <w:rPr>
          <w:rFonts w:cs="Arial"/>
          <w:b/>
          <w:iCs/>
          <w:sz w:val="36"/>
          <w:szCs w:val="36"/>
        </w:rPr>
        <w:t xml:space="preserve"> We gathered stories from across the UK.</w:t>
      </w:r>
    </w:p>
    <w:p w14:paraId="7BCE43BB" w14:textId="77777777" w:rsidR="007C592F" w:rsidRPr="004D68A2" w:rsidRDefault="007C592F">
      <w:pPr>
        <w:rPr>
          <w:rFonts w:ascii="Arial" w:eastAsia="Times New Roman" w:hAnsi="Arial" w:cs="Arial"/>
          <w:b/>
          <w:bCs/>
          <w:kern w:val="0"/>
          <w:sz w:val="36"/>
          <w:szCs w:val="36"/>
          <w:lang w:eastAsia="en-GB"/>
          <w14:ligatures w14:val="none"/>
        </w:rPr>
      </w:pPr>
      <w:r w:rsidRPr="004D68A2">
        <w:rPr>
          <w:sz w:val="36"/>
          <w:szCs w:val="36"/>
        </w:rPr>
        <w:br w:type="page"/>
      </w:r>
    </w:p>
    <w:p w14:paraId="178C3108" w14:textId="77777777" w:rsidR="000E1923" w:rsidRPr="00011ACC" w:rsidRDefault="000E1923" w:rsidP="00670BFE">
      <w:pPr>
        <w:pStyle w:val="Heading2"/>
        <w:spacing w:before="240"/>
        <w:rPr>
          <w:sz w:val="48"/>
          <w:szCs w:val="48"/>
        </w:rPr>
      </w:pPr>
      <w:r w:rsidRPr="00011ACC">
        <w:rPr>
          <w:sz w:val="48"/>
          <w:szCs w:val="48"/>
        </w:rPr>
        <w:lastRenderedPageBreak/>
        <w:t>3</w:t>
      </w:r>
      <w:r w:rsidRPr="00011ACC">
        <w:rPr>
          <w:sz w:val="48"/>
          <w:szCs w:val="48"/>
        </w:rPr>
        <w:tab/>
        <w:t>What did we find?</w:t>
      </w:r>
    </w:p>
    <w:p w14:paraId="1E8BB785" w14:textId="77777777" w:rsidR="00360AC2" w:rsidRPr="00011ACC" w:rsidRDefault="00360AC2" w:rsidP="00360AC2">
      <w:pPr>
        <w:spacing w:before="240" w:line="360" w:lineRule="auto"/>
        <w:rPr>
          <w:rFonts w:ascii="Arial" w:hAnsi="Arial" w:cs="Arial"/>
          <w:b/>
          <w:bCs/>
          <w:sz w:val="36"/>
          <w:szCs w:val="36"/>
        </w:rPr>
      </w:pPr>
      <w:bookmarkStart w:id="4" w:name="_Toc176436256"/>
      <w:r w:rsidRPr="00011ACC">
        <w:rPr>
          <w:rFonts w:ascii="Arial" w:hAnsi="Arial" w:cs="Arial"/>
          <w:b/>
          <w:bCs/>
          <w:sz w:val="36"/>
          <w:szCs w:val="36"/>
        </w:rPr>
        <w:t>Disabled people face widespread barriers when they travel. But this is not new. Disabled people have been sharing their experiences and campaigning for change for a long time. However, the transport accessibility gap has not improved for 10 years</w:t>
      </w:r>
      <w:r w:rsidRPr="00011ACC">
        <w:rPr>
          <w:rStyle w:val="FootnoteReference"/>
          <w:b/>
          <w:bCs/>
          <w:sz w:val="36"/>
          <w:szCs w:val="36"/>
        </w:rPr>
        <w:footnoteReference w:id="4"/>
      </w:r>
      <w:r w:rsidRPr="00011ACC">
        <w:rPr>
          <w:rFonts w:ascii="Arial" w:hAnsi="Arial" w:cs="Arial"/>
          <w:b/>
          <w:bCs/>
          <w:sz w:val="36"/>
          <w:szCs w:val="36"/>
        </w:rPr>
        <w:t xml:space="preserve"> and disabled people are not optimistic that things will change anytime soon.</w:t>
      </w:r>
    </w:p>
    <w:p w14:paraId="085B0E4A" w14:textId="710C2149" w:rsidR="00360AC2" w:rsidRPr="00011ACC" w:rsidRDefault="00360AC2" w:rsidP="00360AC2">
      <w:pPr>
        <w:pStyle w:val="Heading2"/>
        <w:spacing w:before="240"/>
        <w:rPr>
          <w:rFonts w:eastAsiaTheme="minorHAnsi"/>
          <w:kern w:val="2"/>
          <w:sz w:val="36"/>
          <w:szCs w:val="36"/>
          <w:lang w:eastAsia="en-US"/>
          <w14:ligatures w14:val="standardContextual"/>
        </w:rPr>
      </w:pPr>
      <w:r w:rsidRPr="00011ACC">
        <w:rPr>
          <w:rFonts w:eastAsiaTheme="minorHAnsi"/>
          <w:kern w:val="2"/>
          <w:sz w:val="36"/>
          <w:szCs w:val="36"/>
          <w:lang w:eastAsia="en-US"/>
          <w14:ligatures w14:val="standardContextual"/>
        </w:rPr>
        <w:t>This research shows that the barriers that disabled people experience continue to create access inequality. This makes it hard or sometimes impossible for many people to use certain modes of transport.</w:t>
      </w:r>
    </w:p>
    <w:p w14:paraId="47773DB4" w14:textId="58B3E4BD" w:rsidR="00B84825" w:rsidRPr="004D68A2" w:rsidRDefault="007D2F77" w:rsidP="00530764">
      <w:pPr>
        <w:pStyle w:val="Heading3"/>
        <w:rPr>
          <w:sz w:val="36"/>
          <w:szCs w:val="36"/>
        </w:rPr>
      </w:pPr>
      <w:r w:rsidRPr="004D68A2">
        <w:rPr>
          <w:sz w:val="36"/>
          <w:szCs w:val="36"/>
        </w:rPr>
        <w:t xml:space="preserve">3.1 </w:t>
      </w:r>
      <w:r w:rsidR="00B84825" w:rsidRPr="004D68A2">
        <w:rPr>
          <w:sz w:val="36"/>
          <w:szCs w:val="36"/>
        </w:rPr>
        <w:t>What do disabled people think about transport?</w:t>
      </w:r>
      <w:bookmarkEnd w:id="4"/>
    </w:p>
    <w:p w14:paraId="39B83BBD" w14:textId="77777777" w:rsidR="00BB04D1" w:rsidRPr="004D68A2" w:rsidRDefault="00B84825" w:rsidP="00530764">
      <w:pPr>
        <w:pStyle w:val="Heading4"/>
        <w:rPr>
          <w:sz w:val="36"/>
          <w:szCs w:val="36"/>
        </w:rPr>
      </w:pPr>
      <w:r w:rsidRPr="004D68A2">
        <w:rPr>
          <w:sz w:val="36"/>
          <w:szCs w:val="36"/>
        </w:rPr>
        <w:lastRenderedPageBreak/>
        <w:t>Finding 1: Disabled people do not think transport is accessible. Most do not think this will change in the next 10 years.</w:t>
      </w:r>
    </w:p>
    <w:p w14:paraId="5DC7244E" w14:textId="24AD04B9" w:rsidR="007D5CE4" w:rsidRPr="00011ACC" w:rsidRDefault="00910CB0" w:rsidP="00670BFE">
      <w:pPr>
        <w:pStyle w:val="ListParagraph"/>
        <w:numPr>
          <w:ilvl w:val="0"/>
          <w:numId w:val="4"/>
        </w:numPr>
        <w:spacing w:before="240" w:line="360" w:lineRule="auto"/>
        <w:rPr>
          <w:rFonts w:ascii="Arial" w:hAnsi="Arial" w:cs="Arial"/>
          <w:b/>
          <w:bCs/>
          <w:sz w:val="36"/>
          <w:szCs w:val="36"/>
        </w:rPr>
      </w:pPr>
      <w:r w:rsidRPr="00011ACC">
        <w:rPr>
          <w:rFonts w:ascii="Arial" w:hAnsi="Arial" w:cs="Arial"/>
          <w:b/>
          <w:bCs/>
          <w:sz w:val="36"/>
          <w:szCs w:val="36"/>
        </w:rPr>
        <w:t>Transport is not accessible</w:t>
      </w:r>
      <w:r w:rsidR="00133721" w:rsidRPr="00011ACC">
        <w:rPr>
          <w:rFonts w:ascii="Arial" w:hAnsi="Arial" w:cs="Arial"/>
          <w:b/>
          <w:bCs/>
          <w:sz w:val="36"/>
          <w:szCs w:val="36"/>
        </w:rPr>
        <w:t xml:space="preserve"> in the UK</w:t>
      </w:r>
      <w:r w:rsidR="00205584" w:rsidRPr="00011ACC">
        <w:rPr>
          <w:rFonts w:ascii="Arial" w:hAnsi="Arial" w:cs="Arial"/>
          <w:b/>
          <w:bCs/>
          <w:sz w:val="36"/>
          <w:szCs w:val="36"/>
        </w:rPr>
        <w:t>.</w:t>
      </w:r>
      <w:r w:rsidRPr="00011ACC">
        <w:rPr>
          <w:rFonts w:ascii="Arial" w:hAnsi="Arial" w:cs="Arial"/>
          <w:b/>
          <w:bCs/>
          <w:sz w:val="36"/>
          <w:szCs w:val="36"/>
        </w:rPr>
        <w:t xml:space="preserve"> Most disabled people </w:t>
      </w:r>
      <w:r w:rsidR="00A93930" w:rsidRPr="00011ACC">
        <w:rPr>
          <w:rFonts w:ascii="Arial" w:hAnsi="Arial" w:cs="Arial"/>
          <w:b/>
          <w:bCs/>
          <w:sz w:val="36"/>
          <w:szCs w:val="36"/>
        </w:rPr>
        <w:t xml:space="preserve">surveyed </w:t>
      </w:r>
      <w:r w:rsidR="00133721" w:rsidRPr="00011ACC">
        <w:rPr>
          <w:rFonts w:ascii="Arial" w:hAnsi="Arial" w:cs="Arial"/>
          <w:b/>
          <w:bCs/>
          <w:sz w:val="36"/>
          <w:szCs w:val="36"/>
        </w:rPr>
        <w:t>said</w:t>
      </w:r>
      <w:r w:rsidRPr="00011ACC">
        <w:rPr>
          <w:rFonts w:ascii="Arial" w:hAnsi="Arial" w:cs="Arial"/>
          <w:b/>
          <w:bCs/>
          <w:sz w:val="36"/>
          <w:szCs w:val="36"/>
        </w:rPr>
        <w:t xml:space="preserve"> that transport is currently not accessible</w:t>
      </w:r>
      <w:r w:rsidR="00133721" w:rsidRPr="00011ACC">
        <w:rPr>
          <w:rFonts w:ascii="Arial" w:hAnsi="Arial" w:cs="Arial"/>
          <w:b/>
          <w:bCs/>
          <w:sz w:val="36"/>
          <w:szCs w:val="36"/>
        </w:rPr>
        <w:t>.</w:t>
      </w:r>
      <w:r w:rsidR="00E14506" w:rsidRPr="00011ACC">
        <w:rPr>
          <w:rFonts w:ascii="Arial" w:hAnsi="Arial" w:cs="Arial"/>
          <w:b/>
          <w:bCs/>
          <w:sz w:val="36"/>
          <w:szCs w:val="36"/>
        </w:rPr>
        <w:t xml:space="preserve"> </w:t>
      </w:r>
      <w:r w:rsidR="00526641" w:rsidRPr="00011ACC">
        <w:rPr>
          <w:rFonts w:ascii="Arial" w:hAnsi="Arial" w:cs="Arial"/>
          <w:b/>
          <w:bCs/>
          <w:sz w:val="36"/>
          <w:szCs w:val="36"/>
        </w:rPr>
        <w:t>The average accessibility score for all modes of transport was 4.4 out of 10</w:t>
      </w:r>
      <w:r w:rsidR="00526641" w:rsidRPr="00011ACC">
        <w:rPr>
          <w:rStyle w:val="FootnoteReference"/>
          <w:rFonts w:ascii="Arial" w:hAnsi="Arial" w:cs="Arial"/>
          <w:b/>
          <w:bCs/>
          <w:sz w:val="36"/>
          <w:szCs w:val="36"/>
        </w:rPr>
        <w:footnoteReference w:id="5"/>
      </w:r>
      <w:r w:rsidR="00526641" w:rsidRPr="00011ACC">
        <w:rPr>
          <w:rFonts w:ascii="Arial" w:hAnsi="Arial" w:cs="Arial"/>
          <w:b/>
          <w:bCs/>
          <w:sz w:val="36"/>
          <w:szCs w:val="36"/>
        </w:rPr>
        <w:t>.</w:t>
      </w:r>
    </w:p>
    <w:p w14:paraId="481C7C4B" w14:textId="7E605C14" w:rsidR="00923FBF" w:rsidRPr="00011ACC" w:rsidRDefault="005D653B" w:rsidP="00670BFE">
      <w:pPr>
        <w:pStyle w:val="ListParagraph"/>
        <w:spacing w:before="240" w:line="360" w:lineRule="auto"/>
        <w:rPr>
          <w:rFonts w:ascii="Arial" w:hAnsi="Arial" w:cs="Arial"/>
          <w:b/>
          <w:bCs/>
          <w:sz w:val="36"/>
          <w:szCs w:val="36"/>
        </w:rPr>
      </w:pPr>
      <w:r w:rsidRPr="00011ACC">
        <w:rPr>
          <w:rFonts w:ascii="Arial" w:hAnsi="Arial" w:cs="Arial"/>
          <w:b/>
          <w:bCs/>
          <w:sz w:val="36"/>
          <w:szCs w:val="36"/>
        </w:rPr>
        <w:t>E</w:t>
      </w:r>
      <w:r w:rsidR="00923FBF" w:rsidRPr="00011ACC">
        <w:rPr>
          <w:rFonts w:ascii="Arial" w:hAnsi="Arial" w:cs="Arial"/>
          <w:b/>
          <w:bCs/>
          <w:sz w:val="36"/>
          <w:szCs w:val="36"/>
        </w:rPr>
        <w:t>xcept for cars and wheelchair accessible vehicles</w:t>
      </w:r>
      <w:r w:rsidRPr="00011ACC">
        <w:rPr>
          <w:rFonts w:ascii="Arial" w:hAnsi="Arial" w:cs="Arial"/>
          <w:b/>
          <w:bCs/>
          <w:sz w:val="36"/>
          <w:szCs w:val="36"/>
        </w:rPr>
        <w:t>, all modes of transport</w:t>
      </w:r>
      <w:r w:rsidR="00923FBF" w:rsidRPr="00011ACC">
        <w:rPr>
          <w:rFonts w:ascii="Arial" w:hAnsi="Arial" w:cs="Arial"/>
          <w:b/>
          <w:bCs/>
          <w:sz w:val="36"/>
          <w:szCs w:val="36"/>
        </w:rPr>
        <w:t xml:space="preserve"> scored 5 or lower</w:t>
      </w:r>
      <w:r w:rsidR="007D5CE4" w:rsidRPr="00011ACC">
        <w:rPr>
          <w:rFonts w:ascii="Arial" w:hAnsi="Arial" w:cs="Arial"/>
          <w:b/>
          <w:bCs/>
          <w:sz w:val="36"/>
          <w:szCs w:val="36"/>
        </w:rPr>
        <w:t xml:space="preserve"> out of 10</w:t>
      </w:r>
      <w:r w:rsidR="00923FBF" w:rsidRPr="00011ACC">
        <w:rPr>
          <w:rFonts w:ascii="Arial" w:hAnsi="Arial" w:cs="Arial"/>
          <w:b/>
          <w:bCs/>
          <w:sz w:val="36"/>
          <w:szCs w:val="36"/>
        </w:rPr>
        <w:t xml:space="preserve">. </w:t>
      </w:r>
    </w:p>
    <w:p w14:paraId="26E6C774" w14:textId="67FECA99" w:rsidR="002622CF" w:rsidRPr="00011ACC" w:rsidRDefault="002622CF" w:rsidP="00670BFE">
      <w:pPr>
        <w:pStyle w:val="ListParagraph"/>
        <w:numPr>
          <w:ilvl w:val="0"/>
          <w:numId w:val="4"/>
        </w:numPr>
        <w:spacing w:before="240" w:line="360" w:lineRule="auto"/>
        <w:rPr>
          <w:rFonts w:ascii="Arial" w:hAnsi="Arial" w:cs="Arial"/>
          <w:b/>
          <w:bCs/>
          <w:sz w:val="36"/>
          <w:szCs w:val="36"/>
        </w:rPr>
      </w:pPr>
      <w:r w:rsidRPr="00011ACC">
        <w:rPr>
          <w:rFonts w:ascii="Arial" w:hAnsi="Arial" w:cs="Arial"/>
          <w:b/>
          <w:bCs/>
          <w:sz w:val="36"/>
          <w:szCs w:val="36"/>
        </w:rPr>
        <w:t>There is little optimism about future improvements</w:t>
      </w:r>
      <w:r w:rsidR="00205584" w:rsidRPr="00011ACC">
        <w:rPr>
          <w:rFonts w:ascii="Arial" w:hAnsi="Arial" w:cs="Arial"/>
          <w:b/>
          <w:bCs/>
          <w:sz w:val="36"/>
          <w:szCs w:val="36"/>
        </w:rPr>
        <w:t>.</w:t>
      </w:r>
      <w:r w:rsidRPr="00011ACC">
        <w:rPr>
          <w:rFonts w:ascii="Arial" w:hAnsi="Arial" w:cs="Arial"/>
          <w:b/>
          <w:bCs/>
          <w:sz w:val="36"/>
          <w:szCs w:val="36"/>
        </w:rPr>
        <w:t xml:space="preserve"> Disabled people are not confident that accessibility will improve in the </w:t>
      </w:r>
      <w:r w:rsidRPr="00011ACC">
        <w:rPr>
          <w:rFonts w:ascii="Arial" w:hAnsi="Arial" w:cs="Arial"/>
          <w:b/>
          <w:bCs/>
          <w:sz w:val="36"/>
          <w:szCs w:val="36"/>
        </w:rPr>
        <w:lastRenderedPageBreak/>
        <w:t xml:space="preserve">next 10 years. The average </w:t>
      </w:r>
      <w:r w:rsidR="007B2525" w:rsidRPr="00011ACC">
        <w:rPr>
          <w:rFonts w:ascii="Arial" w:hAnsi="Arial" w:cs="Arial"/>
          <w:b/>
          <w:bCs/>
          <w:sz w:val="36"/>
          <w:szCs w:val="36"/>
        </w:rPr>
        <w:t>score for future improvements was</w:t>
      </w:r>
      <w:r w:rsidRPr="00011ACC">
        <w:rPr>
          <w:rFonts w:ascii="Arial" w:hAnsi="Arial" w:cs="Arial"/>
          <w:b/>
          <w:bCs/>
          <w:sz w:val="36"/>
          <w:szCs w:val="36"/>
        </w:rPr>
        <w:t xml:space="preserve"> only 3.4 out of 10</w:t>
      </w:r>
      <w:r w:rsidRPr="00011ACC">
        <w:rPr>
          <w:rStyle w:val="FootnoteReference"/>
          <w:rFonts w:ascii="Arial" w:hAnsi="Arial" w:cs="Arial"/>
          <w:b/>
          <w:bCs/>
          <w:sz w:val="36"/>
          <w:szCs w:val="36"/>
        </w:rPr>
        <w:footnoteReference w:id="6"/>
      </w:r>
      <w:r w:rsidRPr="00011ACC">
        <w:rPr>
          <w:rFonts w:ascii="Arial" w:hAnsi="Arial" w:cs="Arial"/>
          <w:b/>
          <w:bCs/>
          <w:sz w:val="36"/>
          <w:szCs w:val="36"/>
        </w:rPr>
        <w:t>.</w:t>
      </w:r>
    </w:p>
    <w:p w14:paraId="529843BC" w14:textId="77777777" w:rsidR="007D2F77" w:rsidRPr="004D68A2" w:rsidRDefault="007D2F77" w:rsidP="00530764">
      <w:pPr>
        <w:pStyle w:val="Heading4"/>
        <w:rPr>
          <w:sz w:val="36"/>
          <w:szCs w:val="36"/>
        </w:rPr>
      </w:pPr>
      <w:r w:rsidRPr="004D68A2">
        <w:rPr>
          <w:sz w:val="36"/>
          <w:szCs w:val="36"/>
        </w:rPr>
        <w:t>Finding 2: Disabled people experience barriers when travelling.  92% face barrier(s) on at least one mode of transport.</w:t>
      </w:r>
    </w:p>
    <w:p w14:paraId="7C0BD0D9" w14:textId="71B8D6FA" w:rsidR="001A0EF6" w:rsidRPr="002D6AEF" w:rsidRDefault="001A0EF6" w:rsidP="00670BFE">
      <w:pPr>
        <w:pStyle w:val="ListParagraph"/>
        <w:numPr>
          <w:ilvl w:val="0"/>
          <w:numId w:val="4"/>
        </w:numPr>
        <w:spacing w:before="240" w:line="360" w:lineRule="auto"/>
        <w:rPr>
          <w:rFonts w:ascii="Arial" w:hAnsi="Arial" w:cs="Arial"/>
          <w:b/>
          <w:bCs/>
          <w:sz w:val="36"/>
          <w:szCs w:val="36"/>
        </w:rPr>
      </w:pPr>
      <w:r w:rsidRPr="002D6AEF">
        <w:rPr>
          <w:rFonts w:ascii="Arial" w:hAnsi="Arial" w:cs="Arial"/>
          <w:b/>
          <w:bCs/>
          <w:sz w:val="36"/>
          <w:szCs w:val="36"/>
        </w:rPr>
        <w:t>Cars and wheelchair accessible vehicles are the most used modes of transport</w:t>
      </w:r>
      <w:r w:rsidR="00205584" w:rsidRPr="002D6AEF">
        <w:rPr>
          <w:rFonts w:ascii="Arial" w:hAnsi="Arial" w:cs="Arial"/>
          <w:b/>
          <w:bCs/>
          <w:sz w:val="36"/>
          <w:szCs w:val="36"/>
        </w:rPr>
        <w:t>.</w:t>
      </w:r>
      <w:r w:rsidRPr="002D6AEF">
        <w:rPr>
          <w:rFonts w:ascii="Arial" w:hAnsi="Arial" w:cs="Arial"/>
          <w:b/>
          <w:bCs/>
          <w:sz w:val="36"/>
          <w:szCs w:val="36"/>
        </w:rPr>
        <w:t xml:space="preserve"> </w:t>
      </w:r>
      <w:r w:rsidR="008E56FA" w:rsidRPr="002D6AEF">
        <w:rPr>
          <w:rFonts w:ascii="Arial" w:hAnsi="Arial" w:cs="Arial"/>
          <w:b/>
          <w:bCs/>
          <w:sz w:val="36"/>
          <w:szCs w:val="36"/>
        </w:rPr>
        <w:t xml:space="preserve"> This was </w:t>
      </w:r>
      <w:r w:rsidRPr="002D6AEF">
        <w:rPr>
          <w:rFonts w:ascii="Arial" w:hAnsi="Arial" w:cs="Arial"/>
          <w:b/>
          <w:bCs/>
          <w:sz w:val="36"/>
          <w:szCs w:val="36"/>
        </w:rPr>
        <w:t xml:space="preserve">followed by </w:t>
      </w:r>
      <w:r w:rsidRPr="002D6AEF">
        <w:rPr>
          <w:rFonts w:ascii="Arial" w:hAnsi="Arial" w:cs="Arial"/>
          <w:b/>
          <w:bCs/>
          <w:color w:val="000000" w:themeColor="text1"/>
          <w:sz w:val="36"/>
          <w:szCs w:val="36"/>
        </w:rPr>
        <w:t>walking, wheeling, cycling or scootering.</w:t>
      </w:r>
    </w:p>
    <w:p w14:paraId="6FE22C41" w14:textId="061B717E" w:rsidR="00BB04D1" w:rsidRPr="002D6AEF" w:rsidRDefault="009B3A59" w:rsidP="00670BFE">
      <w:pPr>
        <w:pStyle w:val="ListParagraph"/>
        <w:numPr>
          <w:ilvl w:val="0"/>
          <w:numId w:val="4"/>
        </w:numPr>
        <w:spacing w:before="240" w:line="360" w:lineRule="auto"/>
        <w:rPr>
          <w:rFonts w:ascii="Arial" w:hAnsi="Arial" w:cs="Arial"/>
          <w:b/>
          <w:bCs/>
          <w:sz w:val="36"/>
          <w:szCs w:val="36"/>
        </w:rPr>
      </w:pPr>
      <w:r w:rsidRPr="002D6AEF">
        <w:rPr>
          <w:rFonts w:ascii="Arial" w:hAnsi="Arial" w:cs="Arial"/>
          <w:b/>
          <w:bCs/>
          <w:sz w:val="36"/>
          <w:szCs w:val="36"/>
        </w:rPr>
        <w:t>Most</w:t>
      </w:r>
      <w:r w:rsidR="001A0EF6" w:rsidRPr="002D6AEF">
        <w:rPr>
          <w:rFonts w:ascii="Arial" w:hAnsi="Arial" w:cs="Arial"/>
          <w:b/>
          <w:bCs/>
          <w:sz w:val="36"/>
          <w:szCs w:val="36"/>
        </w:rPr>
        <w:t xml:space="preserve"> disabled people </w:t>
      </w:r>
      <w:r w:rsidR="00823BC7" w:rsidRPr="002D6AEF">
        <w:rPr>
          <w:rFonts w:ascii="Arial" w:hAnsi="Arial" w:cs="Arial"/>
          <w:b/>
          <w:bCs/>
          <w:sz w:val="36"/>
          <w:szCs w:val="36"/>
        </w:rPr>
        <w:t xml:space="preserve">surveyed </w:t>
      </w:r>
      <w:r w:rsidR="001A0EF6" w:rsidRPr="002D6AEF">
        <w:rPr>
          <w:rFonts w:ascii="Arial" w:hAnsi="Arial" w:cs="Arial"/>
          <w:b/>
          <w:bCs/>
          <w:sz w:val="36"/>
          <w:szCs w:val="36"/>
        </w:rPr>
        <w:t>have experienced barriers on at least one mode of transport</w:t>
      </w:r>
      <w:r w:rsidR="00205584" w:rsidRPr="002D6AEF">
        <w:rPr>
          <w:rFonts w:ascii="Arial" w:hAnsi="Arial" w:cs="Arial"/>
          <w:b/>
          <w:bCs/>
          <w:sz w:val="36"/>
          <w:szCs w:val="36"/>
        </w:rPr>
        <w:t>.</w:t>
      </w:r>
      <w:r w:rsidR="001A0EF6" w:rsidRPr="002D6AEF">
        <w:rPr>
          <w:rFonts w:ascii="Arial" w:hAnsi="Arial" w:cs="Arial"/>
          <w:b/>
          <w:bCs/>
          <w:sz w:val="36"/>
          <w:szCs w:val="36"/>
        </w:rPr>
        <w:t xml:space="preserve"> 92% of respondents reported facing at least one barrier. Train users face the most barriers.</w:t>
      </w:r>
    </w:p>
    <w:p w14:paraId="5DCF779C" w14:textId="60A7D6D0" w:rsidR="00B84825" w:rsidRPr="002D6AEF" w:rsidRDefault="00866942" w:rsidP="008143A6">
      <w:pPr>
        <w:pStyle w:val="Heading3"/>
        <w:rPr>
          <w:bCs/>
          <w:sz w:val="36"/>
          <w:szCs w:val="36"/>
        </w:rPr>
      </w:pPr>
      <w:bookmarkStart w:id="5" w:name="_Toc176436257"/>
      <w:r w:rsidRPr="002D6AEF">
        <w:rPr>
          <w:bCs/>
          <w:sz w:val="36"/>
          <w:szCs w:val="36"/>
        </w:rPr>
        <w:t xml:space="preserve">3.2 </w:t>
      </w:r>
      <w:r w:rsidR="00B84825" w:rsidRPr="002D6AEF">
        <w:rPr>
          <w:bCs/>
          <w:sz w:val="36"/>
          <w:szCs w:val="36"/>
        </w:rPr>
        <w:t>How does inaccessible transport impact disabled people?</w:t>
      </w:r>
      <w:bookmarkEnd w:id="5"/>
      <w:r w:rsidR="00B84825" w:rsidRPr="002D6AEF">
        <w:rPr>
          <w:bCs/>
          <w:sz w:val="36"/>
          <w:szCs w:val="36"/>
        </w:rPr>
        <w:t xml:space="preserve"> </w:t>
      </w:r>
    </w:p>
    <w:p w14:paraId="7B2C8338" w14:textId="77777777" w:rsidR="00B84825" w:rsidRPr="002D6AEF" w:rsidRDefault="00B84825" w:rsidP="008143A6">
      <w:pPr>
        <w:pStyle w:val="Heading4"/>
        <w:rPr>
          <w:bCs/>
          <w:sz w:val="36"/>
          <w:szCs w:val="36"/>
        </w:rPr>
      </w:pPr>
      <w:r w:rsidRPr="002D6AEF">
        <w:rPr>
          <w:bCs/>
          <w:sz w:val="36"/>
          <w:szCs w:val="36"/>
        </w:rPr>
        <w:lastRenderedPageBreak/>
        <w:t>Finding 3: Inaccessible transport makes disabled people travel less, and it makes journeys take longer.</w:t>
      </w:r>
    </w:p>
    <w:p w14:paraId="6B10566A" w14:textId="4417B5FF" w:rsidR="00853035" w:rsidRPr="002D6AEF" w:rsidRDefault="00DA3ECB" w:rsidP="00670BFE">
      <w:pPr>
        <w:pStyle w:val="Writingtext"/>
        <w:numPr>
          <w:ilvl w:val="0"/>
          <w:numId w:val="5"/>
        </w:numPr>
        <w:spacing w:before="240"/>
        <w:rPr>
          <w:b/>
          <w:sz w:val="36"/>
          <w:szCs w:val="36"/>
        </w:rPr>
      </w:pPr>
      <w:r w:rsidRPr="002D6AEF">
        <w:rPr>
          <w:b/>
          <w:sz w:val="36"/>
          <w:szCs w:val="36"/>
        </w:rPr>
        <w:t xml:space="preserve">Transport barriers affect how </w:t>
      </w:r>
      <w:r w:rsidR="00951DE2" w:rsidRPr="002D6AEF">
        <w:rPr>
          <w:b/>
          <w:sz w:val="36"/>
          <w:szCs w:val="36"/>
        </w:rPr>
        <w:t xml:space="preserve">often </w:t>
      </w:r>
      <w:r w:rsidRPr="002D6AEF">
        <w:rPr>
          <w:b/>
          <w:sz w:val="36"/>
          <w:szCs w:val="36"/>
        </w:rPr>
        <w:t>disabled people travel</w:t>
      </w:r>
      <w:r w:rsidR="00205584" w:rsidRPr="002D6AEF">
        <w:rPr>
          <w:b/>
          <w:sz w:val="36"/>
          <w:szCs w:val="36"/>
        </w:rPr>
        <w:t>.</w:t>
      </w:r>
      <w:r w:rsidRPr="002D6AEF">
        <w:rPr>
          <w:b/>
          <w:sz w:val="36"/>
          <w:szCs w:val="36"/>
        </w:rPr>
        <w:t xml:space="preserve"> </w:t>
      </w:r>
      <w:r w:rsidR="00853035" w:rsidRPr="002D6AEF">
        <w:rPr>
          <w:b/>
          <w:sz w:val="36"/>
          <w:szCs w:val="36"/>
        </w:rPr>
        <w:t>Barriers when travelling</w:t>
      </w:r>
      <w:r w:rsidRPr="002D6AEF">
        <w:rPr>
          <w:b/>
          <w:sz w:val="36"/>
          <w:szCs w:val="36"/>
        </w:rPr>
        <w:t xml:space="preserve"> create inequalities between disabled people and non-disabled people.</w:t>
      </w:r>
      <w:r w:rsidR="00853035" w:rsidRPr="002D6AEF">
        <w:rPr>
          <w:b/>
          <w:sz w:val="36"/>
          <w:szCs w:val="36"/>
        </w:rPr>
        <w:t xml:space="preserve"> </w:t>
      </w:r>
      <w:r w:rsidR="00000CFF" w:rsidRPr="002D6AEF">
        <w:rPr>
          <w:b/>
          <w:sz w:val="36"/>
          <w:szCs w:val="36"/>
        </w:rPr>
        <w:t>79% of disabled people travel less often and 84% experience longer journey</w:t>
      </w:r>
      <w:r w:rsidR="00113724" w:rsidRPr="002D6AEF">
        <w:rPr>
          <w:b/>
          <w:sz w:val="36"/>
          <w:szCs w:val="36"/>
        </w:rPr>
        <w:t xml:space="preserve"> times</w:t>
      </w:r>
      <w:r w:rsidR="00000CFF" w:rsidRPr="002D6AEF">
        <w:rPr>
          <w:b/>
          <w:sz w:val="36"/>
          <w:szCs w:val="36"/>
        </w:rPr>
        <w:t xml:space="preserve"> due to transport barriers.</w:t>
      </w:r>
    </w:p>
    <w:p w14:paraId="228522AA" w14:textId="77777777" w:rsidR="00951DE2" w:rsidRPr="002D6AEF" w:rsidRDefault="00951DE2" w:rsidP="008143A6">
      <w:pPr>
        <w:pStyle w:val="Heading4"/>
        <w:rPr>
          <w:bCs/>
          <w:sz w:val="36"/>
          <w:szCs w:val="36"/>
        </w:rPr>
      </w:pPr>
      <w:r w:rsidRPr="002D6AEF">
        <w:rPr>
          <w:bCs/>
          <w:sz w:val="36"/>
          <w:szCs w:val="36"/>
        </w:rPr>
        <w:t>Finding 4: Inaccessible transport impacts the wellbeing of many disabled people.</w:t>
      </w:r>
    </w:p>
    <w:p w14:paraId="6BC2E85F" w14:textId="0490F697" w:rsidR="007C3623" w:rsidRPr="002D6AEF" w:rsidRDefault="0038658A" w:rsidP="00F43F78">
      <w:pPr>
        <w:pStyle w:val="Writingtext"/>
        <w:numPr>
          <w:ilvl w:val="0"/>
          <w:numId w:val="6"/>
        </w:numPr>
        <w:spacing w:before="240"/>
        <w:rPr>
          <w:b/>
          <w:sz w:val="36"/>
          <w:szCs w:val="36"/>
        </w:rPr>
      </w:pPr>
      <w:r w:rsidRPr="002D6AEF">
        <w:rPr>
          <w:b/>
          <w:sz w:val="36"/>
          <w:szCs w:val="36"/>
        </w:rPr>
        <w:t xml:space="preserve">Transport barriers impact the </w:t>
      </w:r>
      <w:r w:rsidR="0072675B" w:rsidRPr="002D6AEF">
        <w:rPr>
          <w:b/>
          <w:sz w:val="36"/>
          <w:szCs w:val="36"/>
        </w:rPr>
        <w:t>wellbeing of many disabled people</w:t>
      </w:r>
      <w:r w:rsidR="00205584" w:rsidRPr="002D6AEF">
        <w:rPr>
          <w:b/>
          <w:sz w:val="36"/>
          <w:szCs w:val="36"/>
        </w:rPr>
        <w:t>.</w:t>
      </w:r>
      <w:r w:rsidR="0072675B" w:rsidRPr="002D6AEF">
        <w:rPr>
          <w:b/>
          <w:sz w:val="36"/>
          <w:szCs w:val="36"/>
        </w:rPr>
        <w:t xml:space="preserve"> </w:t>
      </w:r>
      <w:r w:rsidR="00061508" w:rsidRPr="002D6AEF">
        <w:rPr>
          <w:b/>
          <w:sz w:val="36"/>
          <w:szCs w:val="36"/>
        </w:rPr>
        <w:t>77% of disabled people said that transport barriers have a negative effect on their physical or mental wellbeing.</w:t>
      </w:r>
      <w:r w:rsidR="000A1973" w:rsidRPr="002D6AEF">
        <w:rPr>
          <w:b/>
          <w:sz w:val="36"/>
          <w:szCs w:val="36"/>
        </w:rPr>
        <w:t xml:space="preserve"> </w:t>
      </w:r>
      <w:r w:rsidR="00191BB1" w:rsidRPr="002D6AEF">
        <w:rPr>
          <w:b/>
          <w:sz w:val="36"/>
          <w:szCs w:val="36"/>
        </w:rPr>
        <w:t>75% said that transport barriers make them feel stress when travelling.</w:t>
      </w:r>
      <w:bookmarkStart w:id="6" w:name="_Toc176436258"/>
    </w:p>
    <w:p w14:paraId="6E9139CB" w14:textId="23F43C88" w:rsidR="00B84825" w:rsidRPr="002D6AEF" w:rsidRDefault="000A1973" w:rsidP="008143A6">
      <w:pPr>
        <w:pStyle w:val="Heading3"/>
        <w:rPr>
          <w:bCs/>
          <w:sz w:val="36"/>
          <w:szCs w:val="36"/>
        </w:rPr>
      </w:pPr>
      <w:r w:rsidRPr="002D6AEF">
        <w:rPr>
          <w:bCs/>
          <w:sz w:val="36"/>
          <w:szCs w:val="36"/>
        </w:rPr>
        <w:t xml:space="preserve">3.3 </w:t>
      </w:r>
      <w:r w:rsidR="00B84825" w:rsidRPr="002D6AEF">
        <w:rPr>
          <w:bCs/>
          <w:sz w:val="36"/>
          <w:szCs w:val="36"/>
        </w:rPr>
        <w:t>What barriers do disabled people face when travelling?</w:t>
      </w:r>
      <w:bookmarkEnd w:id="6"/>
    </w:p>
    <w:p w14:paraId="54631436" w14:textId="77777777" w:rsidR="00B84825" w:rsidRPr="004D68A2" w:rsidRDefault="00B84825" w:rsidP="008143A6">
      <w:pPr>
        <w:pStyle w:val="Heading4"/>
        <w:rPr>
          <w:bCs/>
          <w:sz w:val="36"/>
          <w:szCs w:val="36"/>
        </w:rPr>
      </w:pPr>
      <w:r w:rsidRPr="004D68A2">
        <w:rPr>
          <w:sz w:val="36"/>
          <w:szCs w:val="36"/>
        </w:rPr>
        <w:lastRenderedPageBreak/>
        <w:t>Finding 5: Disabled people face many barriers when they travel. These include badly designed and cluttered streets, unreliable step-free access, and poor staff assistance.</w:t>
      </w:r>
    </w:p>
    <w:p w14:paraId="1D256B9D" w14:textId="17A8E1B7" w:rsidR="000A1973" w:rsidRPr="002D6AEF" w:rsidRDefault="003A1B7B" w:rsidP="00670BFE">
      <w:pPr>
        <w:pStyle w:val="Writingtext"/>
        <w:numPr>
          <w:ilvl w:val="0"/>
          <w:numId w:val="1"/>
        </w:numPr>
        <w:spacing w:before="240"/>
        <w:rPr>
          <w:b/>
          <w:bCs w:val="0"/>
          <w:sz w:val="36"/>
          <w:szCs w:val="36"/>
        </w:rPr>
      </w:pPr>
      <w:r w:rsidRPr="002D6AEF">
        <w:rPr>
          <w:b/>
          <w:bCs w:val="0"/>
          <w:sz w:val="36"/>
          <w:szCs w:val="36"/>
        </w:rPr>
        <w:t>The</w:t>
      </w:r>
      <w:r w:rsidR="00FC3934" w:rsidRPr="002D6AEF">
        <w:rPr>
          <w:b/>
          <w:bCs w:val="0"/>
          <w:sz w:val="36"/>
          <w:szCs w:val="36"/>
        </w:rPr>
        <w:t xml:space="preserve"> </w:t>
      </w:r>
      <w:r w:rsidR="001C5B17" w:rsidRPr="002D6AEF">
        <w:rPr>
          <w:b/>
          <w:bCs w:val="0"/>
          <w:iCs/>
          <w:sz w:val="36"/>
          <w:szCs w:val="36"/>
        </w:rPr>
        <w:t>issues with accessible transport are diverse and widespread</w:t>
      </w:r>
      <w:r w:rsidRPr="002D6AEF">
        <w:rPr>
          <w:b/>
          <w:bCs w:val="0"/>
          <w:iCs/>
          <w:sz w:val="36"/>
          <w:szCs w:val="36"/>
        </w:rPr>
        <w:t>.</w:t>
      </w:r>
      <w:r w:rsidR="00735D0B" w:rsidRPr="002D6AEF">
        <w:rPr>
          <w:b/>
          <w:bCs w:val="0"/>
          <w:iCs/>
          <w:sz w:val="36"/>
          <w:szCs w:val="36"/>
        </w:rPr>
        <w:t xml:space="preserve"> The barriers that impact the highest proportion of disabled people are</w:t>
      </w:r>
      <w:r w:rsidR="000802AC" w:rsidRPr="002D6AEF">
        <w:rPr>
          <w:b/>
          <w:bCs w:val="0"/>
          <w:iCs/>
          <w:sz w:val="36"/>
          <w:szCs w:val="36"/>
        </w:rPr>
        <w:t>:</w:t>
      </w:r>
    </w:p>
    <w:p w14:paraId="68378DF6" w14:textId="7BD938CA" w:rsidR="006279F0" w:rsidRPr="002D6AEF" w:rsidRDefault="006279F0" w:rsidP="00670BFE">
      <w:pPr>
        <w:pStyle w:val="ListParagraph"/>
        <w:numPr>
          <w:ilvl w:val="1"/>
          <w:numId w:val="1"/>
        </w:numPr>
        <w:spacing w:before="240" w:line="360" w:lineRule="auto"/>
        <w:contextualSpacing w:val="0"/>
        <w:rPr>
          <w:rFonts w:ascii="Arial" w:hAnsi="Arial" w:cs="Arial"/>
          <w:b/>
          <w:iCs/>
          <w:sz w:val="36"/>
          <w:szCs w:val="36"/>
        </w:rPr>
      </w:pPr>
      <w:r w:rsidRPr="002D6AEF">
        <w:rPr>
          <w:rFonts w:ascii="Arial" w:hAnsi="Arial" w:cs="Arial"/>
          <w:b/>
          <w:iCs/>
          <w:sz w:val="36"/>
          <w:szCs w:val="36"/>
        </w:rPr>
        <w:t>Pavement and curbs are poorly designed.</w:t>
      </w:r>
      <w:r w:rsidR="00753068" w:rsidRPr="002D6AEF">
        <w:rPr>
          <w:rFonts w:ascii="Arial" w:hAnsi="Arial" w:cs="Arial"/>
          <w:b/>
          <w:iCs/>
          <w:sz w:val="36"/>
          <w:szCs w:val="36"/>
        </w:rPr>
        <w:t xml:space="preserve"> </w:t>
      </w:r>
    </w:p>
    <w:p w14:paraId="364E1778" w14:textId="4C0F4A3B" w:rsidR="006279F0" w:rsidRPr="002D6AEF" w:rsidRDefault="006279F0" w:rsidP="00670BFE">
      <w:pPr>
        <w:pStyle w:val="ListParagraph"/>
        <w:numPr>
          <w:ilvl w:val="1"/>
          <w:numId w:val="1"/>
        </w:numPr>
        <w:spacing w:before="240" w:line="360" w:lineRule="auto"/>
        <w:contextualSpacing w:val="0"/>
        <w:rPr>
          <w:rFonts w:ascii="Arial" w:hAnsi="Arial" w:cs="Arial"/>
          <w:b/>
          <w:iCs/>
          <w:sz w:val="36"/>
          <w:szCs w:val="36"/>
        </w:rPr>
      </w:pPr>
      <w:r w:rsidRPr="002D6AEF">
        <w:rPr>
          <w:rFonts w:ascii="Arial" w:hAnsi="Arial" w:cs="Arial"/>
          <w:b/>
          <w:iCs/>
          <w:sz w:val="36"/>
          <w:szCs w:val="36"/>
        </w:rPr>
        <w:t xml:space="preserve">Getting on and off a vehicle, is difficult, </w:t>
      </w:r>
      <w:r w:rsidR="00495F3D" w:rsidRPr="002D6AEF">
        <w:rPr>
          <w:rFonts w:ascii="Arial" w:hAnsi="Arial" w:cs="Arial"/>
          <w:b/>
          <w:iCs/>
          <w:sz w:val="36"/>
          <w:szCs w:val="36"/>
        </w:rPr>
        <w:t>including step-free access,</w:t>
      </w:r>
      <w:r w:rsidRPr="002D6AEF">
        <w:rPr>
          <w:rFonts w:ascii="Arial" w:hAnsi="Arial" w:cs="Arial"/>
          <w:b/>
          <w:iCs/>
          <w:sz w:val="36"/>
          <w:szCs w:val="36"/>
        </w:rPr>
        <w:t xml:space="preserve"> gaps, ramps and lifts.</w:t>
      </w:r>
    </w:p>
    <w:p w14:paraId="6CE72F28" w14:textId="77777777" w:rsidR="006279F0" w:rsidRPr="002D6AEF" w:rsidRDefault="006279F0" w:rsidP="00670BFE">
      <w:pPr>
        <w:pStyle w:val="ListParagraph"/>
        <w:numPr>
          <w:ilvl w:val="1"/>
          <w:numId w:val="1"/>
        </w:numPr>
        <w:spacing w:before="240" w:line="360" w:lineRule="auto"/>
        <w:contextualSpacing w:val="0"/>
        <w:rPr>
          <w:rFonts w:ascii="Arial" w:hAnsi="Arial" w:cs="Arial"/>
          <w:b/>
          <w:iCs/>
          <w:sz w:val="36"/>
          <w:szCs w:val="36"/>
        </w:rPr>
      </w:pPr>
      <w:r w:rsidRPr="002D6AEF">
        <w:rPr>
          <w:rFonts w:ascii="Arial" w:hAnsi="Arial" w:cs="Arial"/>
          <w:b/>
          <w:iCs/>
          <w:sz w:val="36"/>
          <w:szCs w:val="36"/>
        </w:rPr>
        <w:t>Things on the street get in the way, such as advertising signs and parked cars.</w:t>
      </w:r>
    </w:p>
    <w:p w14:paraId="7C090631" w14:textId="77777777" w:rsidR="006279F0" w:rsidRPr="002D6AEF" w:rsidRDefault="006279F0" w:rsidP="00670BFE">
      <w:pPr>
        <w:pStyle w:val="ListParagraph"/>
        <w:numPr>
          <w:ilvl w:val="1"/>
          <w:numId w:val="1"/>
        </w:numPr>
        <w:spacing w:before="240" w:line="360" w:lineRule="auto"/>
        <w:contextualSpacing w:val="0"/>
        <w:rPr>
          <w:rFonts w:ascii="Arial" w:hAnsi="Arial" w:cs="Arial"/>
          <w:b/>
          <w:iCs/>
          <w:sz w:val="36"/>
          <w:szCs w:val="36"/>
        </w:rPr>
      </w:pPr>
      <w:r w:rsidRPr="002D6AEF">
        <w:rPr>
          <w:rFonts w:ascii="Arial" w:hAnsi="Arial" w:cs="Arial"/>
          <w:b/>
          <w:iCs/>
          <w:sz w:val="36"/>
          <w:szCs w:val="36"/>
        </w:rPr>
        <w:t>Using staff assistance is an issue, including people not being around to help</w:t>
      </w:r>
    </w:p>
    <w:p w14:paraId="067BCC0D" w14:textId="44B41104" w:rsidR="000A1973" w:rsidRPr="002D6AEF" w:rsidRDefault="006279F0" w:rsidP="00670BFE">
      <w:pPr>
        <w:pStyle w:val="ListParagraph"/>
        <w:numPr>
          <w:ilvl w:val="1"/>
          <w:numId w:val="1"/>
        </w:numPr>
        <w:spacing w:before="240" w:line="360" w:lineRule="auto"/>
        <w:contextualSpacing w:val="0"/>
        <w:rPr>
          <w:rFonts w:ascii="Arial" w:hAnsi="Arial" w:cs="Arial"/>
          <w:b/>
          <w:iCs/>
          <w:sz w:val="36"/>
          <w:szCs w:val="36"/>
        </w:rPr>
      </w:pPr>
      <w:r w:rsidRPr="002D6AEF">
        <w:rPr>
          <w:rFonts w:ascii="Arial" w:hAnsi="Arial" w:cs="Arial"/>
          <w:b/>
          <w:iCs/>
          <w:sz w:val="36"/>
          <w:szCs w:val="36"/>
        </w:rPr>
        <w:t>Step-free stations are lacking or unreliable.</w:t>
      </w:r>
    </w:p>
    <w:p w14:paraId="780B3202" w14:textId="5ABF9833" w:rsidR="00B84825" w:rsidRPr="002D6AEF" w:rsidRDefault="00B84825" w:rsidP="008143A6">
      <w:pPr>
        <w:pStyle w:val="Heading4"/>
        <w:rPr>
          <w:sz w:val="36"/>
          <w:szCs w:val="36"/>
        </w:rPr>
      </w:pPr>
      <w:r w:rsidRPr="002D6AEF">
        <w:rPr>
          <w:sz w:val="36"/>
          <w:szCs w:val="36"/>
        </w:rPr>
        <w:t xml:space="preserve">Finding 6: </w:t>
      </w:r>
      <w:r w:rsidR="00E061F6" w:rsidRPr="002D6AEF">
        <w:rPr>
          <w:sz w:val="36"/>
          <w:szCs w:val="36"/>
        </w:rPr>
        <w:t>Inaccessible s</w:t>
      </w:r>
      <w:r w:rsidRPr="002D6AEF">
        <w:rPr>
          <w:sz w:val="36"/>
          <w:szCs w:val="36"/>
        </w:rPr>
        <w:t>treets and pavements are the biggest barrier in public spaces.</w:t>
      </w:r>
    </w:p>
    <w:p w14:paraId="34C91718" w14:textId="685BAC5A" w:rsidR="00D62F16" w:rsidRPr="002D6AEF" w:rsidRDefault="00A85D93" w:rsidP="00670BFE">
      <w:pPr>
        <w:pStyle w:val="ListParagraph"/>
        <w:numPr>
          <w:ilvl w:val="0"/>
          <w:numId w:val="1"/>
        </w:numPr>
        <w:spacing w:before="240" w:line="360" w:lineRule="auto"/>
        <w:contextualSpacing w:val="0"/>
        <w:rPr>
          <w:rFonts w:ascii="Arial" w:hAnsi="Arial" w:cs="Arial"/>
          <w:b/>
          <w:sz w:val="36"/>
          <w:szCs w:val="36"/>
        </w:rPr>
      </w:pPr>
      <w:r w:rsidRPr="002D6AEF">
        <w:rPr>
          <w:rFonts w:ascii="Arial" w:hAnsi="Arial" w:cs="Arial"/>
          <w:b/>
          <w:sz w:val="36"/>
          <w:szCs w:val="36"/>
        </w:rPr>
        <w:t>Things on the street create barriers for disabled people</w:t>
      </w:r>
      <w:r w:rsidR="00205584" w:rsidRPr="002D6AEF">
        <w:rPr>
          <w:rFonts w:ascii="Arial" w:hAnsi="Arial" w:cs="Arial"/>
          <w:b/>
          <w:sz w:val="36"/>
          <w:szCs w:val="36"/>
        </w:rPr>
        <w:t>.</w:t>
      </w:r>
      <w:r w:rsidRPr="002D6AEF">
        <w:rPr>
          <w:rFonts w:ascii="Arial" w:hAnsi="Arial" w:cs="Arial"/>
          <w:b/>
          <w:sz w:val="36"/>
          <w:szCs w:val="36"/>
        </w:rPr>
        <w:t xml:space="preserve"> </w:t>
      </w:r>
      <w:r w:rsidR="00754992" w:rsidRPr="002D6AEF">
        <w:rPr>
          <w:rFonts w:ascii="Arial" w:hAnsi="Arial" w:cs="Arial"/>
          <w:b/>
          <w:sz w:val="36"/>
          <w:szCs w:val="36"/>
        </w:rPr>
        <w:t>This includes things like cars, bins and advertising signage</w:t>
      </w:r>
      <w:r w:rsidR="00612013" w:rsidRPr="002D6AEF">
        <w:rPr>
          <w:rFonts w:ascii="Arial" w:hAnsi="Arial" w:cs="Arial"/>
          <w:b/>
          <w:sz w:val="36"/>
          <w:szCs w:val="36"/>
        </w:rPr>
        <w:t xml:space="preserve"> getting in the way</w:t>
      </w:r>
      <w:r w:rsidR="00754992" w:rsidRPr="002D6AEF">
        <w:rPr>
          <w:rFonts w:ascii="Arial" w:hAnsi="Arial" w:cs="Arial"/>
          <w:b/>
          <w:sz w:val="36"/>
          <w:szCs w:val="36"/>
        </w:rPr>
        <w:t xml:space="preserve">. </w:t>
      </w:r>
      <w:r w:rsidR="009061A8" w:rsidRPr="002D6AEF">
        <w:rPr>
          <w:rFonts w:ascii="Arial" w:hAnsi="Arial" w:cs="Arial"/>
          <w:b/>
          <w:sz w:val="36"/>
          <w:szCs w:val="36"/>
        </w:rPr>
        <w:t xml:space="preserve">This is a </w:t>
      </w:r>
      <w:r w:rsidR="009061A8" w:rsidRPr="002D6AEF">
        <w:rPr>
          <w:rFonts w:ascii="Arial" w:hAnsi="Arial" w:cs="Arial"/>
          <w:b/>
          <w:sz w:val="36"/>
          <w:szCs w:val="36"/>
        </w:rPr>
        <w:lastRenderedPageBreak/>
        <w:t>barrier for 59% of people that walk, wheel, cycle or scoot.</w:t>
      </w:r>
    </w:p>
    <w:p w14:paraId="148860C1" w14:textId="1646CA3C" w:rsidR="00A85D93" w:rsidRPr="002D6AEF" w:rsidRDefault="00CD21F5" w:rsidP="00670BFE">
      <w:pPr>
        <w:pStyle w:val="ListParagraph"/>
        <w:spacing w:before="240" w:line="360" w:lineRule="auto"/>
        <w:contextualSpacing w:val="0"/>
        <w:rPr>
          <w:rFonts w:ascii="Arial" w:hAnsi="Arial" w:cs="Arial"/>
          <w:b/>
          <w:sz w:val="36"/>
          <w:szCs w:val="36"/>
        </w:rPr>
      </w:pPr>
      <w:r w:rsidRPr="002D6AEF">
        <w:rPr>
          <w:rFonts w:ascii="Arial" w:hAnsi="Arial" w:cs="Arial"/>
          <w:b/>
          <w:sz w:val="36"/>
          <w:szCs w:val="36"/>
        </w:rPr>
        <w:t>In a disabled person’s words, “I have experienced ongoing problems with shopkeepers placing their signs on the footpath, just giving enough space for pram users and pedestrians just enough space to get past, but not enough for mobility scooter, and then stand laughing.”</w:t>
      </w:r>
    </w:p>
    <w:p w14:paraId="72307541" w14:textId="77777777" w:rsidR="00D62F16" w:rsidRPr="002D6AEF" w:rsidRDefault="00A85D93" w:rsidP="09B5442C">
      <w:pPr>
        <w:pStyle w:val="ListParagraph"/>
        <w:numPr>
          <w:ilvl w:val="0"/>
          <w:numId w:val="1"/>
        </w:numPr>
        <w:spacing w:before="240" w:line="360" w:lineRule="auto"/>
        <w:rPr>
          <w:rFonts w:ascii="Arial" w:hAnsi="Arial" w:cs="Arial"/>
          <w:b/>
          <w:sz w:val="36"/>
          <w:szCs w:val="36"/>
        </w:rPr>
      </w:pPr>
      <w:r w:rsidRPr="002D6AEF">
        <w:rPr>
          <w:rFonts w:ascii="Arial" w:hAnsi="Arial" w:cs="Arial"/>
          <w:b/>
          <w:sz w:val="36"/>
          <w:szCs w:val="36"/>
        </w:rPr>
        <w:t>Pavement and curbs are poorly designed. 39% of respondents</w:t>
      </w:r>
      <w:r w:rsidRPr="002D6AEF">
        <w:rPr>
          <w:b/>
          <w:sz w:val="36"/>
          <w:szCs w:val="36"/>
          <w:vertAlign w:val="superscript"/>
        </w:rPr>
        <w:footnoteReference w:id="7"/>
      </w:r>
      <w:r w:rsidRPr="002D6AEF">
        <w:rPr>
          <w:rFonts w:ascii="Arial" w:hAnsi="Arial" w:cs="Arial"/>
          <w:b/>
          <w:sz w:val="36"/>
          <w:szCs w:val="36"/>
        </w:rPr>
        <w:t xml:space="preserve"> said that pavement and curbs </w:t>
      </w:r>
      <w:r w:rsidR="00B22797" w:rsidRPr="002D6AEF">
        <w:rPr>
          <w:rFonts w:ascii="Arial" w:hAnsi="Arial" w:cs="Arial"/>
          <w:b/>
          <w:sz w:val="36"/>
          <w:szCs w:val="36"/>
        </w:rPr>
        <w:t>are an issue</w:t>
      </w:r>
      <w:r w:rsidRPr="002D6AEF">
        <w:rPr>
          <w:rFonts w:ascii="Arial" w:hAnsi="Arial" w:cs="Arial"/>
          <w:b/>
          <w:sz w:val="36"/>
          <w:szCs w:val="36"/>
        </w:rPr>
        <w:t xml:space="preserve">. </w:t>
      </w:r>
    </w:p>
    <w:p w14:paraId="3CA511A2" w14:textId="01C17574" w:rsidR="003C5DDA" w:rsidRDefault="00774EB3" w:rsidP="00670BFE">
      <w:pPr>
        <w:pStyle w:val="ListParagraph"/>
        <w:spacing w:before="240" w:line="360" w:lineRule="auto"/>
        <w:contextualSpacing w:val="0"/>
        <w:rPr>
          <w:rFonts w:ascii="Arial" w:hAnsi="Arial" w:cs="Arial"/>
          <w:b/>
          <w:sz w:val="36"/>
          <w:szCs w:val="36"/>
        </w:rPr>
      </w:pPr>
      <w:r w:rsidRPr="002D6AEF">
        <w:rPr>
          <w:rFonts w:ascii="Arial" w:hAnsi="Arial" w:cs="Arial"/>
          <w:b/>
          <w:sz w:val="36"/>
          <w:szCs w:val="36"/>
        </w:rPr>
        <w:t xml:space="preserve">As a disabled person </w:t>
      </w:r>
      <w:r w:rsidR="00D62F16" w:rsidRPr="002D6AEF">
        <w:rPr>
          <w:rFonts w:ascii="Arial" w:hAnsi="Arial" w:cs="Arial"/>
          <w:b/>
          <w:sz w:val="36"/>
          <w:szCs w:val="36"/>
        </w:rPr>
        <w:t>said</w:t>
      </w:r>
      <w:r w:rsidRPr="002D6AEF">
        <w:rPr>
          <w:rFonts w:ascii="Arial" w:hAnsi="Arial" w:cs="Arial"/>
          <w:b/>
          <w:sz w:val="36"/>
          <w:szCs w:val="36"/>
        </w:rPr>
        <w:t>, “Bad condition of pavements, lack of dropped kerbs, roadworks hampering access i.e. blocking dropped kerb.”</w:t>
      </w:r>
    </w:p>
    <w:p w14:paraId="54A3B055" w14:textId="77777777" w:rsidR="002D6AEF" w:rsidRPr="002D6AEF" w:rsidRDefault="002D6AEF" w:rsidP="00670BFE">
      <w:pPr>
        <w:pStyle w:val="ListParagraph"/>
        <w:spacing w:before="240" w:line="360" w:lineRule="auto"/>
        <w:contextualSpacing w:val="0"/>
        <w:rPr>
          <w:rFonts w:ascii="Arial" w:hAnsi="Arial" w:cs="Arial"/>
          <w:b/>
          <w:sz w:val="36"/>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455DB"/>
        <w:tblLayout w:type="fixed"/>
        <w:tblLook w:val="04A0" w:firstRow="1" w:lastRow="0" w:firstColumn="1" w:lastColumn="0" w:noHBand="0" w:noVBand="1"/>
      </w:tblPr>
      <w:tblGrid>
        <w:gridCol w:w="9345"/>
      </w:tblGrid>
      <w:tr w:rsidR="00374BD5" w:rsidRPr="00374BD5" w14:paraId="076BFC6A" w14:textId="77777777" w:rsidTr="00374BD5">
        <w:trPr>
          <w:trHeight w:val="300"/>
        </w:trPr>
        <w:tc>
          <w:tcPr>
            <w:tcW w:w="9345" w:type="dxa"/>
            <w:shd w:val="clear" w:color="auto" w:fill="3455DB"/>
            <w:tcMar>
              <w:left w:w="108" w:type="dxa"/>
              <w:right w:w="108" w:type="dxa"/>
            </w:tcMar>
          </w:tcPr>
          <w:p w14:paraId="654C169E" w14:textId="77777777" w:rsidR="00BC6B8C" w:rsidRPr="00374BD5" w:rsidRDefault="00BC6B8C">
            <w:pPr>
              <w:spacing w:line="360" w:lineRule="auto"/>
              <w:rPr>
                <w:rFonts w:ascii="Arial" w:hAnsi="Arial" w:cs="Arial"/>
                <w:b/>
                <w:bCs/>
                <w:color w:val="FFFFFF" w:themeColor="background1"/>
                <w:sz w:val="36"/>
                <w:szCs w:val="36"/>
              </w:rPr>
            </w:pPr>
            <w:r w:rsidRPr="00374BD5">
              <w:rPr>
                <w:rFonts w:ascii="Arial" w:hAnsi="Arial" w:cs="Arial"/>
                <w:b/>
                <w:bCs/>
                <w:color w:val="FFFFFF" w:themeColor="background1"/>
                <w:sz w:val="36"/>
                <w:szCs w:val="36"/>
              </w:rPr>
              <w:lastRenderedPageBreak/>
              <w:t>Personal stories</w:t>
            </w:r>
            <w:r w:rsidR="00FC1ADA" w:rsidRPr="00374BD5">
              <w:rPr>
                <w:rFonts w:ascii="Arial" w:hAnsi="Arial" w:cs="Arial"/>
                <w:b/>
                <w:bCs/>
                <w:color w:val="FFFFFF" w:themeColor="background1"/>
                <w:sz w:val="36"/>
                <w:szCs w:val="36"/>
              </w:rPr>
              <w:t>: Travel diaries</w:t>
            </w:r>
          </w:p>
          <w:p w14:paraId="330C9559" w14:textId="086A0EB0" w:rsidR="00BC6B8C" w:rsidRPr="00374BD5" w:rsidRDefault="1B3701AC">
            <w:pPr>
              <w:spacing w:before="240" w:line="360" w:lineRule="auto"/>
              <w:rPr>
                <w:rFonts w:ascii="Arial" w:hAnsi="Arial" w:cs="Arial"/>
                <w:b/>
                <w:bCs/>
                <w:color w:val="FFFFFF" w:themeColor="background1"/>
                <w:sz w:val="36"/>
                <w:szCs w:val="36"/>
              </w:rPr>
            </w:pPr>
            <w:r w:rsidRPr="00374BD5">
              <w:rPr>
                <w:rFonts w:ascii="Arial" w:hAnsi="Arial" w:cs="Arial"/>
                <w:b/>
                <w:bCs/>
                <w:color w:val="FFFFFF" w:themeColor="background1"/>
                <w:sz w:val="36"/>
                <w:szCs w:val="36"/>
              </w:rPr>
              <w:t>Maggie</w:t>
            </w:r>
            <w:r w:rsidR="00BC6B8C" w:rsidRPr="00374BD5">
              <w:rPr>
                <w:rStyle w:val="FootnoteReference"/>
                <w:rFonts w:ascii="Arial" w:hAnsi="Arial" w:cs="Arial"/>
                <w:b/>
                <w:bCs/>
                <w:color w:val="FFFFFF" w:themeColor="background1"/>
                <w:sz w:val="36"/>
                <w:szCs w:val="36"/>
              </w:rPr>
              <w:footnoteReference w:id="8"/>
            </w:r>
            <w:r w:rsidR="00BC6B8C" w:rsidRPr="00374BD5">
              <w:rPr>
                <w:rFonts w:ascii="Arial" w:hAnsi="Arial" w:cs="Arial"/>
                <w:b/>
                <w:bCs/>
                <w:color w:val="FFFFFF" w:themeColor="background1"/>
                <w:sz w:val="36"/>
                <w:szCs w:val="36"/>
              </w:rPr>
              <w:t xml:space="preserve"> is a woman in her seventies who went on a holiday in Wales with her family. She went to a village where paths and walkways were often narrow and uneven. </w:t>
            </w:r>
            <w:r w:rsidR="02F249BF" w:rsidRPr="00374BD5">
              <w:rPr>
                <w:rFonts w:ascii="Arial" w:hAnsi="Arial" w:cs="Arial"/>
                <w:b/>
                <w:bCs/>
                <w:color w:val="FFFFFF" w:themeColor="background1"/>
                <w:sz w:val="36"/>
                <w:szCs w:val="36"/>
              </w:rPr>
              <w:t>She has</w:t>
            </w:r>
            <w:r w:rsidR="00BC6B8C" w:rsidRPr="00374BD5">
              <w:rPr>
                <w:rFonts w:ascii="Arial" w:hAnsi="Arial" w:cs="Arial"/>
                <w:b/>
                <w:bCs/>
                <w:color w:val="FFFFFF" w:themeColor="background1"/>
                <w:sz w:val="36"/>
                <w:szCs w:val="36"/>
              </w:rPr>
              <w:t xml:space="preserve"> mobility and dexterity </w:t>
            </w:r>
            <w:proofErr w:type="gramStart"/>
            <w:r w:rsidR="207D80B7" w:rsidRPr="00374BD5">
              <w:rPr>
                <w:rFonts w:ascii="Arial" w:hAnsi="Arial" w:cs="Arial"/>
                <w:b/>
                <w:bCs/>
                <w:color w:val="FFFFFF" w:themeColor="background1"/>
                <w:sz w:val="36"/>
                <w:szCs w:val="36"/>
              </w:rPr>
              <w:t>impairment</w:t>
            </w:r>
            <w:r w:rsidR="0C57824F" w:rsidRPr="00374BD5">
              <w:rPr>
                <w:rFonts w:ascii="Arial" w:hAnsi="Arial" w:cs="Arial"/>
                <w:b/>
                <w:bCs/>
                <w:color w:val="FFFFFF" w:themeColor="background1"/>
                <w:sz w:val="36"/>
                <w:szCs w:val="36"/>
              </w:rPr>
              <w:t>s</w:t>
            </w:r>
            <w:r w:rsidR="00BC6B8C" w:rsidRPr="00374BD5">
              <w:rPr>
                <w:rFonts w:ascii="Arial" w:hAnsi="Arial" w:cs="Arial"/>
                <w:b/>
                <w:bCs/>
                <w:color w:val="FFFFFF" w:themeColor="background1"/>
                <w:sz w:val="36"/>
                <w:szCs w:val="36"/>
              </w:rPr>
              <w:t xml:space="preserve">, </w:t>
            </w:r>
            <w:r w:rsidR="310CD010" w:rsidRPr="00374BD5">
              <w:rPr>
                <w:rFonts w:ascii="Arial" w:hAnsi="Arial" w:cs="Arial"/>
                <w:b/>
                <w:bCs/>
                <w:color w:val="FFFFFF" w:themeColor="background1"/>
                <w:sz w:val="36"/>
                <w:szCs w:val="36"/>
              </w:rPr>
              <w:t>and</w:t>
            </w:r>
            <w:proofErr w:type="gramEnd"/>
            <w:r w:rsidR="310CD010" w:rsidRPr="00374BD5">
              <w:rPr>
                <w:rFonts w:ascii="Arial" w:hAnsi="Arial" w:cs="Arial"/>
                <w:b/>
                <w:bCs/>
                <w:color w:val="FFFFFF" w:themeColor="background1"/>
                <w:sz w:val="36"/>
                <w:szCs w:val="36"/>
              </w:rPr>
              <w:t xml:space="preserve"> </w:t>
            </w:r>
            <w:r w:rsidR="207D80B7" w:rsidRPr="00374BD5">
              <w:rPr>
                <w:rFonts w:ascii="Arial" w:hAnsi="Arial" w:cs="Arial"/>
                <w:b/>
                <w:bCs/>
                <w:color w:val="FFFFFF" w:themeColor="background1"/>
                <w:sz w:val="36"/>
                <w:szCs w:val="36"/>
              </w:rPr>
              <w:t>uses</w:t>
            </w:r>
            <w:r w:rsidR="00BC6B8C" w:rsidRPr="00374BD5">
              <w:rPr>
                <w:rFonts w:ascii="Arial" w:hAnsi="Arial" w:cs="Arial"/>
                <w:b/>
                <w:bCs/>
                <w:color w:val="FFFFFF" w:themeColor="background1"/>
                <w:sz w:val="36"/>
                <w:szCs w:val="36"/>
              </w:rPr>
              <w:t xml:space="preserve"> a mobility scooter while out.  </w:t>
            </w:r>
            <w:r w:rsidR="5C9C273B" w:rsidRPr="00374BD5">
              <w:rPr>
                <w:rFonts w:ascii="Arial" w:hAnsi="Arial" w:cs="Arial"/>
                <w:b/>
                <w:bCs/>
                <w:color w:val="FFFFFF" w:themeColor="background1"/>
                <w:sz w:val="36"/>
                <w:szCs w:val="36"/>
              </w:rPr>
              <w:t xml:space="preserve">She </w:t>
            </w:r>
            <w:r w:rsidR="207D80B7" w:rsidRPr="00374BD5">
              <w:rPr>
                <w:rFonts w:ascii="Arial" w:hAnsi="Arial" w:cs="Arial"/>
                <w:b/>
                <w:bCs/>
                <w:color w:val="FFFFFF" w:themeColor="background1"/>
                <w:sz w:val="36"/>
                <w:szCs w:val="36"/>
              </w:rPr>
              <w:t>experienc</w:t>
            </w:r>
            <w:r w:rsidR="4FA5BA8D" w:rsidRPr="00374BD5">
              <w:rPr>
                <w:rFonts w:ascii="Arial" w:hAnsi="Arial" w:cs="Arial"/>
                <w:b/>
                <w:bCs/>
                <w:color w:val="FFFFFF" w:themeColor="background1"/>
                <w:sz w:val="36"/>
                <w:szCs w:val="36"/>
              </w:rPr>
              <w:t>ed</w:t>
            </w:r>
            <w:r w:rsidR="00BC6B8C" w:rsidRPr="00374BD5">
              <w:rPr>
                <w:rFonts w:ascii="Arial" w:hAnsi="Arial" w:cs="Arial"/>
                <w:b/>
                <w:bCs/>
                <w:color w:val="FFFFFF" w:themeColor="background1"/>
                <w:sz w:val="36"/>
                <w:szCs w:val="36"/>
              </w:rPr>
              <w:t xml:space="preserve"> barriers with the built environment in a rural area.  </w:t>
            </w:r>
          </w:p>
          <w:p w14:paraId="04CA4B08" w14:textId="77777777" w:rsidR="00BC6B8C" w:rsidRPr="00374BD5" w:rsidRDefault="00BC6B8C">
            <w:pPr>
              <w:spacing w:before="240" w:line="360" w:lineRule="auto"/>
              <w:rPr>
                <w:rFonts w:ascii="Arial" w:hAnsi="Arial" w:cs="Arial"/>
                <w:b/>
                <w:bCs/>
                <w:color w:val="FFFFFF" w:themeColor="background1"/>
                <w:sz w:val="36"/>
                <w:szCs w:val="36"/>
              </w:rPr>
            </w:pPr>
            <w:r w:rsidRPr="00374BD5">
              <w:rPr>
                <w:rFonts w:ascii="Arial" w:hAnsi="Arial" w:cs="Arial"/>
                <w:b/>
                <w:bCs/>
                <w:color w:val="FFFFFF" w:themeColor="background1"/>
                <w:sz w:val="36"/>
                <w:szCs w:val="36"/>
              </w:rPr>
              <w:t xml:space="preserve">When she told us about her journey, she said she “Took my mobility scooter around the village with my sister-in-law, her husband and my husband, to look around, as we were all on holiday, staying in a caravan and it is a very old scenic village. </w:t>
            </w:r>
          </w:p>
          <w:p w14:paraId="5FAD2142" w14:textId="67C23CAB" w:rsidR="00BC6B8C" w:rsidRPr="00374BD5" w:rsidRDefault="00BC6B8C">
            <w:pPr>
              <w:spacing w:before="240" w:line="360" w:lineRule="auto"/>
              <w:rPr>
                <w:rFonts w:ascii="Arial" w:hAnsi="Arial" w:cs="Arial"/>
                <w:b/>
                <w:bCs/>
                <w:color w:val="FFFFFF" w:themeColor="background1"/>
                <w:sz w:val="36"/>
                <w:szCs w:val="36"/>
              </w:rPr>
            </w:pPr>
            <w:r w:rsidRPr="00374BD5">
              <w:rPr>
                <w:rFonts w:ascii="Arial" w:hAnsi="Arial" w:cs="Arial"/>
                <w:b/>
                <w:bCs/>
                <w:color w:val="FFFFFF" w:themeColor="background1"/>
                <w:sz w:val="36"/>
                <w:szCs w:val="36"/>
              </w:rPr>
              <w:t xml:space="preserve">My main problems were lack of pavements and/or lack of wide enough pavements and/or lack of dropped kerbs, or the dropped kerbs were too high which meant that for most of the time I had to drive my scooter on the road. This was dangerous because of the cars, and made my sister anxious, </w:t>
            </w:r>
            <w:r w:rsidRPr="00374BD5">
              <w:rPr>
                <w:rFonts w:ascii="Arial" w:hAnsi="Arial" w:cs="Arial"/>
                <w:b/>
                <w:bCs/>
                <w:color w:val="FFFFFF" w:themeColor="background1"/>
                <w:sz w:val="36"/>
                <w:szCs w:val="36"/>
              </w:rPr>
              <w:lastRenderedPageBreak/>
              <w:t>but it did mean I could travel alongside my sister and talk to her.  When able to get on the pavement I had to go in front of her as the pavements weren't wide enough, so we couldn't talk to each other.</w:t>
            </w:r>
          </w:p>
          <w:p w14:paraId="0FE1D964" w14:textId="77777777" w:rsidR="00BC6B8C" w:rsidRPr="00374BD5" w:rsidRDefault="00BC6B8C">
            <w:pPr>
              <w:spacing w:before="240" w:line="360" w:lineRule="auto"/>
              <w:rPr>
                <w:rFonts w:ascii="Arial" w:hAnsi="Arial" w:cs="Arial"/>
                <w:b/>
                <w:bCs/>
                <w:color w:val="FFFFFF" w:themeColor="background1"/>
                <w:sz w:val="36"/>
                <w:szCs w:val="36"/>
              </w:rPr>
            </w:pPr>
            <w:r w:rsidRPr="00374BD5">
              <w:rPr>
                <w:rFonts w:ascii="Arial" w:hAnsi="Arial" w:cs="Arial"/>
                <w:b/>
                <w:bCs/>
                <w:color w:val="FFFFFF" w:themeColor="background1"/>
                <w:sz w:val="36"/>
                <w:szCs w:val="36"/>
              </w:rPr>
              <w:t>The best part was the side roads as there were no pavements, less traffic and the cars were driving more slowly.”</w:t>
            </w:r>
          </w:p>
          <w:p w14:paraId="665D80D5" w14:textId="77777777" w:rsidR="00BC6B8C" w:rsidRPr="00374BD5" w:rsidRDefault="00BC6B8C">
            <w:pPr>
              <w:spacing w:before="240" w:line="360" w:lineRule="auto"/>
              <w:rPr>
                <w:rFonts w:ascii="Arial" w:hAnsi="Arial" w:cs="Arial"/>
                <w:b/>
                <w:bCs/>
                <w:color w:val="FFFFFF" w:themeColor="background1"/>
                <w:sz w:val="36"/>
                <w:szCs w:val="36"/>
              </w:rPr>
            </w:pPr>
            <w:r w:rsidRPr="00374BD5">
              <w:rPr>
                <w:rFonts w:ascii="Arial" w:hAnsi="Arial" w:cs="Arial"/>
                <w:b/>
                <w:bCs/>
                <w:color w:val="FFFFFF" w:themeColor="background1"/>
                <w:sz w:val="36"/>
                <w:szCs w:val="36"/>
              </w:rPr>
              <w:t xml:space="preserve">The impact of this uneven and inaccessible streetscape was “Discomfort, danger and lack of control of my scooter.” </w:t>
            </w:r>
          </w:p>
          <w:p w14:paraId="2C244B5D" w14:textId="219E57F2" w:rsidR="00BC6B8C" w:rsidRPr="00374BD5" w:rsidRDefault="0F73476D">
            <w:pPr>
              <w:spacing w:before="240" w:line="360" w:lineRule="auto"/>
              <w:rPr>
                <w:rFonts w:ascii="Arial" w:hAnsi="Arial" w:cs="Arial"/>
                <w:color w:val="FFFFFF" w:themeColor="background1"/>
                <w:sz w:val="36"/>
                <w:szCs w:val="36"/>
              </w:rPr>
            </w:pPr>
            <w:r w:rsidRPr="00374BD5">
              <w:rPr>
                <w:rFonts w:ascii="Arial" w:hAnsi="Arial" w:cs="Arial"/>
                <w:b/>
                <w:bCs/>
                <w:color w:val="FFFFFF" w:themeColor="background1"/>
                <w:sz w:val="36"/>
                <w:szCs w:val="36"/>
              </w:rPr>
              <w:t>Maggie</w:t>
            </w:r>
            <w:r w:rsidR="00BC6B8C" w:rsidRPr="00374BD5">
              <w:rPr>
                <w:rFonts w:ascii="Arial" w:hAnsi="Arial" w:cs="Arial"/>
                <w:b/>
                <w:bCs/>
                <w:color w:val="FFFFFF" w:themeColor="background1"/>
                <w:sz w:val="36"/>
                <w:szCs w:val="36"/>
              </w:rPr>
              <w:t xml:space="preserve"> felt that this presented a risk to her and that there were improvements that could improve her journey. These included, “Better pavements, wider and with dropped kerbs that </w:t>
            </w:r>
            <w:proofErr w:type="gramStart"/>
            <w:r w:rsidR="00BC6B8C" w:rsidRPr="00374BD5">
              <w:rPr>
                <w:rFonts w:ascii="Arial" w:hAnsi="Arial" w:cs="Arial"/>
                <w:b/>
                <w:bCs/>
                <w:color w:val="FFFFFF" w:themeColor="background1"/>
                <w:sz w:val="36"/>
                <w:szCs w:val="36"/>
              </w:rPr>
              <w:t>actually are</w:t>
            </w:r>
            <w:proofErr w:type="gramEnd"/>
            <w:r w:rsidR="00BC6B8C" w:rsidRPr="00374BD5">
              <w:rPr>
                <w:rFonts w:ascii="Arial" w:hAnsi="Arial" w:cs="Arial"/>
                <w:b/>
                <w:bCs/>
                <w:color w:val="FFFFFF" w:themeColor="background1"/>
                <w:sz w:val="36"/>
                <w:szCs w:val="36"/>
              </w:rPr>
              <w:t xml:space="preserve"> dropped. Alternatively, lanes in the road like cycle lanes, but for mobility scooters.”</w:t>
            </w:r>
            <w:r w:rsidR="00BC6B8C" w:rsidRPr="00374BD5">
              <w:rPr>
                <w:rFonts w:ascii="Arial" w:hAnsi="Arial" w:cs="Arial"/>
                <w:color w:val="FFFFFF" w:themeColor="background1"/>
                <w:sz w:val="36"/>
                <w:szCs w:val="36"/>
              </w:rPr>
              <w:t xml:space="preserve">  </w:t>
            </w:r>
          </w:p>
        </w:tc>
      </w:tr>
    </w:tbl>
    <w:p w14:paraId="608A6120" w14:textId="43CF5917" w:rsidR="00B84825" w:rsidRPr="00374BD5" w:rsidRDefault="00B84825" w:rsidP="0026075D">
      <w:pPr>
        <w:pStyle w:val="Heading4"/>
        <w:rPr>
          <w:sz w:val="36"/>
          <w:szCs w:val="36"/>
        </w:rPr>
      </w:pPr>
      <w:r w:rsidRPr="00374BD5">
        <w:rPr>
          <w:sz w:val="36"/>
          <w:szCs w:val="36"/>
        </w:rPr>
        <w:lastRenderedPageBreak/>
        <w:t>Finding 7: Getting on and off vehicles is a concern for many disabled people.</w:t>
      </w:r>
    </w:p>
    <w:p w14:paraId="1C20FB2B" w14:textId="091D21AE" w:rsidR="00385165" w:rsidRPr="00374BD5" w:rsidRDefault="00503607" w:rsidP="00670BFE">
      <w:pPr>
        <w:pStyle w:val="ListParagraph"/>
        <w:numPr>
          <w:ilvl w:val="0"/>
          <w:numId w:val="1"/>
        </w:numPr>
        <w:spacing w:before="240" w:line="360" w:lineRule="auto"/>
        <w:contextualSpacing w:val="0"/>
        <w:rPr>
          <w:rFonts w:ascii="Arial" w:hAnsi="Arial" w:cs="Arial"/>
          <w:b/>
          <w:sz w:val="36"/>
          <w:szCs w:val="36"/>
        </w:rPr>
      </w:pPr>
      <w:r w:rsidRPr="00374BD5">
        <w:rPr>
          <w:rFonts w:ascii="Arial" w:hAnsi="Arial" w:cs="Arial"/>
          <w:b/>
          <w:sz w:val="36"/>
          <w:szCs w:val="36"/>
        </w:rPr>
        <w:t xml:space="preserve">Step-free access on and off a vehicle is lacking. This includes </w:t>
      </w:r>
      <w:r w:rsidR="00205584" w:rsidRPr="00374BD5">
        <w:rPr>
          <w:rFonts w:ascii="Arial" w:hAnsi="Arial" w:cs="Arial"/>
          <w:b/>
          <w:sz w:val="36"/>
          <w:szCs w:val="36"/>
        </w:rPr>
        <w:t xml:space="preserve">things like </w:t>
      </w:r>
      <w:r w:rsidRPr="00374BD5">
        <w:rPr>
          <w:rFonts w:ascii="Arial" w:hAnsi="Arial" w:cs="Arial"/>
          <w:b/>
          <w:sz w:val="36"/>
          <w:szCs w:val="36"/>
        </w:rPr>
        <w:t>gaps on</w:t>
      </w:r>
      <w:r w:rsidR="00205584" w:rsidRPr="00374BD5">
        <w:rPr>
          <w:rFonts w:ascii="Arial" w:hAnsi="Arial" w:cs="Arial"/>
          <w:b/>
          <w:sz w:val="36"/>
          <w:szCs w:val="36"/>
        </w:rPr>
        <w:t xml:space="preserve"> </w:t>
      </w:r>
      <w:r w:rsidRPr="00374BD5">
        <w:rPr>
          <w:rFonts w:ascii="Arial" w:hAnsi="Arial" w:cs="Arial"/>
          <w:b/>
          <w:sz w:val="36"/>
          <w:szCs w:val="36"/>
        </w:rPr>
        <w:t xml:space="preserve">to vehicles, </w:t>
      </w:r>
      <w:r w:rsidRPr="00374BD5">
        <w:rPr>
          <w:rFonts w:ascii="Arial" w:hAnsi="Arial" w:cs="Arial"/>
          <w:b/>
          <w:sz w:val="36"/>
          <w:szCs w:val="36"/>
        </w:rPr>
        <w:lastRenderedPageBreak/>
        <w:t>ramps and lifts. This is a barrier for 44% of respondents</w:t>
      </w:r>
      <w:r w:rsidRPr="00374BD5">
        <w:rPr>
          <w:rStyle w:val="FootnoteReference"/>
          <w:rFonts w:ascii="Arial" w:hAnsi="Arial" w:cs="Arial"/>
          <w:b/>
          <w:sz w:val="36"/>
          <w:szCs w:val="36"/>
        </w:rPr>
        <w:footnoteReference w:id="9"/>
      </w:r>
      <w:r w:rsidRPr="00374BD5">
        <w:rPr>
          <w:rFonts w:ascii="Arial" w:hAnsi="Arial" w:cs="Arial"/>
          <w:b/>
          <w:sz w:val="36"/>
          <w:szCs w:val="36"/>
        </w:rPr>
        <w:t xml:space="preserve">. </w:t>
      </w:r>
    </w:p>
    <w:p w14:paraId="34FD1EE0" w14:textId="38FEA587" w:rsidR="00503607" w:rsidRPr="00374BD5" w:rsidRDefault="00385165" w:rsidP="00670BFE">
      <w:pPr>
        <w:pStyle w:val="ListParagraph"/>
        <w:spacing w:before="240" w:line="360" w:lineRule="auto"/>
        <w:contextualSpacing w:val="0"/>
        <w:rPr>
          <w:rFonts w:ascii="Arial" w:hAnsi="Arial" w:cs="Arial"/>
          <w:b/>
          <w:sz w:val="36"/>
          <w:szCs w:val="36"/>
        </w:rPr>
      </w:pPr>
      <w:r w:rsidRPr="00374BD5">
        <w:rPr>
          <w:rFonts w:ascii="Arial" w:hAnsi="Arial" w:cs="Arial"/>
          <w:b/>
          <w:sz w:val="36"/>
          <w:szCs w:val="36"/>
        </w:rPr>
        <w:t>As one disabled person commented, “Many of the ‘step free’ platforms still have huge gaps or a small step up to the trains which can cause a lot of anxiety and not all wheelchairs can manage.”</w:t>
      </w:r>
    </w:p>
    <w:p w14:paraId="37BCDFC4" w14:textId="77777777" w:rsidR="00B84825" w:rsidRPr="00374BD5" w:rsidRDefault="00B84825" w:rsidP="0026075D">
      <w:pPr>
        <w:pStyle w:val="Heading4"/>
        <w:rPr>
          <w:sz w:val="36"/>
          <w:szCs w:val="36"/>
        </w:rPr>
      </w:pPr>
      <w:r w:rsidRPr="00374BD5">
        <w:rPr>
          <w:sz w:val="36"/>
          <w:szCs w:val="36"/>
        </w:rPr>
        <w:t>Finding 8: Transport stations are not designed to meet the needs of disabled people.</w:t>
      </w:r>
    </w:p>
    <w:p w14:paraId="08E296B5" w14:textId="209F1B7C" w:rsidR="00415614" w:rsidRPr="00374BD5" w:rsidRDefault="00415614" w:rsidP="00670BFE">
      <w:pPr>
        <w:pStyle w:val="ListParagraph"/>
        <w:numPr>
          <w:ilvl w:val="0"/>
          <w:numId w:val="7"/>
        </w:numPr>
        <w:spacing w:before="240" w:line="360" w:lineRule="auto"/>
        <w:contextualSpacing w:val="0"/>
        <w:rPr>
          <w:rFonts w:ascii="Arial" w:hAnsi="Arial" w:cs="Arial"/>
          <w:b/>
          <w:sz w:val="36"/>
          <w:szCs w:val="36"/>
        </w:rPr>
      </w:pPr>
      <w:r w:rsidRPr="00374BD5">
        <w:rPr>
          <w:rFonts w:ascii="Arial" w:hAnsi="Arial" w:cs="Arial"/>
          <w:b/>
          <w:sz w:val="36"/>
          <w:szCs w:val="36"/>
        </w:rPr>
        <w:t xml:space="preserve">Stations are entirely inaccessible for some people. Many </w:t>
      </w:r>
      <w:r w:rsidR="00205584" w:rsidRPr="00374BD5">
        <w:rPr>
          <w:rFonts w:ascii="Arial" w:hAnsi="Arial" w:cs="Arial"/>
          <w:b/>
          <w:sz w:val="36"/>
          <w:szCs w:val="36"/>
        </w:rPr>
        <w:t xml:space="preserve">disabled people said </w:t>
      </w:r>
      <w:r w:rsidRPr="00374BD5">
        <w:rPr>
          <w:rFonts w:ascii="Arial" w:hAnsi="Arial" w:cs="Arial"/>
          <w:b/>
          <w:sz w:val="36"/>
          <w:szCs w:val="36"/>
        </w:rPr>
        <w:t>that stations were inaccessible. One respondent said that they, “can’t enter [the] station at all.”</w:t>
      </w:r>
    </w:p>
    <w:p w14:paraId="4B21507D" w14:textId="38E34C82" w:rsidR="004B23BC" w:rsidRPr="00E21774" w:rsidRDefault="00EB2C5C" w:rsidP="00670BFE">
      <w:pPr>
        <w:pStyle w:val="ListParagraph"/>
        <w:numPr>
          <w:ilvl w:val="0"/>
          <w:numId w:val="7"/>
        </w:numPr>
        <w:spacing w:before="240" w:line="360" w:lineRule="auto"/>
        <w:contextualSpacing w:val="0"/>
        <w:rPr>
          <w:rFonts w:ascii="Arial" w:hAnsi="Arial" w:cs="Arial"/>
          <w:b/>
          <w:bCs/>
          <w:color w:val="0E2841" w:themeColor="text2"/>
          <w:sz w:val="36"/>
          <w:szCs w:val="36"/>
        </w:rPr>
      </w:pPr>
      <w:r w:rsidRPr="00E21774">
        <w:rPr>
          <w:rFonts w:ascii="Arial" w:hAnsi="Arial" w:cs="Arial"/>
          <w:b/>
          <w:bCs/>
          <w:sz w:val="36"/>
          <w:szCs w:val="36"/>
        </w:rPr>
        <w:lastRenderedPageBreak/>
        <w:t xml:space="preserve">Toilets and changing places are unavailable or poor quality. 33% </w:t>
      </w:r>
      <w:r w:rsidR="004B23BC" w:rsidRPr="00E21774">
        <w:rPr>
          <w:rFonts w:ascii="Arial" w:hAnsi="Arial" w:cs="Arial"/>
          <w:b/>
          <w:bCs/>
          <w:sz w:val="36"/>
          <w:szCs w:val="36"/>
        </w:rPr>
        <w:t>of respondents</w:t>
      </w:r>
      <w:r w:rsidR="004B23BC" w:rsidRPr="00E21774">
        <w:rPr>
          <w:rStyle w:val="FootnoteReference"/>
          <w:rFonts w:ascii="Arial" w:hAnsi="Arial" w:cs="Arial"/>
          <w:b/>
          <w:bCs/>
          <w:sz w:val="36"/>
          <w:szCs w:val="36"/>
        </w:rPr>
        <w:footnoteReference w:id="10"/>
      </w:r>
      <w:r w:rsidR="004B23BC" w:rsidRPr="00E21774">
        <w:rPr>
          <w:rFonts w:ascii="Arial" w:hAnsi="Arial" w:cs="Arial"/>
          <w:b/>
          <w:bCs/>
          <w:sz w:val="36"/>
          <w:szCs w:val="36"/>
        </w:rPr>
        <w:t xml:space="preserve"> said these are an issue at stations and transport stops.</w:t>
      </w:r>
    </w:p>
    <w:p w14:paraId="7733E8B0" w14:textId="4D940146" w:rsidR="00921900" w:rsidRPr="00E21774" w:rsidRDefault="00143A15" w:rsidP="00670BFE">
      <w:pPr>
        <w:pStyle w:val="ListParagraph"/>
        <w:spacing w:before="240" w:line="360" w:lineRule="auto"/>
        <w:contextualSpacing w:val="0"/>
        <w:rPr>
          <w:rFonts w:ascii="Arial" w:hAnsi="Arial" w:cs="Arial"/>
          <w:b/>
          <w:bCs/>
          <w:sz w:val="36"/>
          <w:szCs w:val="36"/>
        </w:rPr>
      </w:pPr>
      <w:r w:rsidRPr="00E21774">
        <w:rPr>
          <w:rFonts w:ascii="Arial" w:hAnsi="Arial" w:cs="Arial"/>
          <w:b/>
          <w:bCs/>
          <w:sz w:val="36"/>
          <w:szCs w:val="36"/>
        </w:rPr>
        <w:t>One disabled person noted, “Being blind I use the disabled toilets. These are often out of order and not clean (in Britain particularly unfortunately).”</w:t>
      </w:r>
    </w:p>
    <w:p w14:paraId="48C7DA0D" w14:textId="097B6411" w:rsidR="004B23BC" w:rsidRPr="00E21774" w:rsidRDefault="00927539" w:rsidP="00670BFE">
      <w:pPr>
        <w:pStyle w:val="ListParagraph"/>
        <w:numPr>
          <w:ilvl w:val="0"/>
          <w:numId w:val="7"/>
        </w:numPr>
        <w:spacing w:before="240" w:line="360" w:lineRule="auto"/>
        <w:contextualSpacing w:val="0"/>
        <w:rPr>
          <w:rFonts w:ascii="Arial" w:hAnsi="Arial" w:cs="Arial"/>
          <w:b/>
          <w:bCs/>
          <w:sz w:val="36"/>
          <w:szCs w:val="36"/>
        </w:rPr>
      </w:pPr>
      <w:r w:rsidRPr="00E21774">
        <w:rPr>
          <w:rFonts w:ascii="Arial" w:hAnsi="Arial" w:cs="Arial"/>
          <w:b/>
          <w:bCs/>
          <w:sz w:val="36"/>
          <w:szCs w:val="36"/>
        </w:rPr>
        <w:t>Step-free access at stations is lacking or unreliable. This includes things like stairs to train platforms</w:t>
      </w:r>
      <w:r w:rsidR="003C0E61" w:rsidRPr="00E21774">
        <w:rPr>
          <w:rFonts w:ascii="Arial" w:hAnsi="Arial" w:cs="Arial"/>
          <w:b/>
          <w:bCs/>
          <w:sz w:val="36"/>
          <w:szCs w:val="36"/>
        </w:rPr>
        <w:t xml:space="preserve">, </w:t>
      </w:r>
      <w:r w:rsidRPr="00E21774">
        <w:rPr>
          <w:rFonts w:ascii="Arial" w:hAnsi="Arial" w:cs="Arial"/>
          <w:b/>
          <w:bCs/>
          <w:sz w:val="36"/>
          <w:szCs w:val="36"/>
        </w:rPr>
        <w:t>lifts</w:t>
      </w:r>
      <w:r w:rsidR="003C0E61" w:rsidRPr="00E21774">
        <w:rPr>
          <w:rFonts w:ascii="Arial" w:hAnsi="Arial" w:cs="Arial"/>
          <w:b/>
          <w:bCs/>
          <w:sz w:val="36"/>
          <w:szCs w:val="36"/>
        </w:rPr>
        <w:t xml:space="preserve"> and long distances</w:t>
      </w:r>
      <w:r w:rsidRPr="00E21774">
        <w:rPr>
          <w:rFonts w:ascii="Arial" w:hAnsi="Arial" w:cs="Arial"/>
          <w:b/>
          <w:bCs/>
          <w:sz w:val="36"/>
          <w:szCs w:val="36"/>
        </w:rPr>
        <w:t xml:space="preserve">. </w:t>
      </w:r>
      <w:r w:rsidR="004B23BC" w:rsidRPr="00E21774">
        <w:rPr>
          <w:rFonts w:ascii="Arial" w:hAnsi="Arial" w:cs="Arial"/>
          <w:b/>
          <w:bCs/>
          <w:sz w:val="36"/>
          <w:szCs w:val="36"/>
        </w:rPr>
        <w:t>43% of respondents</w:t>
      </w:r>
      <w:r w:rsidR="009061A8" w:rsidRPr="00E21774">
        <w:rPr>
          <w:rStyle w:val="FootnoteReference"/>
          <w:rFonts w:ascii="Arial" w:hAnsi="Arial" w:cs="Arial"/>
          <w:b/>
          <w:bCs/>
          <w:sz w:val="36"/>
          <w:szCs w:val="36"/>
        </w:rPr>
        <w:footnoteReference w:id="11"/>
      </w:r>
      <w:r w:rsidR="004B23BC" w:rsidRPr="00E21774">
        <w:rPr>
          <w:rFonts w:ascii="Arial" w:hAnsi="Arial" w:cs="Arial"/>
          <w:b/>
          <w:bCs/>
          <w:sz w:val="36"/>
          <w:szCs w:val="36"/>
        </w:rPr>
        <w:t xml:space="preserve"> </w:t>
      </w:r>
      <w:r w:rsidR="009061A8" w:rsidRPr="00E21774">
        <w:rPr>
          <w:rFonts w:ascii="Arial" w:hAnsi="Arial" w:cs="Arial"/>
          <w:b/>
          <w:bCs/>
          <w:sz w:val="36"/>
          <w:szCs w:val="36"/>
        </w:rPr>
        <w:t xml:space="preserve">said this was an issue. </w:t>
      </w:r>
    </w:p>
    <w:p w14:paraId="28575D23" w14:textId="1C20E5C0" w:rsidR="00A63E28" w:rsidRPr="00E21774" w:rsidRDefault="00840798" w:rsidP="00A63E28">
      <w:pPr>
        <w:pStyle w:val="ListParagraph"/>
        <w:spacing w:before="240" w:line="360" w:lineRule="auto"/>
        <w:contextualSpacing w:val="0"/>
        <w:rPr>
          <w:rFonts w:ascii="Arial" w:hAnsi="Arial" w:cs="Arial"/>
          <w:b/>
          <w:bCs/>
          <w:sz w:val="36"/>
          <w:szCs w:val="36"/>
        </w:rPr>
      </w:pPr>
      <w:r w:rsidRPr="00E21774">
        <w:rPr>
          <w:rFonts w:ascii="Arial" w:hAnsi="Arial" w:cs="Arial"/>
          <w:b/>
          <w:bCs/>
          <w:sz w:val="36"/>
          <w:szCs w:val="36"/>
        </w:rPr>
        <w:t>As a disabled person said, “Sometimes there is no lift at all or a very long wait, as everyone uses it out of convenience.”</w:t>
      </w:r>
    </w:p>
    <w:p w14:paraId="5CE42F04" w14:textId="57FF1873" w:rsidR="00A63E28" w:rsidRDefault="00A63E28">
      <w:pPr>
        <w:rPr>
          <w:sz w:val="36"/>
          <w:szCs w:val="36"/>
        </w:rPr>
      </w:pPr>
    </w:p>
    <w:p w14:paraId="44FAFF93" w14:textId="77777777" w:rsidR="00A8270F" w:rsidRPr="004D68A2" w:rsidRDefault="00A8270F">
      <w:pPr>
        <w:rPr>
          <w:sz w:val="36"/>
          <w:szCs w:val="36"/>
        </w:rPr>
      </w:pPr>
    </w:p>
    <w:tbl>
      <w:tblPr>
        <w:tblStyle w:val="TableGrid"/>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455DB"/>
        <w:tblLayout w:type="fixed"/>
        <w:tblLook w:val="04A0" w:firstRow="1" w:lastRow="0" w:firstColumn="1" w:lastColumn="0" w:noHBand="0" w:noVBand="1"/>
      </w:tblPr>
      <w:tblGrid>
        <w:gridCol w:w="9345"/>
      </w:tblGrid>
      <w:tr w:rsidR="00E21774" w:rsidRPr="00E21774" w14:paraId="779880AF" w14:textId="77777777" w:rsidTr="00E21774">
        <w:trPr>
          <w:trHeight w:val="300"/>
        </w:trPr>
        <w:tc>
          <w:tcPr>
            <w:tcW w:w="9345" w:type="dxa"/>
            <w:shd w:val="clear" w:color="auto" w:fill="3455DB"/>
            <w:tcMar>
              <w:left w:w="108" w:type="dxa"/>
              <w:right w:w="108" w:type="dxa"/>
            </w:tcMar>
          </w:tcPr>
          <w:p w14:paraId="2BFEF710" w14:textId="20339F80" w:rsidR="00A63E28" w:rsidRPr="00E21774" w:rsidRDefault="00A63E28">
            <w:pPr>
              <w:spacing w:line="360" w:lineRule="auto"/>
              <w:rPr>
                <w:rFonts w:ascii="Arial" w:hAnsi="Arial" w:cs="Arial"/>
                <w:b/>
                <w:bCs/>
                <w:color w:val="FFFFFF" w:themeColor="background1"/>
                <w:sz w:val="36"/>
                <w:szCs w:val="36"/>
              </w:rPr>
            </w:pPr>
            <w:r w:rsidRPr="00E21774">
              <w:rPr>
                <w:rFonts w:ascii="Arial" w:hAnsi="Arial" w:cs="Arial"/>
                <w:b/>
                <w:bCs/>
                <w:color w:val="FFFFFF" w:themeColor="background1"/>
                <w:sz w:val="36"/>
                <w:szCs w:val="36"/>
              </w:rPr>
              <w:lastRenderedPageBreak/>
              <w:t>Personal stories</w:t>
            </w:r>
            <w:r w:rsidR="00CA55ED" w:rsidRPr="00E21774">
              <w:rPr>
                <w:rFonts w:ascii="Arial" w:hAnsi="Arial" w:cs="Arial"/>
                <w:b/>
                <w:bCs/>
                <w:color w:val="FFFFFF" w:themeColor="background1"/>
                <w:sz w:val="36"/>
                <w:szCs w:val="36"/>
              </w:rPr>
              <w:t>: Travel diaries</w:t>
            </w:r>
          </w:p>
          <w:p w14:paraId="0B465AF4" w14:textId="77777777" w:rsidR="0072747D" w:rsidRPr="00E21774" w:rsidRDefault="0072747D" w:rsidP="0072747D">
            <w:pPr>
              <w:spacing w:before="240" w:line="360" w:lineRule="auto"/>
              <w:rPr>
                <w:rFonts w:ascii="Arial" w:hAnsi="Arial" w:cs="Arial"/>
                <w:b/>
                <w:bCs/>
                <w:color w:val="FFFFFF" w:themeColor="background1"/>
                <w:sz w:val="36"/>
                <w:szCs w:val="36"/>
              </w:rPr>
            </w:pPr>
            <w:r w:rsidRPr="00E21774">
              <w:rPr>
                <w:rFonts w:ascii="Arial" w:hAnsi="Arial" w:cs="Arial"/>
                <w:b/>
                <w:bCs/>
                <w:color w:val="FFFFFF" w:themeColor="background1"/>
                <w:sz w:val="36"/>
                <w:szCs w:val="36"/>
              </w:rPr>
              <w:t xml:space="preserve">Annabel is a woman who lives with a range of impairments, including a mobility impairment and chronic pain, which means she often can’t stand for long periods. She told us about picking her brother up from the train station. </w:t>
            </w:r>
          </w:p>
          <w:p w14:paraId="251C04BB" w14:textId="77777777" w:rsidR="0072747D" w:rsidRPr="00E21774" w:rsidRDefault="0072747D" w:rsidP="0072747D">
            <w:pPr>
              <w:spacing w:before="240" w:line="360" w:lineRule="auto"/>
              <w:rPr>
                <w:rFonts w:ascii="Arial" w:hAnsi="Arial" w:cs="Arial"/>
                <w:b/>
                <w:bCs/>
                <w:color w:val="FFFFFF" w:themeColor="background1"/>
                <w:sz w:val="36"/>
                <w:szCs w:val="36"/>
              </w:rPr>
            </w:pPr>
            <w:r w:rsidRPr="00E21774">
              <w:rPr>
                <w:rFonts w:ascii="Arial" w:hAnsi="Arial" w:cs="Arial"/>
                <w:b/>
                <w:bCs/>
                <w:color w:val="FFFFFF" w:themeColor="background1"/>
                <w:sz w:val="36"/>
                <w:szCs w:val="36"/>
              </w:rPr>
              <w:t xml:space="preserve">She said, “I drove to the train station to pick up my brother…. I arrived at the train station car park 10 minutes before his train arrived. I couldn't find the accessible parking because it was on the second floor rather than the ground floor which was unusual. When I eventually found them, all but one spot (the furthest away) was full. There were 6 cars with no blue badges displayed - I had to walk past them all to get to the station entrance...” </w:t>
            </w:r>
          </w:p>
          <w:p w14:paraId="3EEE355A" w14:textId="77777777" w:rsidR="0072747D" w:rsidRPr="00E21774" w:rsidRDefault="0072747D" w:rsidP="0072747D">
            <w:pPr>
              <w:spacing w:before="240" w:line="360" w:lineRule="auto"/>
              <w:rPr>
                <w:rFonts w:ascii="Arial" w:hAnsi="Arial" w:cs="Arial"/>
                <w:b/>
                <w:bCs/>
                <w:color w:val="FFFFFF" w:themeColor="background1"/>
                <w:sz w:val="36"/>
                <w:szCs w:val="36"/>
              </w:rPr>
            </w:pPr>
            <w:r w:rsidRPr="00E21774">
              <w:rPr>
                <w:rFonts w:ascii="Arial" w:hAnsi="Arial" w:cs="Arial"/>
                <w:b/>
                <w:bCs/>
                <w:color w:val="FFFFFF" w:themeColor="background1"/>
                <w:sz w:val="36"/>
                <w:szCs w:val="36"/>
              </w:rPr>
              <w:t xml:space="preserve">This misuse of the accessible parking bays meant that even before she had got into the station, Annabel had expended energy in overcoming a barrier created by the behaviour of others. She then went on to say, “When I finally got into the train station…there was nowhere to sit within the arrival </w:t>
            </w:r>
            <w:r w:rsidRPr="00E21774">
              <w:rPr>
                <w:rFonts w:ascii="Arial" w:hAnsi="Arial" w:cs="Arial"/>
                <w:b/>
                <w:bCs/>
                <w:color w:val="FFFFFF" w:themeColor="background1"/>
                <w:sz w:val="36"/>
                <w:szCs w:val="36"/>
              </w:rPr>
              <w:lastRenderedPageBreak/>
              <w:t>hall (as in no seating provided at all), and the only seating was within the food area which was limited fixed benches facing away from the arrival gates. This meant I could sit down but not see people arriving to look out for my brother and he couldn't see me. I sat here for 15 mins then sat on the floor of the arrival hall as it got closer to his arrival time. This wasn't comfortable.”</w:t>
            </w:r>
          </w:p>
          <w:p w14:paraId="5381991B" w14:textId="77777777" w:rsidR="0072747D" w:rsidRPr="00E21774" w:rsidRDefault="0072747D" w:rsidP="0072747D">
            <w:pPr>
              <w:spacing w:before="240" w:line="360" w:lineRule="auto"/>
              <w:rPr>
                <w:rFonts w:ascii="Arial" w:hAnsi="Arial" w:cs="Arial"/>
                <w:b/>
                <w:bCs/>
                <w:color w:val="FFFFFF" w:themeColor="background1"/>
                <w:sz w:val="36"/>
                <w:szCs w:val="36"/>
              </w:rPr>
            </w:pPr>
            <w:r w:rsidRPr="00E21774">
              <w:rPr>
                <w:rFonts w:ascii="Arial" w:hAnsi="Arial" w:cs="Arial"/>
                <w:b/>
                <w:bCs/>
                <w:color w:val="FFFFFF" w:themeColor="background1"/>
                <w:sz w:val="36"/>
                <w:szCs w:val="36"/>
              </w:rPr>
              <w:t xml:space="preserve">This experience was unpleasant for Annabel, and she reflected that “I was in extra pain and discomfort that could've been avoided.” </w:t>
            </w:r>
          </w:p>
          <w:p w14:paraId="77BBB841" w14:textId="0F609BDE" w:rsidR="00A63E28" w:rsidRPr="00E21774" w:rsidRDefault="003B3ADF">
            <w:pPr>
              <w:spacing w:before="240" w:line="360" w:lineRule="auto"/>
              <w:rPr>
                <w:rFonts w:ascii="Arial" w:hAnsi="Arial" w:cs="Arial"/>
                <w:b/>
                <w:bCs/>
                <w:color w:val="FFFFFF" w:themeColor="background1"/>
                <w:sz w:val="36"/>
                <w:szCs w:val="36"/>
              </w:rPr>
            </w:pPr>
            <w:r w:rsidRPr="00E21774">
              <w:rPr>
                <w:rFonts w:ascii="Arial" w:hAnsi="Arial" w:cs="Arial"/>
                <w:b/>
                <w:bCs/>
                <w:color w:val="FFFFFF" w:themeColor="background1"/>
                <w:sz w:val="36"/>
                <w:szCs w:val="36"/>
              </w:rPr>
              <w:t>To improve her experience next time, she recommended that the station implements “Seating within arrivals, additional seating in general,” and “parking attendants checking accessible spaces were not being abused.”</w:t>
            </w:r>
          </w:p>
        </w:tc>
      </w:tr>
    </w:tbl>
    <w:p w14:paraId="63E1458E" w14:textId="77777777" w:rsidR="00B84825" w:rsidRPr="004D68A2" w:rsidRDefault="00B84825" w:rsidP="0026075D">
      <w:pPr>
        <w:pStyle w:val="Heading4"/>
        <w:rPr>
          <w:bCs/>
          <w:sz w:val="36"/>
          <w:szCs w:val="36"/>
        </w:rPr>
      </w:pPr>
      <w:r w:rsidRPr="004D68A2">
        <w:rPr>
          <w:sz w:val="36"/>
          <w:szCs w:val="36"/>
        </w:rPr>
        <w:lastRenderedPageBreak/>
        <w:t>Finding 9: Interactions with other people can make travelling difficult.</w:t>
      </w:r>
    </w:p>
    <w:p w14:paraId="7F066D55" w14:textId="0AFE5537" w:rsidR="0086725B" w:rsidRPr="00E21774" w:rsidRDefault="007961A0" w:rsidP="00670BFE">
      <w:pPr>
        <w:pStyle w:val="Text"/>
        <w:numPr>
          <w:ilvl w:val="0"/>
          <w:numId w:val="1"/>
        </w:numPr>
        <w:spacing w:before="240"/>
        <w:rPr>
          <w:rFonts w:cs="Arial"/>
          <w:b/>
          <w:bCs/>
          <w:sz w:val="36"/>
          <w:szCs w:val="36"/>
        </w:rPr>
      </w:pPr>
      <w:r w:rsidRPr="004D68A2">
        <w:rPr>
          <w:rFonts w:cs="Arial"/>
          <w:b/>
          <w:bCs/>
          <w:sz w:val="36"/>
          <w:szCs w:val="36"/>
        </w:rPr>
        <w:t>Staff assistance is unreliable</w:t>
      </w:r>
      <w:r w:rsidRPr="004D68A2">
        <w:rPr>
          <w:rFonts w:cs="Arial"/>
          <w:sz w:val="36"/>
          <w:szCs w:val="36"/>
        </w:rPr>
        <w:t>.</w:t>
      </w:r>
      <w:r w:rsidRPr="004D68A2">
        <w:rPr>
          <w:rFonts w:cs="Arial"/>
          <w:b/>
          <w:bCs/>
          <w:sz w:val="36"/>
          <w:szCs w:val="36"/>
        </w:rPr>
        <w:t xml:space="preserve"> </w:t>
      </w:r>
      <w:r w:rsidRPr="00E21774">
        <w:rPr>
          <w:rFonts w:cs="Arial"/>
          <w:b/>
          <w:bCs/>
          <w:sz w:val="36"/>
          <w:szCs w:val="36"/>
        </w:rPr>
        <w:t>This includes staff being unavailable, even if assistance is booked.</w:t>
      </w:r>
      <w:r w:rsidRPr="004D68A2">
        <w:rPr>
          <w:rFonts w:cs="Arial"/>
          <w:sz w:val="36"/>
          <w:szCs w:val="36"/>
        </w:rPr>
        <w:t xml:space="preserve"> </w:t>
      </w:r>
      <w:r w:rsidRPr="00E21774">
        <w:rPr>
          <w:rFonts w:cs="Arial"/>
          <w:b/>
          <w:bCs/>
          <w:sz w:val="36"/>
          <w:szCs w:val="36"/>
        </w:rPr>
        <w:lastRenderedPageBreak/>
        <w:t xml:space="preserve">47% of </w:t>
      </w:r>
      <w:r w:rsidR="009061A8" w:rsidRPr="00E21774">
        <w:rPr>
          <w:rFonts w:cs="Arial"/>
          <w:b/>
          <w:bCs/>
          <w:sz w:val="36"/>
          <w:szCs w:val="36"/>
        </w:rPr>
        <w:t>respondents</w:t>
      </w:r>
      <w:r w:rsidR="009061A8" w:rsidRPr="00E21774">
        <w:rPr>
          <w:rStyle w:val="FootnoteReference"/>
          <w:rFonts w:cs="Arial"/>
          <w:b/>
          <w:bCs/>
          <w:sz w:val="36"/>
          <w:szCs w:val="36"/>
        </w:rPr>
        <w:footnoteReference w:id="12"/>
      </w:r>
      <w:r w:rsidR="009061A8" w:rsidRPr="00E21774">
        <w:rPr>
          <w:rFonts w:cs="Arial"/>
          <w:b/>
          <w:bCs/>
          <w:sz w:val="36"/>
          <w:szCs w:val="36"/>
        </w:rPr>
        <w:t xml:space="preserve"> highlighted this issue. </w:t>
      </w:r>
      <w:r w:rsidR="0086725B" w:rsidRPr="00E21774">
        <w:rPr>
          <w:rFonts w:cs="Arial"/>
          <w:b/>
          <w:bCs/>
          <w:sz w:val="36"/>
          <w:szCs w:val="36"/>
        </w:rPr>
        <w:t>As one person said, “No staff means no help!”.</w:t>
      </w:r>
    </w:p>
    <w:p w14:paraId="07F4CB6F" w14:textId="53220A7A" w:rsidR="009061A8" w:rsidRPr="00E21774" w:rsidRDefault="00B82652" w:rsidP="00670BFE">
      <w:pPr>
        <w:pStyle w:val="Text"/>
        <w:numPr>
          <w:ilvl w:val="0"/>
          <w:numId w:val="8"/>
        </w:numPr>
        <w:spacing w:before="240"/>
        <w:rPr>
          <w:rFonts w:cs="Arial"/>
          <w:b/>
          <w:bCs/>
          <w:sz w:val="36"/>
          <w:szCs w:val="36"/>
        </w:rPr>
      </w:pPr>
      <w:r w:rsidRPr="00E21774">
        <w:rPr>
          <w:rFonts w:cs="Arial"/>
          <w:b/>
          <w:bCs/>
          <w:sz w:val="36"/>
          <w:szCs w:val="36"/>
        </w:rPr>
        <w:t xml:space="preserve">Public and staff attitudes and behaviours </w:t>
      </w:r>
      <w:r w:rsidR="00EB3F6E" w:rsidRPr="00E21774">
        <w:rPr>
          <w:rFonts w:cs="Arial"/>
          <w:b/>
          <w:bCs/>
          <w:sz w:val="36"/>
          <w:szCs w:val="36"/>
        </w:rPr>
        <w:t>can be</w:t>
      </w:r>
      <w:r w:rsidRPr="00E21774">
        <w:rPr>
          <w:rFonts w:cs="Arial"/>
          <w:b/>
          <w:bCs/>
          <w:sz w:val="36"/>
          <w:szCs w:val="36"/>
        </w:rPr>
        <w:t xml:space="preserve"> negative. This includes the way that staff and the public interact with and treat disabled people when travelling. This impacts 31% of respondents</w:t>
      </w:r>
      <w:r w:rsidR="009061A8" w:rsidRPr="00E21774">
        <w:rPr>
          <w:rStyle w:val="FootnoteReference"/>
          <w:rFonts w:cs="Arial"/>
          <w:b/>
          <w:bCs/>
          <w:sz w:val="36"/>
          <w:szCs w:val="36"/>
        </w:rPr>
        <w:footnoteReference w:id="13"/>
      </w:r>
      <w:r w:rsidRPr="00E21774">
        <w:rPr>
          <w:rFonts w:cs="Arial"/>
          <w:b/>
          <w:bCs/>
          <w:sz w:val="36"/>
          <w:szCs w:val="36"/>
        </w:rPr>
        <w:t xml:space="preserve">. </w:t>
      </w:r>
    </w:p>
    <w:p w14:paraId="56AEF9A3" w14:textId="7A02DD20" w:rsidR="00631DB7" w:rsidRPr="00E21774" w:rsidRDefault="00631DB7" w:rsidP="00670BFE">
      <w:pPr>
        <w:pStyle w:val="Text"/>
        <w:spacing w:before="240"/>
        <w:ind w:left="720"/>
        <w:rPr>
          <w:rFonts w:cs="Arial"/>
          <w:b/>
          <w:bCs/>
          <w:sz w:val="36"/>
          <w:szCs w:val="36"/>
        </w:rPr>
      </w:pPr>
      <w:r w:rsidRPr="00E21774">
        <w:rPr>
          <w:b/>
          <w:bCs/>
          <w:sz w:val="36"/>
          <w:szCs w:val="36"/>
        </w:rPr>
        <w:t>One respondent described it as “abuse from others, following, stalking me, yelling at me shouting things like you’re not really disabled.”</w:t>
      </w:r>
    </w:p>
    <w:p w14:paraId="5436533E" w14:textId="77777777" w:rsidR="00B84825" w:rsidRPr="00E21774" w:rsidRDefault="00B84825" w:rsidP="0026075D">
      <w:pPr>
        <w:pStyle w:val="Heading4"/>
        <w:rPr>
          <w:bCs/>
          <w:sz w:val="36"/>
          <w:szCs w:val="36"/>
        </w:rPr>
      </w:pPr>
      <w:r w:rsidRPr="00E21774">
        <w:rPr>
          <w:bCs/>
          <w:sz w:val="36"/>
          <w:szCs w:val="36"/>
        </w:rPr>
        <w:t>Finding 10: The design of public transport vehicles makes it hard for disabled people to be comfortable when travelling.</w:t>
      </w:r>
    </w:p>
    <w:p w14:paraId="675DC000" w14:textId="72076531" w:rsidR="000B195B" w:rsidRPr="00E21774" w:rsidRDefault="00BC5931" w:rsidP="00670BFE">
      <w:pPr>
        <w:pStyle w:val="Caption"/>
        <w:keepNext/>
        <w:numPr>
          <w:ilvl w:val="0"/>
          <w:numId w:val="9"/>
        </w:numPr>
        <w:spacing w:before="240" w:line="360" w:lineRule="auto"/>
        <w:rPr>
          <w:rFonts w:ascii="Arial" w:hAnsi="Arial" w:cs="Arial"/>
          <w:b/>
          <w:i w:val="0"/>
          <w:iCs w:val="0"/>
          <w:color w:val="auto"/>
          <w:kern w:val="0"/>
          <w:sz w:val="36"/>
          <w:szCs w:val="36"/>
          <w14:ligatures w14:val="none"/>
        </w:rPr>
      </w:pPr>
      <w:r w:rsidRPr="00E21774">
        <w:rPr>
          <w:rFonts w:ascii="Arial" w:hAnsi="Arial" w:cs="Arial"/>
          <w:b/>
          <w:bCs/>
          <w:i w:val="0"/>
          <w:color w:val="auto"/>
          <w:sz w:val="36"/>
          <w:szCs w:val="36"/>
        </w:rPr>
        <w:t>Moving vehicles create problems for people on board</w:t>
      </w:r>
      <w:r w:rsidR="0070229D" w:rsidRPr="00E21774">
        <w:rPr>
          <w:rFonts w:ascii="Arial" w:hAnsi="Arial" w:cs="Arial"/>
          <w:b/>
          <w:bCs/>
          <w:i w:val="0"/>
          <w:iCs w:val="0"/>
          <w:color w:val="auto"/>
          <w:kern w:val="0"/>
          <w:sz w:val="36"/>
          <w:szCs w:val="36"/>
          <w14:ligatures w14:val="none"/>
        </w:rPr>
        <w:t>, including things like lack of handrails or</w:t>
      </w:r>
      <w:r w:rsidR="0070229D" w:rsidRPr="004D68A2">
        <w:rPr>
          <w:rFonts w:ascii="Arial" w:hAnsi="Arial" w:cs="Arial"/>
          <w:bCs/>
          <w:i w:val="0"/>
          <w:iCs w:val="0"/>
          <w:color w:val="auto"/>
          <w:kern w:val="0"/>
          <w:sz w:val="36"/>
          <w:szCs w:val="36"/>
          <w14:ligatures w14:val="none"/>
        </w:rPr>
        <w:t xml:space="preserve"> </w:t>
      </w:r>
      <w:r w:rsidR="0070229D" w:rsidRPr="00E21774">
        <w:rPr>
          <w:rFonts w:ascii="Arial" w:hAnsi="Arial" w:cs="Arial"/>
          <w:b/>
          <w:i w:val="0"/>
          <w:iCs w:val="0"/>
          <w:color w:val="auto"/>
          <w:kern w:val="0"/>
          <w:sz w:val="36"/>
          <w:szCs w:val="36"/>
          <w14:ligatures w14:val="none"/>
        </w:rPr>
        <w:lastRenderedPageBreak/>
        <w:t xml:space="preserve">vehicles not stopping for long enough. </w:t>
      </w:r>
      <w:r w:rsidR="000B195B" w:rsidRPr="00E21774">
        <w:rPr>
          <w:rFonts w:ascii="Arial" w:hAnsi="Arial" w:cs="Arial"/>
          <w:b/>
          <w:i w:val="0"/>
          <w:iCs w:val="0"/>
          <w:color w:val="auto"/>
          <w:kern w:val="0"/>
          <w:sz w:val="36"/>
          <w:szCs w:val="36"/>
          <w14:ligatures w14:val="none"/>
        </w:rPr>
        <w:t>33% of respondents</w:t>
      </w:r>
      <w:r w:rsidR="000B195B" w:rsidRPr="00E21774">
        <w:rPr>
          <w:rStyle w:val="FootnoteReference"/>
          <w:rFonts w:ascii="Arial" w:hAnsi="Arial" w:cs="Arial"/>
          <w:b/>
          <w:i w:val="0"/>
          <w:iCs w:val="0"/>
          <w:color w:val="auto"/>
          <w:kern w:val="0"/>
          <w:sz w:val="36"/>
          <w:szCs w:val="36"/>
          <w14:ligatures w14:val="none"/>
        </w:rPr>
        <w:footnoteReference w:id="14"/>
      </w:r>
      <w:r w:rsidR="000B195B" w:rsidRPr="00E21774">
        <w:rPr>
          <w:rFonts w:ascii="Arial" w:hAnsi="Arial" w:cs="Arial"/>
          <w:b/>
          <w:i w:val="0"/>
          <w:iCs w:val="0"/>
          <w:color w:val="auto"/>
          <w:kern w:val="0"/>
          <w:sz w:val="36"/>
          <w:szCs w:val="36"/>
          <w14:ligatures w14:val="none"/>
        </w:rPr>
        <w:t xml:space="preserve"> said this was a barrier.</w:t>
      </w:r>
    </w:p>
    <w:p w14:paraId="05D77AF4" w14:textId="634833BF" w:rsidR="00EA38B8" w:rsidRPr="00E21774" w:rsidRDefault="00EA38B8" w:rsidP="00670BFE">
      <w:pPr>
        <w:pStyle w:val="Text"/>
        <w:spacing w:before="240"/>
        <w:ind w:left="720"/>
        <w:rPr>
          <w:rFonts w:cs="Arial"/>
          <w:b/>
          <w:sz w:val="36"/>
          <w:szCs w:val="36"/>
        </w:rPr>
      </w:pPr>
      <w:r w:rsidRPr="00E21774">
        <w:rPr>
          <w:rFonts w:cs="Arial"/>
          <w:b/>
          <w:sz w:val="36"/>
          <w:szCs w:val="36"/>
        </w:rPr>
        <w:t xml:space="preserve">One </w:t>
      </w:r>
      <w:r w:rsidR="009061A8" w:rsidRPr="00E21774">
        <w:rPr>
          <w:rFonts w:cs="Arial"/>
          <w:b/>
          <w:sz w:val="36"/>
          <w:szCs w:val="36"/>
        </w:rPr>
        <w:t xml:space="preserve">disabled </w:t>
      </w:r>
      <w:r w:rsidRPr="00E21774">
        <w:rPr>
          <w:rFonts w:cs="Arial"/>
          <w:b/>
          <w:sz w:val="36"/>
          <w:szCs w:val="36"/>
        </w:rPr>
        <w:t xml:space="preserve">person </w:t>
      </w:r>
      <w:r w:rsidR="009061A8" w:rsidRPr="00E21774">
        <w:rPr>
          <w:rFonts w:cs="Arial"/>
          <w:b/>
          <w:sz w:val="36"/>
          <w:szCs w:val="36"/>
        </w:rPr>
        <w:t>said</w:t>
      </w:r>
      <w:r w:rsidRPr="00E21774">
        <w:rPr>
          <w:rFonts w:cs="Arial"/>
          <w:b/>
          <w:sz w:val="36"/>
          <w:szCs w:val="36"/>
        </w:rPr>
        <w:t xml:space="preserve">, “Walking to the toilet onboard when coach is moving is scary and dangerous; I’m so shaken by the movement on the road I’m scared I’ll fall down.” </w:t>
      </w:r>
    </w:p>
    <w:p w14:paraId="6E56FFEE" w14:textId="0B54C5E2" w:rsidR="000366CA" w:rsidRPr="00E21774" w:rsidRDefault="00DC3874" w:rsidP="00BD0085">
      <w:pPr>
        <w:pStyle w:val="Writingtext"/>
        <w:numPr>
          <w:ilvl w:val="0"/>
          <w:numId w:val="9"/>
        </w:numPr>
        <w:spacing w:before="240"/>
        <w:rPr>
          <w:b/>
          <w:bCs w:val="0"/>
          <w:sz w:val="36"/>
          <w:szCs w:val="36"/>
        </w:rPr>
      </w:pPr>
      <w:r w:rsidRPr="00E21774">
        <w:rPr>
          <w:b/>
          <w:bCs w:val="0"/>
          <w:sz w:val="36"/>
          <w:szCs w:val="36"/>
        </w:rPr>
        <w:t xml:space="preserve">Toilets and changing places on vehicles are poor. </w:t>
      </w:r>
      <w:r w:rsidR="00BD0085" w:rsidRPr="00E21774">
        <w:rPr>
          <w:b/>
          <w:bCs w:val="0"/>
          <w:sz w:val="36"/>
          <w:szCs w:val="36"/>
        </w:rPr>
        <w:t xml:space="preserve"> </w:t>
      </w:r>
      <w:r w:rsidRPr="00E21774">
        <w:rPr>
          <w:b/>
          <w:bCs w:val="0"/>
          <w:sz w:val="36"/>
          <w:szCs w:val="36"/>
        </w:rPr>
        <w:t>This impacts 39% of respondents</w:t>
      </w:r>
      <w:r w:rsidR="00BD2541" w:rsidRPr="00E21774">
        <w:rPr>
          <w:rStyle w:val="FootnoteReference"/>
          <w:b/>
          <w:bCs w:val="0"/>
          <w:sz w:val="36"/>
          <w:szCs w:val="36"/>
        </w:rPr>
        <w:footnoteReference w:id="15"/>
      </w:r>
      <w:r w:rsidRPr="00E21774">
        <w:rPr>
          <w:b/>
          <w:bCs w:val="0"/>
          <w:sz w:val="36"/>
          <w:szCs w:val="36"/>
        </w:rPr>
        <w:t xml:space="preserve">. </w:t>
      </w:r>
      <w:r w:rsidR="00741256" w:rsidRPr="00E21774">
        <w:rPr>
          <w:b/>
          <w:bCs w:val="0"/>
          <w:sz w:val="36"/>
          <w:szCs w:val="36"/>
        </w:rPr>
        <w:t>As one disabled person said, “Not being able to change my incontinence brief on the plane”</w:t>
      </w:r>
    </w:p>
    <w:p w14:paraId="432458A0" w14:textId="77777777" w:rsidR="00B84825" w:rsidRPr="00E21774" w:rsidRDefault="00B84825" w:rsidP="00670BFE">
      <w:pPr>
        <w:pStyle w:val="Writingtext"/>
        <w:spacing w:before="240"/>
        <w:rPr>
          <w:b/>
          <w:bCs w:val="0"/>
          <w:sz w:val="36"/>
          <w:szCs w:val="36"/>
        </w:rPr>
      </w:pPr>
      <w:r w:rsidRPr="00E21774">
        <w:rPr>
          <w:b/>
          <w:bCs w:val="0"/>
          <w:sz w:val="36"/>
          <w:szCs w:val="36"/>
        </w:rPr>
        <w:t>Finding 11: Car journeys have specific challenges, including finding suitable parking spaces.</w:t>
      </w:r>
    </w:p>
    <w:p w14:paraId="506490EA" w14:textId="322D3DBD" w:rsidR="00A667E9" w:rsidRPr="00E21774" w:rsidRDefault="007568C5" w:rsidP="00E21774">
      <w:pPr>
        <w:pStyle w:val="Caption"/>
        <w:keepNext/>
        <w:numPr>
          <w:ilvl w:val="0"/>
          <w:numId w:val="9"/>
        </w:numPr>
        <w:spacing w:before="240" w:line="360" w:lineRule="auto"/>
        <w:rPr>
          <w:rFonts w:ascii="Arial" w:hAnsi="Arial" w:cs="Arial"/>
          <w:b/>
          <w:i w:val="0"/>
          <w:iCs w:val="0"/>
          <w:color w:val="auto"/>
          <w:kern w:val="0"/>
          <w:sz w:val="36"/>
          <w:szCs w:val="36"/>
          <w14:ligatures w14:val="none"/>
        </w:rPr>
      </w:pPr>
      <w:r w:rsidRPr="00E21774">
        <w:rPr>
          <w:rFonts w:ascii="Arial" w:hAnsi="Arial" w:cs="Arial"/>
          <w:b/>
          <w:i w:val="0"/>
          <w:iCs w:val="0"/>
          <w:color w:val="auto"/>
          <w:sz w:val="36"/>
          <w:szCs w:val="36"/>
        </w:rPr>
        <w:lastRenderedPageBreak/>
        <w:t>Finding parking spaces or spaces with enough room can be difficult</w:t>
      </w:r>
      <w:r w:rsidR="00BD2541" w:rsidRPr="00E21774">
        <w:rPr>
          <w:rFonts w:ascii="Arial" w:hAnsi="Arial" w:cs="Arial"/>
          <w:b/>
          <w:i w:val="0"/>
          <w:iCs w:val="0"/>
          <w:color w:val="auto"/>
          <w:sz w:val="36"/>
          <w:szCs w:val="36"/>
        </w:rPr>
        <w:t xml:space="preserve">. </w:t>
      </w:r>
      <w:r w:rsidR="00CA057C" w:rsidRPr="00E21774">
        <w:rPr>
          <w:rFonts w:ascii="Arial" w:hAnsi="Arial" w:cs="Arial"/>
          <w:b/>
          <w:i w:val="0"/>
          <w:iCs w:val="0"/>
          <w:sz w:val="36"/>
          <w:szCs w:val="36"/>
        </w:rPr>
        <w:t xml:space="preserve">This impacts </w:t>
      </w:r>
      <w:r w:rsidR="00CA057C" w:rsidRPr="00E21774">
        <w:rPr>
          <w:rFonts w:ascii="Arial" w:hAnsi="Arial" w:cs="Arial"/>
          <w:b/>
          <w:i w:val="0"/>
          <w:iCs w:val="0"/>
          <w:color w:val="auto"/>
          <w:kern w:val="0"/>
          <w:sz w:val="36"/>
          <w:szCs w:val="36"/>
          <w14:ligatures w14:val="none"/>
        </w:rPr>
        <w:t>32% of car and wheelchair accessible vehicle users.</w:t>
      </w:r>
      <w:r w:rsidR="00BD0085" w:rsidRPr="00E21774">
        <w:rPr>
          <w:rFonts w:ascii="Arial" w:hAnsi="Arial" w:cs="Arial"/>
          <w:b/>
          <w:i w:val="0"/>
          <w:iCs w:val="0"/>
          <w:color w:val="auto"/>
          <w:kern w:val="0"/>
          <w:sz w:val="36"/>
          <w:szCs w:val="36"/>
          <w14:ligatures w14:val="none"/>
        </w:rPr>
        <w:t xml:space="preserve"> </w:t>
      </w:r>
      <w:r w:rsidR="00F05A02" w:rsidRPr="00E21774">
        <w:rPr>
          <w:rFonts w:ascii="Arial" w:hAnsi="Arial" w:cs="Arial"/>
          <w:b/>
          <w:i w:val="0"/>
          <w:iCs w:val="0"/>
          <w:color w:val="auto"/>
          <w:kern w:val="0"/>
          <w:sz w:val="36"/>
          <w:szCs w:val="36"/>
          <w14:ligatures w14:val="none"/>
        </w:rPr>
        <w:t xml:space="preserve">As one </w:t>
      </w:r>
      <w:r w:rsidR="00BD2541" w:rsidRPr="00E21774">
        <w:rPr>
          <w:rFonts w:ascii="Arial" w:hAnsi="Arial" w:cs="Arial"/>
          <w:b/>
          <w:i w:val="0"/>
          <w:iCs w:val="0"/>
          <w:color w:val="auto"/>
          <w:kern w:val="0"/>
          <w:sz w:val="36"/>
          <w:szCs w:val="36"/>
          <w14:ligatures w14:val="none"/>
        </w:rPr>
        <w:t xml:space="preserve">disabled </w:t>
      </w:r>
      <w:r w:rsidR="00F05A02" w:rsidRPr="00E21774">
        <w:rPr>
          <w:rFonts w:ascii="Arial" w:hAnsi="Arial" w:cs="Arial"/>
          <w:b/>
          <w:i w:val="0"/>
          <w:iCs w:val="0"/>
          <w:color w:val="auto"/>
          <w:kern w:val="0"/>
          <w:sz w:val="36"/>
          <w:szCs w:val="36"/>
          <w14:ligatures w14:val="none"/>
        </w:rPr>
        <w:t xml:space="preserve">person </w:t>
      </w:r>
      <w:r w:rsidR="00BD2541" w:rsidRPr="00E21774">
        <w:rPr>
          <w:rFonts w:ascii="Arial" w:hAnsi="Arial" w:cs="Arial"/>
          <w:b/>
          <w:i w:val="0"/>
          <w:iCs w:val="0"/>
          <w:color w:val="auto"/>
          <w:kern w:val="0"/>
          <w:sz w:val="36"/>
          <w:szCs w:val="36"/>
          <w14:ligatures w14:val="none"/>
        </w:rPr>
        <w:t>said</w:t>
      </w:r>
      <w:r w:rsidR="00F05A02" w:rsidRPr="00E21774">
        <w:rPr>
          <w:rFonts w:ascii="Arial" w:hAnsi="Arial" w:cs="Arial"/>
          <w:b/>
          <w:i w:val="0"/>
          <w:iCs w:val="0"/>
          <w:color w:val="auto"/>
          <w:kern w:val="0"/>
          <w:sz w:val="36"/>
          <w:szCs w:val="36"/>
          <w14:ligatures w14:val="none"/>
        </w:rPr>
        <w:t>, “Lack of disabled parking in town centres”.</w:t>
      </w:r>
      <w:bookmarkStart w:id="7" w:name="_Toc177635576"/>
    </w:p>
    <w:p w14:paraId="1DA2E187" w14:textId="125D2399" w:rsidR="00575FD0" w:rsidRPr="00E21774" w:rsidRDefault="00E77812" w:rsidP="00670BFE">
      <w:pPr>
        <w:pStyle w:val="Heading2"/>
        <w:rPr>
          <w:sz w:val="48"/>
          <w:szCs w:val="48"/>
        </w:rPr>
      </w:pPr>
      <w:r w:rsidRPr="00E21774">
        <w:rPr>
          <w:sz w:val="48"/>
          <w:szCs w:val="48"/>
        </w:rPr>
        <w:t>4</w:t>
      </w:r>
      <w:r w:rsidR="00575FD0" w:rsidRPr="00E21774">
        <w:rPr>
          <w:sz w:val="48"/>
          <w:szCs w:val="48"/>
        </w:rPr>
        <w:tab/>
        <w:t>What conclusions did we come to?</w:t>
      </w:r>
      <w:bookmarkEnd w:id="7"/>
    </w:p>
    <w:p w14:paraId="6120E12F" w14:textId="77777777" w:rsidR="00EC069D" w:rsidRPr="00E21774" w:rsidRDefault="00EC069D" w:rsidP="00EC069D">
      <w:pPr>
        <w:pStyle w:val="Text"/>
        <w:spacing w:before="240"/>
        <w:rPr>
          <w:b/>
          <w:bCs/>
          <w:sz w:val="36"/>
          <w:szCs w:val="36"/>
        </w:rPr>
      </w:pPr>
      <w:bookmarkStart w:id="8" w:name="_Toc177635577"/>
      <w:proofErr w:type="spellStart"/>
      <w:r w:rsidRPr="00E21774">
        <w:rPr>
          <w:b/>
          <w:bCs/>
          <w:sz w:val="36"/>
          <w:szCs w:val="36"/>
        </w:rPr>
        <w:t>ncat</w:t>
      </w:r>
      <w:proofErr w:type="spellEnd"/>
      <w:r w:rsidRPr="00E21774">
        <w:rPr>
          <w:b/>
          <w:bCs/>
          <w:sz w:val="36"/>
          <w:szCs w:val="36"/>
        </w:rPr>
        <w:t xml:space="preserve"> was set up to help reduce the transport accessibility gap</w:t>
      </w:r>
      <w:r w:rsidRPr="00E21774">
        <w:rPr>
          <w:rStyle w:val="FootnoteReference"/>
          <w:b/>
          <w:bCs/>
          <w:sz w:val="36"/>
          <w:szCs w:val="36"/>
        </w:rPr>
        <w:footnoteReference w:id="16"/>
      </w:r>
      <w:r w:rsidRPr="00E21774">
        <w:rPr>
          <w:b/>
          <w:bCs/>
          <w:sz w:val="36"/>
          <w:szCs w:val="36"/>
        </w:rPr>
        <w:t xml:space="preserve">. To ensure that </w:t>
      </w:r>
      <w:proofErr w:type="spellStart"/>
      <w:r w:rsidRPr="00E21774">
        <w:rPr>
          <w:b/>
          <w:bCs/>
          <w:sz w:val="36"/>
          <w:szCs w:val="36"/>
        </w:rPr>
        <w:t>ncat</w:t>
      </w:r>
      <w:proofErr w:type="spellEnd"/>
      <w:r w:rsidRPr="00E21774">
        <w:rPr>
          <w:b/>
          <w:bCs/>
          <w:sz w:val="36"/>
          <w:szCs w:val="36"/>
        </w:rPr>
        <w:t xml:space="preserve"> is informed by the experiences of disabled people, this research asked for feedback about what people experience when travelling across the UK. </w:t>
      </w:r>
    </w:p>
    <w:p w14:paraId="456BA942" w14:textId="77777777" w:rsidR="00EC069D" w:rsidRPr="00E21774" w:rsidRDefault="00EC069D" w:rsidP="00EC069D">
      <w:pPr>
        <w:pStyle w:val="NormalWeb"/>
        <w:spacing w:before="240" w:beforeAutospacing="0" w:after="0" w:line="360" w:lineRule="auto"/>
        <w:textAlignment w:val="baseline"/>
        <w:rPr>
          <w:rFonts w:ascii="Arial" w:eastAsia="Calibri" w:hAnsi="Arial" w:cs="Calibri"/>
          <w:b/>
          <w:bCs/>
          <w:sz w:val="36"/>
          <w:szCs w:val="36"/>
          <w:lang w:eastAsia="en-US"/>
        </w:rPr>
      </w:pPr>
      <w:r w:rsidRPr="00E21774">
        <w:rPr>
          <w:rFonts w:ascii="Arial" w:eastAsia="Calibri" w:hAnsi="Arial" w:cs="Calibri"/>
          <w:b/>
          <w:bCs/>
          <w:sz w:val="36"/>
          <w:szCs w:val="36"/>
          <w:lang w:eastAsia="en-US"/>
        </w:rPr>
        <w:t xml:space="preserve">Transport is not accessible for everybody. Transport access barriers prevent or make it difficult for disabled people to access services, information, and physical spaces. </w:t>
      </w:r>
    </w:p>
    <w:p w14:paraId="4E491301" w14:textId="77777777" w:rsidR="00EC069D" w:rsidRPr="00E21774" w:rsidRDefault="00EC069D" w:rsidP="00EC069D">
      <w:pPr>
        <w:pStyle w:val="NormalWeb"/>
        <w:spacing w:before="240" w:beforeAutospacing="0" w:after="0" w:line="360" w:lineRule="auto"/>
        <w:textAlignment w:val="baseline"/>
        <w:rPr>
          <w:rFonts w:ascii="Arial" w:eastAsia="Calibri" w:hAnsi="Arial" w:cs="Calibri"/>
          <w:b/>
          <w:bCs/>
          <w:sz w:val="36"/>
          <w:szCs w:val="36"/>
          <w:lang w:eastAsia="en-US"/>
        </w:rPr>
      </w:pPr>
      <w:r w:rsidRPr="00E21774">
        <w:rPr>
          <w:rFonts w:ascii="Arial" w:eastAsia="Calibri" w:hAnsi="Arial" w:cs="Calibri"/>
          <w:b/>
          <w:bCs/>
          <w:sz w:val="36"/>
          <w:szCs w:val="36"/>
          <w:lang w:eastAsia="en-US"/>
        </w:rPr>
        <w:t xml:space="preserve">A survey of over a thousand disabled people revealed that 92% have experienced a barrier on at least one mode of transport. Barriers exist on all </w:t>
      </w:r>
      <w:r w:rsidRPr="00E21774">
        <w:rPr>
          <w:rFonts w:ascii="Arial" w:eastAsia="Calibri" w:hAnsi="Arial" w:cs="Calibri"/>
          <w:b/>
          <w:bCs/>
          <w:sz w:val="36"/>
          <w:szCs w:val="36"/>
          <w:lang w:eastAsia="en-US"/>
        </w:rPr>
        <w:lastRenderedPageBreak/>
        <w:t>modes of transport, and across the UK. 68% of disabled people surveyed have more than one access need and face multiple, compounding barriers as they travel.</w:t>
      </w:r>
    </w:p>
    <w:p w14:paraId="646AF8E2" w14:textId="77777777" w:rsidR="00EC069D" w:rsidRPr="00E21774" w:rsidRDefault="00EC069D" w:rsidP="00EC069D">
      <w:pPr>
        <w:pStyle w:val="Text"/>
        <w:spacing w:before="240"/>
        <w:rPr>
          <w:rFonts w:cs="Arial"/>
          <w:b/>
          <w:bCs/>
          <w:iCs/>
          <w:sz w:val="36"/>
          <w:szCs w:val="36"/>
        </w:rPr>
      </w:pPr>
      <w:r w:rsidRPr="00E21774">
        <w:rPr>
          <w:b/>
          <w:bCs/>
          <w:sz w:val="36"/>
          <w:szCs w:val="36"/>
        </w:rPr>
        <w:t>The key barriers are badly designed and cluttered streets, unreliable step-free access, and poor staff assistance.</w:t>
      </w:r>
      <w:r w:rsidRPr="00E21774">
        <w:rPr>
          <w:rFonts w:cs="Arial"/>
          <w:b/>
          <w:bCs/>
          <w:iCs/>
          <w:sz w:val="36"/>
          <w:szCs w:val="36"/>
        </w:rPr>
        <w:t xml:space="preserve"> </w:t>
      </w:r>
      <w:r w:rsidRPr="00E21774">
        <w:rPr>
          <w:rFonts w:cs="Arial"/>
          <w:b/>
          <w:bCs/>
          <w:sz w:val="36"/>
          <w:szCs w:val="36"/>
        </w:rPr>
        <w:t>These should help target key interventions to improve accessible transport.</w:t>
      </w:r>
    </w:p>
    <w:p w14:paraId="76DAE90A" w14:textId="77777777" w:rsidR="00EC069D" w:rsidRPr="00E21774" w:rsidRDefault="00EC069D" w:rsidP="00EC069D">
      <w:pPr>
        <w:pStyle w:val="Writingtext"/>
        <w:numPr>
          <w:ilvl w:val="0"/>
          <w:numId w:val="14"/>
        </w:numPr>
        <w:spacing w:before="240"/>
        <w:rPr>
          <w:b/>
          <w:sz w:val="36"/>
          <w:szCs w:val="36"/>
        </w:rPr>
      </w:pPr>
      <w:r w:rsidRPr="00E21774">
        <w:rPr>
          <w:b/>
          <w:sz w:val="36"/>
          <w:szCs w:val="36"/>
        </w:rPr>
        <w:t>Pavement and curbs are poorly designed.</w:t>
      </w:r>
    </w:p>
    <w:p w14:paraId="472B16E6" w14:textId="77777777" w:rsidR="00EC069D" w:rsidRPr="00E21774" w:rsidRDefault="00EC069D" w:rsidP="00EC069D">
      <w:pPr>
        <w:pStyle w:val="Writingtext"/>
        <w:numPr>
          <w:ilvl w:val="0"/>
          <w:numId w:val="14"/>
        </w:numPr>
        <w:spacing w:before="240"/>
        <w:rPr>
          <w:b/>
          <w:sz w:val="36"/>
          <w:szCs w:val="36"/>
        </w:rPr>
      </w:pPr>
      <w:r w:rsidRPr="00E21774">
        <w:rPr>
          <w:b/>
          <w:iCs/>
          <w:sz w:val="36"/>
          <w:szCs w:val="36"/>
        </w:rPr>
        <w:t>Getting on and off a vehicle, including step-free access is difficult, including gaps, ramps and lifts.</w:t>
      </w:r>
    </w:p>
    <w:p w14:paraId="5B1A4F8B" w14:textId="77777777" w:rsidR="00EC069D" w:rsidRPr="00E21774" w:rsidRDefault="00EC069D" w:rsidP="00EC069D">
      <w:pPr>
        <w:pStyle w:val="Writingtext"/>
        <w:numPr>
          <w:ilvl w:val="0"/>
          <w:numId w:val="14"/>
        </w:numPr>
        <w:spacing w:before="240"/>
        <w:rPr>
          <w:b/>
          <w:sz w:val="36"/>
          <w:szCs w:val="36"/>
        </w:rPr>
      </w:pPr>
      <w:r w:rsidRPr="00E21774">
        <w:rPr>
          <w:b/>
          <w:iCs/>
          <w:sz w:val="36"/>
          <w:szCs w:val="36"/>
        </w:rPr>
        <w:t>Things on the street get in the way, such as advertising signs and parked cars.</w:t>
      </w:r>
    </w:p>
    <w:p w14:paraId="1B6A671B" w14:textId="77777777" w:rsidR="00EC069D" w:rsidRPr="00E21774" w:rsidRDefault="00EC069D" w:rsidP="00EC069D">
      <w:pPr>
        <w:pStyle w:val="Writingtext"/>
        <w:numPr>
          <w:ilvl w:val="0"/>
          <w:numId w:val="14"/>
        </w:numPr>
        <w:spacing w:before="240"/>
        <w:rPr>
          <w:b/>
          <w:sz w:val="36"/>
          <w:szCs w:val="36"/>
        </w:rPr>
      </w:pPr>
      <w:r w:rsidRPr="00E21774">
        <w:rPr>
          <w:b/>
          <w:iCs/>
          <w:sz w:val="36"/>
          <w:szCs w:val="36"/>
        </w:rPr>
        <w:t>Using staff assistance is an issue, including people not being around to help</w:t>
      </w:r>
    </w:p>
    <w:p w14:paraId="5C0247F4" w14:textId="77777777" w:rsidR="00EC069D" w:rsidRPr="00E21774" w:rsidRDefault="00EC069D" w:rsidP="00EC069D">
      <w:pPr>
        <w:pStyle w:val="Writingtext"/>
        <w:numPr>
          <w:ilvl w:val="0"/>
          <w:numId w:val="14"/>
        </w:numPr>
        <w:spacing w:before="240"/>
        <w:rPr>
          <w:b/>
          <w:sz w:val="36"/>
          <w:szCs w:val="36"/>
        </w:rPr>
      </w:pPr>
      <w:r w:rsidRPr="00E21774">
        <w:rPr>
          <w:b/>
          <w:iCs/>
          <w:sz w:val="36"/>
          <w:szCs w:val="36"/>
        </w:rPr>
        <w:t>Step-free stations are lacking or unreliable.</w:t>
      </w:r>
    </w:p>
    <w:p w14:paraId="5E8F50FA" w14:textId="77777777" w:rsidR="00EC069D" w:rsidRPr="00E21774" w:rsidRDefault="00EC069D" w:rsidP="00EC069D">
      <w:pPr>
        <w:pStyle w:val="NormalWeb"/>
        <w:spacing w:before="240" w:beforeAutospacing="0" w:after="0" w:line="360" w:lineRule="auto"/>
        <w:textAlignment w:val="baseline"/>
        <w:rPr>
          <w:rFonts w:ascii="Arial" w:hAnsi="Arial" w:cs="Arial"/>
          <w:b/>
          <w:bCs/>
          <w:sz w:val="36"/>
          <w:szCs w:val="36"/>
        </w:rPr>
      </w:pPr>
      <w:r w:rsidRPr="00E21774">
        <w:rPr>
          <w:rFonts w:ascii="Arial" w:hAnsi="Arial" w:cs="Arial"/>
          <w:b/>
          <w:bCs/>
          <w:sz w:val="36"/>
          <w:szCs w:val="36"/>
        </w:rPr>
        <w:lastRenderedPageBreak/>
        <w:t xml:space="preserve">These barriers create access inequality. This failure affects disabled people’s travel choices, spontaneity, and wellbeing. </w:t>
      </w:r>
    </w:p>
    <w:p w14:paraId="3B2271E5" w14:textId="77777777" w:rsidR="00EC069D" w:rsidRPr="00E21774" w:rsidRDefault="00EC069D" w:rsidP="00EC069D">
      <w:pPr>
        <w:pStyle w:val="NormalWeb"/>
        <w:spacing w:before="240" w:beforeAutospacing="0" w:after="0" w:line="360" w:lineRule="auto"/>
        <w:textAlignment w:val="baseline"/>
        <w:rPr>
          <w:rFonts w:ascii="Arial" w:eastAsia="Calibri" w:hAnsi="Arial" w:cs="Calibri"/>
          <w:b/>
          <w:bCs/>
          <w:sz w:val="36"/>
          <w:szCs w:val="36"/>
          <w:lang w:eastAsia="en-US"/>
        </w:rPr>
      </w:pPr>
      <w:r w:rsidRPr="00E21774">
        <w:rPr>
          <w:rFonts w:ascii="Arial" w:eastAsia="Calibri" w:hAnsi="Arial" w:cs="Calibri"/>
          <w:b/>
          <w:bCs/>
          <w:sz w:val="36"/>
          <w:szCs w:val="36"/>
          <w:lang w:eastAsia="en-US"/>
        </w:rPr>
        <w:t xml:space="preserve">But this is not new. Disabled people have been sharing their experiences of transport and campaigning for change for a long time. </w:t>
      </w:r>
      <w:r w:rsidRPr="00E21774">
        <w:rPr>
          <w:rFonts w:ascii="Arial" w:hAnsi="Arial" w:cs="Arial"/>
          <w:b/>
          <w:bCs/>
          <w:sz w:val="36"/>
          <w:szCs w:val="36"/>
        </w:rPr>
        <w:t>There are many other sources of information available, and some recent ones are listed below.</w:t>
      </w:r>
    </w:p>
    <w:p w14:paraId="33782753" w14:textId="77777777" w:rsidR="00EC069D" w:rsidRPr="00E21774" w:rsidRDefault="00EC069D" w:rsidP="00EC069D">
      <w:pPr>
        <w:pStyle w:val="Text"/>
        <w:numPr>
          <w:ilvl w:val="0"/>
          <w:numId w:val="17"/>
        </w:numPr>
        <w:spacing w:before="240"/>
        <w:rPr>
          <w:b/>
          <w:bCs/>
          <w:sz w:val="36"/>
          <w:szCs w:val="36"/>
        </w:rPr>
      </w:pPr>
      <w:r w:rsidRPr="00E21774">
        <w:rPr>
          <w:b/>
          <w:bCs/>
          <w:sz w:val="36"/>
          <w:szCs w:val="36"/>
        </w:rPr>
        <w:t xml:space="preserve">House of Commons (2022): </w:t>
      </w:r>
      <w:hyperlink r:id="rId16" w:history="1">
        <w:r w:rsidRPr="00E21774">
          <w:rPr>
            <w:rStyle w:val="Hyperlink"/>
            <w:b/>
            <w:bCs/>
            <w:sz w:val="36"/>
            <w:szCs w:val="36"/>
          </w:rPr>
          <w:t>Access to transport for disabled people</w:t>
        </w:r>
      </w:hyperlink>
    </w:p>
    <w:p w14:paraId="2389596B" w14:textId="77777777" w:rsidR="00EC069D" w:rsidRPr="00E21774" w:rsidRDefault="00EC069D" w:rsidP="00EC069D">
      <w:pPr>
        <w:pStyle w:val="Text"/>
        <w:numPr>
          <w:ilvl w:val="0"/>
          <w:numId w:val="17"/>
        </w:numPr>
        <w:spacing w:before="240"/>
        <w:rPr>
          <w:b/>
          <w:bCs/>
          <w:sz w:val="36"/>
          <w:szCs w:val="36"/>
        </w:rPr>
      </w:pPr>
      <w:r w:rsidRPr="00E21774">
        <w:rPr>
          <w:b/>
          <w:bCs/>
          <w:sz w:val="36"/>
          <w:szCs w:val="36"/>
        </w:rPr>
        <w:t xml:space="preserve">Inclusive Mobility and Transport Advisory Committee (2022): </w:t>
      </w:r>
      <w:hyperlink r:id="rId17" w:history="1">
        <w:r w:rsidRPr="00E21774">
          <w:rPr>
            <w:rStyle w:val="Hyperlink"/>
            <w:b/>
            <w:bCs/>
            <w:sz w:val="36"/>
            <w:szCs w:val="36"/>
          </w:rPr>
          <w:t>A new approach to travel, our streets and our places</w:t>
        </w:r>
      </w:hyperlink>
    </w:p>
    <w:p w14:paraId="67383589" w14:textId="77777777" w:rsidR="00EC069D" w:rsidRPr="00E21774" w:rsidRDefault="00EC069D" w:rsidP="00EC069D">
      <w:pPr>
        <w:pStyle w:val="Text"/>
        <w:numPr>
          <w:ilvl w:val="0"/>
          <w:numId w:val="17"/>
        </w:numPr>
        <w:spacing w:before="240"/>
        <w:rPr>
          <w:b/>
          <w:bCs/>
          <w:sz w:val="36"/>
          <w:szCs w:val="36"/>
        </w:rPr>
      </w:pPr>
      <w:r w:rsidRPr="00E21774">
        <w:rPr>
          <w:b/>
          <w:bCs/>
          <w:sz w:val="36"/>
          <w:szCs w:val="36"/>
        </w:rPr>
        <w:t xml:space="preserve">Innovate UK KTN (2023): </w:t>
      </w:r>
      <w:hyperlink r:id="rId18" w:history="1">
        <w:r w:rsidRPr="00E21774">
          <w:rPr>
            <w:rStyle w:val="Hyperlink"/>
            <w:b/>
            <w:bCs/>
            <w:sz w:val="36"/>
            <w:szCs w:val="36"/>
          </w:rPr>
          <w:t>Accessible and Inclusive Transport: Innovation in UK transport to enable access and inclusion, successes and opportunities</w:t>
        </w:r>
      </w:hyperlink>
    </w:p>
    <w:p w14:paraId="726AB689" w14:textId="77777777" w:rsidR="00EC069D" w:rsidRPr="00E21774" w:rsidRDefault="00EC069D" w:rsidP="00EC069D">
      <w:pPr>
        <w:pStyle w:val="Text"/>
        <w:numPr>
          <w:ilvl w:val="0"/>
          <w:numId w:val="17"/>
        </w:numPr>
        <w:spacing w:before="240"/>
        <w:rPr>
          <w:b/>
          <w:bCs/>
          <w:sz w:val="36"/>
          <w:szCs w:val="36"/>
        </w:rPr>
      </w:pPr>
      <w:r w:rsidRPr="00E21774">
        <w:rPr>
          <w:b/>
          <w:bCs/>
          <w:sz w:val="36"/>
          <w:szCs w:val="36"/>
        </w:rPr>
        <w:t xml:space="preserve">Motability (2022): </w:t>
      </w:r>
      <w:hyperlink r:id="rId19" w:history="1">
        <w:r w:rsidRPr="00E21774">
          <w:rPr>
            <w:rStyle w:val="Hyperlink"/>
            <w:b/>
            <w:bCs/>
            <w:sz w:val="36"/>
            <w:szCs w:val="36"/>
          </w:rPr>
          <w:t>The Transport Accessibility Gap</w:t>
        </w:r>
      </w:hyperlink>
    </w:p>
    <w:p w14:paraId="02E9A9F2" w14:textId="77777777" w:rsidR="00EC069D" w:rsidRPr="00E21774" w:rsidRDefault="00EC069D" w:rsidP="00EC069D">
      <w:pPr>
        <w:pStyle w:val="Text"/>
        <w:numPr>
          <w:ilvl w:val="0"/>
          <w:numId w:val="17"/>
        </w:numPr>
        <w:spacing w:before="240"/>
        <w:rPr>
          <w:b/>
          <w:bCs/>
          <w:sz w:val="36"/>
          <w:szCs w:val="36"/>
        </w:rPr>
      </w:pPr>
      <w:r w:rsidRPr="00E21774">
        <w:rPr>
          <w:b/>
          <w:bCs/>
          <w:sz w:val="36"/>
          <w:szCs w:val="36"/>
        </w:rPr>
        <w:lastRenderedPageBreak/>
        <w:t xml:space="preserve">Transport for All (2023): </w:t>
      </w:r>
      <w:hyperlink r:id="rId20" w:history="1">
        <w:r w:rsidRPr="00E21774">
          <w:rPr>
            <w:rStyle w:val="Hyperlink"/>
            <w:b/>
            <w:bCs/>
            <w:sz w:val="36"/>
            <w:szCs w:val="36"/>
          </w:rPr>
          <w:t>Accessible transport: legal obligations (Transport Committee)</w:t>
        </w:r>
      </w:hyperlink>
    </w:p>
    <w:p w14:paraId="59296C46" w14:textId="77777777" w:rsidR="00EC069D" w:rsidRPr="00E21774" w:rsidRDefault="00EC069D" w:rsidP="00EC069D">
      <w:pPr>
        <w:pStyle w:val="Text"/>
        <w:numPr>
          <w:ilvl w:val="0"/>
          <w:numId w:val="17"/>
        </w:numPr>
        <w:spacing w:before="240"/>
        <w:rPr>
          <w:b/>
          <w:bCs/>
          <w:sz w:val="36"/>
          <w:szCs w:val="36"/>
        </w:rPr>
      </w:pPr>
      <w:r w:rsidRPr="00E21774">
        <w:rPr>
          <w:b/>
          <w:bCs/>
          <w:sz w:val="36"/>
          <w:szCs w:val="36"/>
        </w:rPr>
        <w:t xml:space="preserve">Transport for All (2023): </w:t>
      </w:r>
      <w:hyperlink r:id="rId21" w:history="1">
        <w:r w:rsidRPr="00E21774">
          <w:rPr>
            <w:rStyle w:val="Hyperlink"/>
            <w:b/>
            <w:bCs/>
            <w:sz w:val="36"/>
            <w:szCs w:val="36"/>
          </w:rPr>
          <w:t>Are we there yet? Barriers to transport for disabled people in 2023</w:t>
        </w:r>
      </w:hyperlink>
    </w:p>
    <w:p w14:paraId="252B9E96" w14:textId="77777777" w:rsidR="00EC069D" w:rsidRPr="00E21774" w:rsidRDefault="00EC069D" w:rsidP="00EC069D">
      <w:pPr>
        <w:pStyle w:val="Text"/>
        <w:numPr>
          <w:ilvl w:val="0"/>
          <w:numId w:val="17"/>
        </w:numPr>
        <w:spacing w:before="240"/>
        <w:rPr>
          <w:b/>
          <w:bCs/>
          <w:sz w:val="36"/>
          <w:szCs w:val="36"/>
        </w:rPr>
      </w:pPr>
      <w:r w:rsidRPr="00E21774">
        <w:rPr>
          <w:b/>
          <w:bCs/>
          <w:sz w:val="36"/>
          <w:szCs w:val="36"/>
        </w:rPr>
        <w:t xml:space="preserve">Transport for Wales (2024): </w:t>
      </w:r>
      <w:hyperlink r:id="rId22" w:history="1">
        <w:proofErr w:type="spellStart"/>
        <w:r w:rsidRPr="00E21774">
          <w:rPr>
            <w:rStyle w:val="Hyperlink"/>
            <w:b/>
            <w:bCs/>
            <w:sz w:val="36"/>
            <w:szCs w:val="36"/>
          </w:rPr>
          <w:t>TfW</w:t>
        </w:r>
        <w:proofErr w:type="spellEnd"/>
        <w:r w:rsidRPr="00E21774">
          <w:rPr>
            <w:rStyle w:val="Hyperlink"/>
            <w:b/>
            <w:bCs/>
            <w:sz w:val="36"/>
            <w:szCs w:val="36"/>
          </w:rPr>
          <w:t xml:space="preserve"> Accessible Travel Policy Making Rail Accessible: Helping Older, and Disabled Passengers - Policy Document</w:t>
        </w:r>
      </w:hyperlink>
    </w:p>
    <w:p w14:paraId="156FB337" w14:textId="77777777" w:rsidR="00EC069D" w:rsidRPr="00E21774" w:rsidRDefault="00EC069D" w:rsidP="00EC069D">
      <w:pPr>
        <w:pStyle w:val="Text"/>
        <w:numPr>
          <w:ilvl w:val="0"/>
          <w:numId w:val="17"/>
        </w:numPr>
        <w:spacing w:before="240"/>
        <w:rPr>
          <w:b/>
          <w:bCs/>
          <w:sz w:val="36"/>
          <w:szCs w:val="36"/>
        </w:rPr>
      </w:pPr>
      <w:r w:rsidRPr="00E21774">
        <w:rPr>
          <w:b/>
          <w:bCs/>
          <w:sz w:val="36"/>
          <w:szCs w:val="36"/>
        </w:rPr>
        <w:t xml:space="preserve">Transport Scotland (2021): </w:t>
      </w:r>
      <w:hyperlink r:id="rId23" w:history="1">
        <w:r w:rsidRPr="00E21774">
          <w:rPr>
            <w:rStyle w:val="Hyperlink"/>
            <w:b/>
            <w:bCs/>
            <w:sz w:val="36"/>
            <w:szCs w:val="36"/>
          </w:rPr>
          <w:t>Disability and Transport 2021</w:t>
        </w:r>
      </w:hyperlink>
    </w:p>
    <w:p w14:paraId="00995AC6" w14:textId="42089FA3" w:rsidR="00F627ED" w:rsidRPr="00E21774" w:rsidRDefault="00EC069D" w:rsidP="00F627ED">
      <w:pPr>
        <w:pStyle w:val="Text"/>
        <w:numPr>
          <w:ilvl w:val="0"/>
          <w:numId w:val="17"/>
        </w:numPr>
        <w:spacing w:before="240"/>
        <w:rPr>
          <w:b/>
          <w:bCs/>
          <w:sz w:val="36"/>
          <w:szCs w:val="36"/>
        </w:rPr>
      </w:pPr>
      <w:r w:rsidRPr="00E21774">
        <w:rPr>
          <w:b/>
          <w:bCs/>
          <w:sz w:val="36"/>
          <w:szCs w:val="36"/>
        </w:rPr>
        <w:t xml:space="preserve">Transport Scotland (2023): </w:t>
      </w:r>
      <w:hyperlink r:id="rId24" w:history="1">
        <w:r w:rsidRPr="00E21774">
          <w:rPr>
            <w:rStyle w:val="Hyperlink"/>
            <w:b/>
            <w:bCs/>
            <w:sz w:val="36"/>
            <w:szCs w:val="36"/>
          </w:rPr>
          <w:t>Accessible Travel Framework: Evaluation Research Project Report</w:t>
        </w:r>
      </w:hyperlink>
    </w:p>
    <w:p w14:paraId="2815FA29" w14:textId="0C42A499" w:rsidR="00BD6AFB" w:rsidRPr="00E21774" w:rsidRDefault="00E77812" w:rsidP="00820198">
      <w:pPr>
        <w:pStyle w:val="Heading2"/>
        <w:spacing w:before="240"/>
        <w:rPr>
          <w:sz w:val="36"/>
          <w:szCs w:val="36"/>
        </w:rPr>
      </w:pPr>
      <w:r w:rsidRPr="00E21774">
        <w:rPr>
          <w:sz w:val="36"/>
          <w:szCs w:val="36"/>
        </w:rPr>
        <w:t>5</w:t>
      </w:r>
      <w:r w:rsidR="00F240C7" w:rsidRPr="00E21774">
        <w:rPr>
          <w:sz w:val="36"/>
          <w:szCs w:val="36"/>
        </w:rPr>
        <w:tab/>
      </w:r>
      <w:bookmarkEnd w:id="8"/>
      <w:r w:rsidR="00615AA8" w:rsidRPr="00E21774">
        <w:rPr>
          <w:sz w:val="36"/>
          <w:szCs w:val="36"/>
        </w:rPr>
        <w:t xml:space="preserve">What should happen next? </w:t>
      </w:r>
    </w:p>
    <w:p w14:paraId="2069B5C0" w14:textId="77777777" w:rsidR="001209AB" w:rsidRPr="00E21774" w:rsidRDefault="001209AB" w:rsidP="001209AB">
      <w:pPr>
        <w:pStyle w:val="Text"/>
        <w:spacing w:before="240"/>
        <w:rPr>
          <w:b/>
          <w:bCs/>
          <w:sz w:val="36"/>
          <w:szCs w:val="36"/>
        </w:rPr>
      </w:pPr>
      <w:bookmarkStart w:id="9" w:name="_Toc177635579"/>
      <w:r w:rsidRPr="00E21774">
        <w:rPr>
          <w:b/>
          <w:bCs/>
          <w:sz w:val="36"/>
          <w:szCs w:val="36"/>
        </w:rPr>
        <w:t>Disabled people make 38% fewer journeys than non-disabled people, but this figure has not changed in a decade</w:t>
      </w:r>
      <w:r w:rsidRPr="00E21774">
        <w:rPr>
          <w:rStyle w:val="FootnoteReference"/>
          <w:b/>
          <w:bCs/>
          <w:sz w:val="36"/>
          <w:szCs w:val="36"/>
        </w:rPr>
        <w:footnoteReference w:id="17"/>
      </w:r>
      <w:r w:rsidRPr="00E21774">
        <w:rPr>
          <w:b/>
          <w:bCs/>
          <w:sz w:val="36"/>
          <w:szCs w:val="36"/>
        </w:rPr>
        <w:t xml:space="preserve">. For change to happen, people working in </w:t>
      </w:r>
      <w:r w:rsidRPr="00E21774">
        <w:rPr>
          <w:b/>
          <w:bCs/>
          <w:sz w:val="36"/>
          <w:szCs w:val="36"/>
        </w:rPr>
        <w:lastRenderedPageBreak/>
        <w:t>the transport sector need to understand and care about the issues outlined in this report.</w:t>
      </w:r>
    </w:p>
    <w:p w14:paraId="126E4C36" w14:textId="77777777" w:rsidR="001209AB" w:rsidRPr="00E21774" w:rsidRDefault="001209AB" w:rsidP="001209AB">
      <w:pPr>
        <w:pStyle w:val="Text"/>
        <w:spacing w:before="240"/>
        <w:rPr>
          <w:b/>
          <w:bCs/>
          <w:sz w:val="36"/>
          <w:szCs w:val="36"/>
        </w:rPr>
      </w:pPr>
      <w:r w:rsidRPr="00E21774">
        <w:rPr>
          <w:b/>
          <w:bCs/>
          <w:sz w:val="36"/>
          <w:szCs w:val="36"/>
        </w:rPr>
        <w:t>But this report about transport barriers is only part of the picture. Some other important factors to consider can be found in ncat’s other reports:</w:t>
      </w:r>
    </w:p>
    <w:p w14:paraId="2C6E75B5" w14:textId="77777777" w:rsidR="001209AB" w:rsidRPr="00E21774" w:rsidRDefault="001209AB" w:rsidP="001209AB">
      <w:pPr>
        <w:pStyle w:val="NormalWeb"/>
        <w:numPr>
          <w:ilvl w:val="0"/>
          <w:numId w:val="20"/>
        </w:numPr>
        <w:spacing w:before="240" w:beforeAutospacing="0" w:after="0" w:line="360" w:lineRule="auto"/>
        <w:rPr>
          <w:rFonts w:ascii="Arial" w:eastAsia="Calibri" w:hAnsi="Arial" w:cs="Calibri"/>
          <w:b/>
          <w:bCs/>
          <w:sz w:val="36"/>
          <w:szCs w:val="36"/>
          <w:lang w:eastAsia="en-US"/>
        </w:rPr>
      </w:pPr>
      <w:r w:rsidRPr="00E21774">
        <w:rPr>
          <w:rFonts w:ascii="Arial" w:eastAsia="Calibri" w:hAnsi="Arial" w:cs="Calibri"/>
          <w:b/>
          <w:bCs/>
          <w:sz w:val="36"/>
          <w:szCs w:val="36"/>
          <w:lang w:eastAsia="en-US"/>
        </w:rPr>
        <w:t xml:space="preserve">Working together for accessible transport: </w:t>
      </w:r>
      <w:r w:rsidRPr="00E21774">
        <w:rPr>
          <w:rFonts w:ascii="Arial" w:eastAsia="Calibri" w:hAnsi="Arial" w:cs="Calibri"/>
          <w:b/>
          <w:bCs/>
          <w:sz w:val="36"/>
          <w:szCs w:val="36"/>
        </w:rPr>
        <w:t>This report reviews barriers and opportunities for better transport accessibility in the UK, as seen by people that work in the transport sector.</w:t>
      </w:r>
      <w:r w:rsidRPr="00E21774">
        <w:rPr>
          <w:rFonts w:ascii="Arial" w:eastAsia="Calibri" w:hAnsi="Arial" w:cs="Calibri"/>
          <w:b/>
          <w:bCs/>
          <w:sz w:val="36"/>
          <w:szCs w:val="36"/>
          <w:lang w:eastAsia="en-US"/>
        </w:rPr>
        <w:t xml:space="preserve"> We will also soon be publishing a report about the roles and responsibilities of accessible transport staff in local government.</w:t>
      </w:r>
    </w:p>
    <w:p w14:paraId="24A65C2D" w14:textId="77777777" w:rsidR="001209AB" w:rsidRPr="00E21774" w:rsidRDefault="001209AB" w:rsidP="001209AB">
      <w:pPr>
        <w:pStyle w:val="NormalWeb"/>
        <w:numPr>
          <w:ilvl w:val="0"/>
          <w:numId w:val="18"/>
        </w:numPr>
        <w:spacing w:before="240" w:beforeAutospacing="0" w:after="0" w:line="360" w:lineRule="auto"/>
        <w:rPr>
          <w:rFonts w:ascii="Arial" w:eastAsia="Calibri" w:hAnsi="Arial" w:cs="Calibri"/>
          <w:b/>
          <w:bCs/>
          <w:sz w:val="36"/>
          <w:szCs w:val="36"/>
          <w:lang w:eastAsia="en-US"/>
        </w:rPr>
      </w:pPr>
      <w:r w:rsidRPr="00E21774">
        <w:rPr>
          <w:rFonts w:ascii="Arial" w:eastAsia="Calibri" w:hAnsi="Arial" w:cs="Calibri"/>
          <w:b/>
          <w:bCs/>
          <w:sz w:val="36"/>
          <w:szCs w:val="36"/>
          <w:lang w:eastAsia="en-US"/>
        </w:rPr>
        <w:t xml:space="preserve">Streetscapes: This report is a deep dive into disabled people’s experiences of using streets. It looks at the barriers that disabled people face when using streets, why changes are not being made and prioritises future actions. </w:t>
      </w:r>
    </w:p>
    <w:p w14:paraId="1D2ADF66" w14:textId="77777777" w:rsidR="001209AB" w:rsidRPr="00E21774" w:rsidRDefault="001209AB" w:rsidP="001209AB">
      <w:pPr>
        <w:pStyle w:val="Text"/>
        <w:spacing w:before="240"/>
        <w:rPr>
          <w:b/>
          <w:bCs/>
          <w:sz w:val="36"/>
          <w:szCs w:val="36"/>
        </w:rPr>
      </w:pPr>
      <w:r w:rsidRPr="00E21774">
        <w:rPr>
          <w:b/>
          <w:bCs/>
          <w:sz w:val="36"/>
          <w:szCs w:val="36"/>
        </w:rPr>
        <w:t xml:space="preserve">This research has shown that interventions are needed to reduce access barriers, including badly designed and cluttered streets, unreliable step-free access, and poor staff assistance. We have </w:t>
      </w:r>
      <w:r w:rsidRPr="00E21774">
        <w:rPr>
          <w:b/>
          <w:bCs/>
          <w:sz w:val="36"/>
          <w:szCs w:val="36"/>
        </w:rPr>
        <w:lastRenderedPageBreak/>
        <w:t xml:space="preserve">therefore made a series of recommendations for people in the transport sector, policymakers, </w:t>
      </w:r>
      <w:proofErr w:type="spellStart"/>
      <w:r w:rsidRPr="00E21774">
        <w:rPr>
          <w:b/>
          <w:bCs/>
          <w:sz w:val="36"/>
          <w:szCs w:val="36"/>
        </w:rPr>
        <w:t>ncat</w:t>
      </w:r>
      <w:proofErr w:type="spellEnd"/>
      <w:r w:rsidRPr="00E21774">
        <w:rPr>
          <w:b/>
          <w:bCs/>
          <w:sz w:val="36"/>
          <w:szCs w:val="36"/>
        </w:rPr>
        <w:t xml:space="preserve"> and researchers. </w:t>
      </w:r>
    </w:p>
    <w:p w14:paraId="10C9169D" w14:textId="77777777" w:rsidR="001209AB" w:rsidRPr="00E21774" w:rsidRDefault="001209AB" w:rsidP="001209AB">
      <w:pPr>
        <w:pStyle w:val="Heading3"/>
        <w:rPr>
          <w:bCs/>
          <w:sz w:val="36"/>
          <w:szCs w:val="36"/>
        </w:rPr>
      </w:pPr>
      <w:r w:rsidRPr="00E21774">
        <w:rPr>
          <w:bCs/>
          <w:sz w:val="36"/>
          <w:szCs w:val="36"/>
        </w:rPr>
        <w:t>We have made recommendations for people in the transport and policy sector:</w:t>
      </w:r>
    </w:p>
    <w:p w14:paraId="0D752E40" w14:textId="77777777" w:rsidR="001209AB" w:rsidRPr="00E21774" w:rsidRDefault="001209AB" w:rsidP="001209AB">
      <w:pPr>
        <w:pStyle w:val="Text"/>
        <w:numPr>
          <w:ilvl w:val="0"/>
          <w:numId w:val="16"/>
        </w:numPr>
        <w:spacing w:before="240"/>
        <w:rPr>
          <w:b/>
          <w:bCs/>
          <w:sz w:val="36"/>
          <w:szCs w:val="36"/>
        </w:rPr>
      </w:pPr>
      <w:r w:rsidRPr="00E21774">
        <w:rPr>
          <w:b/>
          <w:bCs/>
          <w:sz w:val="36"/>
          <w:szCs w:val="36"/>
        </w:rPr>
        <w:t>Prioritise improving transport services and regulations. The UK and devolved governments should implement practical changes, informed by the findings of this report. For example:</w:t>
      </w:r>
    </w:p>
    <w:p w14:paraId="637BFCFA" w14:textId="77777777" w:rsidR="001209AB" w:rsidRPr="00E21774" w:rsidRDefault="001209AB" w:rsidP="001209AB">
      <w:pPr>
        <w:pStyle w:val="Text"/>
        <w:numPr>
          <w:ilvl w:val="1"/>
          <w:numId w:val="16"/>
        </w:numPr>
        <w:spacing w:before="240"/>
        <w:rPr>
          <w:b/>
          <w:bCs/>
          <w:sz w:val="36"/>
          <w:szCs w:val="36"/>
        </w:rPr>
      </w:pPr>
      <w:r w:rsidRPr="00E21774">
        <w:rPr>
          <w:b/>
          <w:bCs/>
          <w:sz w:val="36"/>
          <w:szCs w:val="36"/>
        </w:rPr>
        <w:t>The UK and devolved governments should develop a comprehensive strategy for updating accessible design standards for transport infrastructure, technologies and services. This should focus on accessibility barriers identified in this report, such as the design of transport stations and vehicles. The strategy should ensure that key design standards have been updated by 2030 at the latest.</w:t>
      </w:r>
    </w:p>
    <w:p w14:paraId="26A4F7B6" w14:textId="101D3547" w:rsidR="001209AB" w:rsidRPr="00E21774" w:rsidRDefault="001209AB" w:rsidP="001209AB">
      <w:pPr>
        <w:pStyle w:val="Text"/>
        <w:numPr>
          <w:ilvl w:val="1"/>
          <w:numId w:val="16"/>
        </w:numPr>
        <w:spacing w:before="240"/>
        <w:rPr>
          <w:b/>
          <w:bCs/>
          <w:sz w:val="36"/>
          <w:szCs w:val="36"/>
        </w:rPr>
      </w:pPr>
      <w:r w:rsidRPr="00E21774">
        <w:rPr>
          <w:b/>
          <w:bCs/>
          <w:sz w:val="36"/>
          <w:szCs w:val="36"/>
        </w:rPr>
        <w:t xml:space="preserve">The Department for Transport should prioritise the implementation of its update </w:t>
      </w:r>
      <w:r w:rsidRPr="00E21774">
        <w:rPr>
          <w:b/>
          <w:bCs/>
          <w:sz w:val="36"/>
          <w:szCs w:val="36"/>
        </w:rPr>
        <w:lastRenderedPageBreak/>
        <w:t xml:space="preserve">of the Service Vehicles Accessibility Regulations 2000 (PSVAR), which set out accessibility requirements for bus and coaches in England, Scotland and Wales. The Department for Infrastructure should carry out a review of the Public Service Vehicle Accessibility Regulations (NI) 2003 (PSVAR NI). These should incorporate the insights from this research and ongoing input from the </w:t>
      </w:r>
      <w:hyperlink r:id="rId25" w:history="1">
        <w:r w:rsidRPr="00E21774">
          <w:rPr>
            <w:rStyle w:val="Hyperlink"/>
            <w:b/>
            <w:bCs/>
            <w:sz w:val="36"/>
            <w:szCs w:val="36"/>
          </w:rPr>
          <w:t>Community for Accessible Transport</w:t>
        </w:r>
      </w:hyperlink>
      <w:r w:rsidRPr="00E21774">
        <w:rPr>
          <w:b/>
          <w:bCs/>
          <w:sz w:val="36"/>
          <w:szCs w:val="36"/>
        </w:rPr>
        <w:t xml:space="preserve"> panel.</w:t>
      </w:r>
    </w:p>
    <w:p w14:paraId="21BFC262" w14:textId="77777777" w:rsidR="001209AB" w:rsidRPr="00E21774" w:rsidRDefault="001209AB" w:rsidP="001209AB">
      <w:pPr>
        <w:pStyle w:val="Text"/>
        <w:numPr>
          <w:ilvl w:val="0"/>
          <w:numId w:val="16"/>
        </w:numPr>
        <w:spacing w:before="240"/>
        <w:rPr>
          <w:b/>
          <w:bCs/>
          <w:sz w:val="36"/>
          <w:szCs w:val="36"/>
        </w:rPr>
      </w:pPr>
      <w:r w:rsidRPr="00E21774">
        <w:rPr>
          <w:b/>
          <w:bCs/>
          <w:sz w:val="36"/>
          <w:szCs w:val="36"/>
        </w:rPr>
        <w:t xml:space="preserve">Ensure disabled people are decision-makers. Disabled people need to be decision-makers in the transport industry. Their experiences need to be listened to and acted on. </w:t>
      </w:r>
    </w:p>
    <w:p w14:paraId="5490E518" w14:textId="77777777" w:rsidR="001209AB" w:rsidRPr="00E21774" w:rsidRDefault="001209AB" w:rsidP="001209AB">
      <w:pPr>
        <w:pStyle w:val="NormalWeb"/>
        <w:spacing w:before="240" w:beforeAutospacing="0" w:after="0" w:line="360" w:lineRule="auto"/>
        <w:ind w:left="643"/>
        <w:textAlignment w:val="baseline"/>
        <w:rPr>
          <w:rFonts w:ascii="Arial" w:eastAsia="Calibri" w:hAnsi="Arial" w:cs="Calibri"/>
          <w:b/>
          <w:bCs/>
          <w:sz w:val="36"/>
          <w:szCs w:val="36"/>
          <w:lang w:eastAsia="en-US"/>
        </w:rPr>
      </w:pPr>
      <w:r w:rsidRPr="00E21774">
        <w:rPr>
          <w:rFonts w:ascii="Arial" w:eastAsia="Calibri" w:hAnsi="Arial" w:cs="Calibri"/>
          <w:b/>
          <w:bCs/>
          <w:sz w:val="36"/>
          <w:szCs w:val="36"/>
          <w:lang w:eastAsia="en-US"/>
        </w:rPr>
        <w:t xml:space="preserve">Commit to working with disabled people on your projects. From the very start of projects, co-produce to identify the issues, work out what needs to happen, and implement changes. Communication needs to be ongoing and two-way. </w:t>
      </w:r>
    </w:p>
    <w:p w14:paraId="55B1AC19" w14:textId="77777777" w:rsidR="001209AB" w:rsidRPr="00E21774" w:rsidRDefault="001209AB" w:rsidP="001209AB">
      <w:pPr>
        <w:pStyle w:val="Heading3"/>
        <w:rPr>
          <w:bCs/>
          <w:sz w:val="36"/>
          <w:szCs w:val="36"/>
        </w:rPr>
      </w:pPr>
      <w:r w:rsidRPr="00E21774">
        <w:rPr>
          <w:bCs/>
          <w:sz w:val="36"/>
          <w:szCs w:val="36"/>
        </w:rPr>
        <w:lastRenderedPageBreak/>
        <w:t>We have made recommendations for people conducting research:</w:t>
      </w:r>
    </w:p>
    <w:p w14:paraId="1C2427E1" w14:textId="77777777" w:rsidR="001209AB" w:rsidRPr="00E21774" w:rsidRDefault="001209AB" w:rsidP="001209AB">
      <w:pPr>
        <w:spacing w:line="360" w:lineRule="auto"/>
        <w:rPr>
          <w:rFonts w:ascii="Arial" w:hAnsi="Arial" w:cs="Arial"/>
          <w:b/>
          <w:bCs/>
          <w:iCs/>
          <w:kern w:val="0"/>
          <w:sz w:val="36"/>
          <w:szCs w:val="36"/>
          <w14:ligatures w14:val="none"/>
        </w:rPr>
      </w:pPr>
      <w:r w:rsidRPr="00E21774">
        <w:rPr>
          <w:rFonts w:ascii="Arial" w:hAnsi="Arial" w:cs="Arial"/>
          <w:b/>
          <w:bCs/>
          <w:iCs/>
          <w:kern w:val="0"/>
          <w:sz w:val="36"/>
          <w:szCs w:val="36"/>
          <w14:ligatures w14:val="none"/>
        </w:rPr>
        <w:t>Through this research, we gained valuable insights and identified areas that we’d improve in future, which we've explained in the limitations section.</w:t>
      </w:r>
    </w:p>
    <w:p w14:paraId="321AB2B0" w14:textId="77777777" w:rsidR="001209AB" w:rsidRPr="00E21774" w:rsidRDefault="001209AB" w:rsidP="001209AB">
      <w:pPr>
        <w:pStyle w:val="ListParagraph"/>
        <w:numPr>
          <w:ilvl w:val="0"/>
          <w:numId w:val="19"/>
        </w:numPr>
        <w:spacing w:after="0" w:line="360" w:lineRule="auto"/>
        <w:ind w:left="714" w:hanging="357"/>
        <w:rPr>
          <w:rFonts w:ascii="Arial" w:eastAsia="Calibri" w:hAnsi="Arial" w:cs="Calibri"/>
          <w:b/>
          <w:bCs/>
          <w:iCs/>
          <w:kern w:val="0"/>
          <w:sz w:val="36"/>
          <w:szCs w:val="36"/>
          <w14:ligatures w14:val="none"/>
        </w:rPr>
      </w:pPr>
      <w:r w:rsidRPr="00E21774">
        <w:rPr>
          <w:rFonts w:ascii="Arial" w:eastAsia="Calibri" w:hAnsi="Arial" w:cs="Calibri"/>
          <w:b/>
          <w:bCs/>
          <w:iCs/>
          <w:kern w:val="0"/>
          <w:sz w:val="36"/>
          <w:szCs w:val="36"/>
          <w14:ligatures w14:val="none"/>
        </w:rPr>
        <w:t>Actively include disabled people in research from the beginning. Enable disabled people to lead research and create supportive environments in research organisations. Consider the diversity of disabled people throughout all research activities, ensuring that they are actively involved in all stages.</w:t>
      </w:r>
    </w:p>
    <w:p w14:paraId="4545DC82" w14:textId="77777777" w:rsidR="001209AB" w:rsidRPr="00E21774" w:rsidRDefault="001209AB" w:rsidP="001209AB">
      <w:pPr>
        <w:pStyle w:val="ListParagraph"/>
        <w:numPr>
          <w:ilvl w:val="0"/>
          <w:numId w:val="19"/>
        </w:numPr>
        <w:spacing w:after="0" w:line="360" w:lineRule="auto"/>
        <w:ind w:left="714" w:hanging="357"/>
        <w:rPr>
          <w:rFonts w:ascii="Arial" w:eastAsia="Calibri" w:hAnsi="Arial" w:cs="Calibri"/>
          <w:b/>
          <w:bCs/>
          <w:iCs/>
          <w:kern w:val="0"/>
          <w:sz w:val="36"/>
          <w:szCs w:val="36"/>
          <w14:ligatures w14:val="none"/>
        </w:rPr>
      </w:pPr>
      <w:r w:rsidRPr="00E21774">
        <w:rPr>
          <w:rFonts w:ascii="Arial" w:eastAsia="Calibri" w:hAnsi="Arial" w:cs="Calibri"/>
          <w:b/>
          <w:bCs/>
          <w:iCs/>
          <w:kern w:val="0"/>
          <w:sz w:val="36"/>
          <w:szCs w:val="36"/>
          <w14:ligatures w14:val="none"/>
        </w:rPr>
        <w:t xml:space="preserve">Make research tools accessible. From online survey software to the tools used for data analysis, test the accessibility of your products with disabled people. </w:t>
      </w:r>
    </w:p>
    <w:p w14:paraId="24294783" w14:textId="2C9A6E07" w:rsidR="001209AB" w:rsidRPr="00E21774" w:rsidRDefault="001209AB" w:rsidP="001209AB">
      <w:pPr>
        <w:pStyle w:val="ListParagraph"/>
        <w:numPr>
          <w:ilvl w:val="0"/>
          <w:numId w:val="19"/>
        </w:numPr>
        <w:spacing w:after="0" w:line="360" w:lineRule="auto"/>
        <w:ind w:left="714" w:hanging="357"/>
        <w:rPr>
          <w:rFonts w:ascii="Arial" w:eastAsia="Calibri" w:hAnsi="Arial" w:cs="Calibri"/>
          <w:b/>
          <w:bCs/>
          <w:iCs/>
          <w:kern w:val="0"/>
          <w:sz w:val="36"/>
          <w:szCs w:val="36"/>
          <w14:ligatures w14:val="none"/>
        </w:rPr>
      </w:pPr>
      <w:r w:rsidRPr="00E21774">
        <w:rPr>
          <w:rFonts w:ascii="Arial" w:eastAsia="Calibri" w:hAnsi="Arial" w:cs="Calibri"/>
          <w:b/>
          <w:bCs/>
          <w:iCs/>
          <w:kern w:val="0"/>
          <w:sz w:val="36"/>
          <w:szCs w:val="36"/>
          <w14:ligatures w14:val="none"/>
        </w:rPr>
        <w:t>Ensure fair and ethical research practices. It is important to involve disabled people throughout research, but this must be done in an inclusive and accessible way</w:t>
      </w:r>
      <w:r w:rsidR="008C3E08" w:rsidRPr="00E21774">
        <w:rPr>
          <w:rFonts w:ascii="Arial" w:eastAsia="Calibri" w:hAnsi="Arial" w:cs="Calibri"/>
          <w:b/>
          <w:bCs/>
          <w:iCs/>
          <w:kern w:val="0"/>
          <w:sz w:val="36"/>
          <w:szCs w:val="36"/>
          <w14:ligatures w14:val="none"/>
        </w:rPr>
        <w:t xml:space="preserve"> and when</w:t>
      </w:r>
      <w:r w:rsidRPr="00E21774">
        <w:rPr>
          <w:rFonts w:ascii="Arial" w:eastAsia="Calibri" w:hAnsi="Arial" w:cs="Calibri"/>
          <w:b/>
          <w:bCs/>
          <w:iCs/>
          <w:kern w:val="0"/>
          <w:sz w:val="36"/>
          <w:szCs w:val="36"/>
          <w14:ligatures w14:val="none"/>
        </w:rPr>
        <w:t xml:space="preserve"> disabled people support research activities, they should be appropriately compensated for their efforts. The </w:t>
      </w:r>
      <w:r w:rsidRPr="00E21774">
        <w:rPr>
          <w:rFonts w:ascii="Arial" w:eastAsia="Calibri" w:hAnsi="Arial" w:cs="Calibri"/>
          <w:b/>
          <w:bCs/>
          <w:iCs/>
          <w:kern w:val="0"/>
          <w:sz w:val="36"/>
          <w:szCs w:val="36"/>
          <w14:ligatures w14:val="none"/>
        </w:rPr>
        <w:lastRenderedPageBreak/>
        <w:t xml:space="preserve">activities they take part in should meet their access needs and they should be informed about the outcomes of the activities and the impact of their involvement. </w:t>
      </w:r>
    </w:p>
    <w:p w14:paraId="5EA92FB9" w14:textId="77777777" w:rsidR="001209AB" w:rsidRPr="00E21774" w:rsidRDefault="001209AB" w:rsidP="001209AB">
      <w:pPr>
        <w:pStyle w:val="ListParagraph"/>
        <w:numPr>
          <w:ilvl w:val="0"/>
          <w:numId w:val="19"/>
        </w:numPr>
        <w:spacing w:after="0" w:line="360" w:lineRule="auto"/>
        <w:ind w:left="714" w:hanging="357"/>
        <w:rPr>
          <w:rFonts w:ascii="Arial" w:eastAsia="Calibri" w:hAnsi="Arial" w:cs="Calibri"/>
          <w:b/>
          <w:bCs/>
          <w:iCs/>
          <w:kern w:val="0"/>
          <w:sz w:val="36"/>
          <w:szCs w:val="36"/>
          <w14:ligatures w14:val="none"/>
        </w:rPr>
      </w:pPr>
      <w:r w:rsidRPr="00E21774">
        <w:rPr>
          <w:rFonts w:ascii="Arial" w:eastAsia="Calibri" w:hAnsi="Arial" w:cs="Calibri"/>
          <w:b/>
          <w:bCs/>
          <w:iCs/>
          <w:kern w:val="0"/>
          <w:sz w:val="36"/>
          <w:szCs w:val="36"/>
          <w14:ligatures w14:val="none"/>
        </w:rPr>
        <w:t xml:space="preserve">Consider that disabled people often have multiple impairments and access needs. Questionnaires regularly only allow for participants to select a single impairment category, or results are often aggregated. This leaves research with a potentially biased picture of needs and doesn’t capture the reality of most disabled people’s experiences. </w:t>
      </w:r>
    </w:p>
    <w:p w14:paraId="1B98C2D2" w14:textId="77777777" w:rsidR="001209AB" w:rsidRPr="00E21774" w:rsidRDefault="001209AB" w:rsidP="001209AB">
      <w:pPr>
        <w:pStyle w:val="ListParagraph"/>
        <w:numPr>
          <w:ilvl w:val="0"/>
          <w:numId w:val="19"/>
        </w:numPr>
        <w:spacing w:after="0" w:line="360" w:lineRule="auto"/>
        <w:ind w:left="714" w:hanging="357"/>
        <w:rPr>
          <w:rFonts w:ascii="Arial" w:eastAsia="Calibri" w:hAnsi="Arial" w:cs="Calibri"/>
          <w:b/>
          <w:bCs/>
          <w:iCs/>
          <w:kern w:val="0"/>
          <w:sz w:val="36"/>
          <w:szCs w:val="36"/>
          <w14:ligatures w14:val="none"/>
        </w:rPr>
      </w:pPr>
      <w:r w:rsidRPr="00E21774">
        <w:rPr>
          <w:rFonts w:ascii="Arial" w:eastAsia="Calibri" w:hAnsi="Arial" w:cs="Calibri"/>
          <w:b/>
          <w:bCs/>
          <w:iCs/>
          <w:kern w:val="0"/>
          <w:sz w:val="36"/>
          <w:szCs w:val="36"/>
          <w14:ligatures w14:val="none"/>
        </w:rPr>
        <w:t xml:space="preserve">Ensure research outputs are shared with decision makers and industry. There is lots of fantastic research out there already that people who can make change don’t know about. </w:t>
      </w:r>
      <w:proofErr w:type="spellStart"/>
      <w:r w:rsidRPr="00E21774">
        <w:rPr>
          <w:rFonts w:ascii="Arial" w:eastAsia="Calibri" w:hAnsi="Arial" w:cs="Calibri"/>
          <w:b/>
          <w:bCs/>
          <w:iCs/>
          <w:kern w:val="0"/>
          <w:sz w:val="36"/>
          <w:szCs w:val="36"/>
          <w14:ligatures w14:val="none"/>
        </w:rPr>
        <w:t>ncat</w:t>
      </w:r>
      <w:proofErr w:type="spellEnd"/>
      <w:r w:rsidRPr="00E21774">
        <w:rPr>
          <w:rFonts w:ascii="Arial" w:eastAsia="Calibri" w:hAnsi="Arial" w:cs="Calibri"/>
          <w:b/>
          <w:bCs/>
          <w:iCs/>
          <w:kern w:val="0"/>
          <w:sz w:val="36"/>
          <w:szCs w:val="36"/>
          <w14:ligatures w14:val="none"/>
        </w:rPr>
        <w:t xml:space="preserve"> can help share findings, so </w:t>
      </w:r>
      <w:hyperlink r:id="rId26" w:history="1">
        <w:r w:rsidRPr="00E21774">
          <w:rPr>
            <w:rStyle w:val="Hyperlink"/>
            <w:rFonts w:ascii="Arial" w:eastAsia="Calibri" w:hAnsi="Arial" w:cs="Calibri"/>
            <w:b/>
            <w:bCs/>
            <w:iCs/>
            <w:kern w:val="0"/>
            <w:sz w:val="36"/>
            <w:szCs w:val="36"/>
            <w14:ligatures w14:val="none"/>
          </w:rPr>
          <w:t xml:space="preserve">contact </w:t>
        </w:r>
        <w:proofErr w:type="spellStart"/>
        <w:r w:rsidRPr="00E21774">
          <w:rPr>
            <w:rStyle w:val="Hyperlink"/>
            <w:rFonts w:ascii="Arial" w:eastAsia="Calibri" w:hAnsi="Arial" w:cs="Calibri"/>
            <w:b/>
            <w:bCs/>
            <w:iCs/>
            <w:kern w:val="0"/>
            <w:sz w:val="36"/>
            <w:szCs w:val="36"/>
            <w14:ligatures w14:val="none"/>
          </w:rPr>
          <w:t>ncat</w:t>
        </w:r>
        <w:proofErr w:type="spellEnd"/>
      </w:hyperlink>
      <w:r w:rsidRPr="00E21774">
        <w:rPr>
          <w:rFonts w:ascii="Arial" w:eastAsia="Calibri" w:hAnsi="Arial" w:cs="Calibri"/>
          <w:b/>
          <w:bCs/>
          <w:iCs/>
          <w:kern w:val="0"/>
          <w:sz w:val="36"/>
          <w:szCs w:val="36"/>
          <w14:ligatures w14:val="none"/>
        </w:rPr>
        <w:t xml:space="preserve"> - we can help.</w:t>
      </w:r>
    </w:p>
    <w:p w14:paraId="4E76BA5F" w14:textId="77777777" w:rsidR="001209AB" w:rsidRPr="00E21774" w:rsidRDefault="001209AB" w:rsidP="001209AB">
      <w:pPr>
        <w:pStyle w:val="ListParagraph"/>
        <w:numPr>
          <w:ilvl w:val="0"/>
          <w:numId w:val="19"/>
        </w:numPr>
        <w:spacing w:after="0" w:line="360" w:lineRule="auto"/>
        <w:rPr>
          <w:rFonts w:ascii="Arial" w:eastAsia="Calibri" w:hAnsi="Arial" w:cs="Calibri"/>
          <w:b/>
          <w:bCs/>
          <w:kern w:val="0"/>
          <w:sz w:val="36"/>
          <w:szCs w:val="36"/>
          <w14:ligatures w14:val="none"/>
        </w:rPr>
      </w:pPr>
      <w:r w:rsidRPr="00E21774">
        <w:rPr>
          <w:rFonts w:ascii="Arial" w:eastAsia="Calibri" w:hAnsi="Arial" w:cs="Calibri"/>
          <w:b/>
          <w:bCs/>
          <w:kern w:val="0"/>
          <w:sz w:val="36"/>
          <w:szCs w:val="36"/>
          <w14:ligatures w14:val="none"/>
        </w:rPr>
        <w:t xml:space="preserve">Ensure research outputs are accessible to disabled people. Reports should not only be provided in PDF formats, as these are often inaccessible. Publish research in Word format, </w:t>
      </w:r>
      <w:r w:rsidRPr="00E21774">
        <w:rPr>
          <w:rFonts w:ascii="Arial" w:eastAsia="Calibri" w:hAnsi="Arial" w:cs="Calibri"/>
          <w:b/>
          <w:bCs/>
          <w:kern w:val="0"/>
          <w:sz w:val="36"/>
          <w:szCs w:val="36"/>
          <w14:ligatures w14:val="none"/>
        </w:rPr>
        <w:lastRenderedPageBreak/>
        <w:t xml:space="preserve">Easy Read and British Sign Language and have these all easily available without the need for special requests. </w:t>
      </w:r>
    </w:p>
    <w:p w14:paraId="3BD89E50" w14:textId="77777777" w:rsidR="001209AB" w:rsidRPr="00E21774" w:rsidRDefault="001209AB" w:rsidP="001209AB">
      <w:pPr>
        <w:pStyle w:val="Heading3"/>
        <w:rPr>
          <w:bCs/>
          <w:sz w:val="36"/>
          <w:szCs w:val="36"/>
        </w:rPr>
      </w:pPr>
      <w:r w:rsidRPr="00E21774">
        <w:rPr>
          <w:bCs/>
          <w:sz w:val="36"/>
          <w:szCs w:val="36"/>
        </w:rPr>
        <w:t xml:space="preserve">We have made recommendations for </w:t>
      </w:r>
      <w:proofErr w:type="spellStart"/>
      <w:r w:rsidRPr="00E21774">
        <w:rPr>
          <w:bCs/>
          <w:sz w:val="36"/>
          <w:szCs w:val="36"/>
        </w:rPr>
        <w:t>ncat</w:t>
      </w:r>
      <w:proofErr w:type="spellEnd"/>
      <w:r w:rsidRPr="00E21774">
        <w:rPr>
          <w:bCs/>
          <w:sz w:val="36"/>
          <w:szCs w:val="36"/>
        </w:rPr>
        <w:t xml:space="preserve"> and its future activities:</w:t>
      </w:r>
    </w:p>
    <w:p w14:paraId="003E27B3" w14:textId="77777777" w:rsidR="001209AB" w:rsidRPr="00E21774" w:rsidRDefault="001209AB" w:rsidP="001209AB">
      <w:pPr>
        <w:pStyle w:val="Writingtext"/>
        <w:numPr>
          <w:ilvl w:val="0"/>
          <w:numId w:val="16"/>
        </w:numPr>
        <w:spacing w:before="240"/>
        <w:rPr>
          <w:b/>
          <w:iCs/>
          <w:sz w:val="36"/>
          <w:szCs w:val="36"/>
        </w:rPr>
      </w:pPr>
      <w:r w:rsidRPr="00E21774">
        <w:rPr>
          <w:b/>
          <w:iCs/>
          <w:sz w:val="36"/>
          <w:szCs w:val="36"/>
        </w:rPr>
        <w:t>Provide funding to improve streets, step-free access, and staff assistance.</w:t>
      </w:r>
      <w:r w:rsidRPr="00E21774">
        <w:rPr>
          <w:b/>
          <w:sz w:val="36"/>
          <w:szCs w:val="36"/>
        </w:rPr>
        <w:t xml:space="preserve"> </w:t>
      </w:r>
      <w:r w:rsidRPr="00E21774">
        <w:rPr>
          <w:b/>
          <w:iCs/>
          <w:sz w:val="36"/>
          <w:szCs w:val="36"/>
        </w:rPr>
        <w:t xml:space="preserve">The data from this research and the </w:t>
      </w:r>
      <w:hyperlink r:id="rId27" w:history="1">
        <w:r w:rsidRPr="00E21774">
          <w:rPr>
            <w:rStyle w:val="Hyperlink"/>
            <w:b/>
            <w:sz w:val="36"/>
            <w:szCs w:val="36"/>
          </w:rPr>
          <w:t>Community for Accessible Transport</w:t>
        </w:r>
      </w:hyperlink>
      <w:r w:rsidRPr="00E21774">
        <w:rPr>
          <w:b/>
          <w:sz w:val="36"/>
          <w:szCs w:val="36"/>
        </w:rPr>
        <w:t xml:space="preserve"> panel,</w:t>
      </w:r>
      <w:r w:rsidRPr="00E21774">
        <w:rPr>
          <w:b/>
          <w:iCs/>
          <w:sz w:val="36"/>
          <w:szCs w:val="36"/>
        </w:rPr>
        <w:t xml:space="preserve"> will guide ncat’s decisions and investments. </w:t>
      </w:r>
      <w:proofErr w:type="spellStart"/>
      <w:r w:rsidRPr="00E21774">
        <w:rPr>
          <w:b/>
          <w:iCs/>
          <w:sz w:val="36"/>
          <w:szCs w:val="36"/>
        </w:rPr>
        <w:t>ncat</w:t>
      </w:r>
      <w:proofErr w:type="spellEnd"/>
      <w:r w:rsidRPr="00E21774">
        <w:rPr>
          <w:b/>
          <w:iCs/>
          <w:sz w:val="36"/>
          <w:szCs w:val="36"/>
        </w:rPr>
        <w:t xml:space="preserve"> will provide grant funding to projects that target the barriers outlined in this report. Find out more on the </w:t>
      </w:r>
      <w:hyperlink r:id="rId28" w:history="1">
        <w:proofErr w:type="spellStart"/>
        <w:r w:rsidRPr="00E21774">
          <w:rPr>
            <w:rStyle w:val="Hyperlink"/>
            <w:b/>
            <w:sz w:val="36"/>
            <w:szCs w:val="36"/>
          </w:rPr>
          <w:t>ncat</w:t>
        </w:r>
        <w:proofErr w:type="spellEnd"/>
        <w:r w:rsidRPr="00E21774">
          <w:rPr>
            <w:rStyle w:val="Hyperlink"/>
            <w:b/>
            <w:sz w:val="36"/>
            <w:szCs w:val="36"/>
          </w:rPr>
          <w:t xml:space="preserve"> website</w:t>
        </w:r>
      </w:hyperlink>
      <w:r w:rsidRPr="00E21774">
        <w:rPr>
          <w:b/>
          <w:sz w:val="36"/>
          <w:szCs w:val="36"/>
        </w:rPr>
        <w:t>.</w:t>
      </w:r>
    </w:p>
    <w:p w14:paraId="6B85C030" w14:textId="77777777" w:rsidR="001209AB" w:rsidRPr="00E21774" w:rsidRDefault="001209AB" w:rsidP="001209AB">
      <w:pPr>
        <w:pStyle w:val="Text"/>
        <w:numPr>
          <w:ilvl w:val="0"/>
          <w:numId w:val="16"/>
        </w:numPr>
        <w:spacing w:before="240"/>
        <w:rPr>
          <w:b/>
          <w:bCs/>
          <w:sz w:val="36"/>
          <w:szCs w:val="36"/>
        </w:rPr>
      </w:pPr>
      <w:r w:rsidRPr="00E21774">
        <w:rPr>
          <w:b/>
          <w:bCs/>
          <w:sz w:val="36"/>
          <w:szCs w:val="36"/>
        </w:rPr>
        <w:t xml:space="preserve">Share the data from this research. The data from this survey will be shared publicly in a dashboard on the </w:t>
      </w:r>
      <w:hyperlink r:id="rId29" w:history="1">
        <w:proofErr w:type="spellStart"/>
        <w:r w:rsidRPr="00E21774">
          <w:rPr>
            <w:rStyle w:val="Hyperlink"/>
            <w:b/>
            <w:bCs/>
            <w:sz w:val="36"/>
            <w:szCs w:val="36"/>
          </w:rPr>
          <w:t>ncat</w:t>
        </w:r>
        <w:proofErr w:type="spellEnd"/>
        <w:r w:rsidRPr="00E21774">
          <w:rPr>
            <w:rStyle w:val="Hyperlink"/>
            <w:b/>
            <w:bCs/>
            <w:sz w:val="36"/>
            <w:szCs w:val="36"/>
          </w:rPr>
          <w:t xml:space="preserve"> website</w:t>
        </w:r>
      </w:hyperlink>
      <w:r w:rsidRPr="00E21774">
        <w:rPr>
          <w:b/>
          <w:bCs/>
          <w:sz w:val="36"/>
          <w:szCs w:val="36"/>
        </w:rPr>
        <w:t>. This will give people that work in the transport sector open information about how access barriers vary by location and mode of transport.</w:t>
      </w:r>
    </w:p>
    <w:p w14:paraId="052ADA31" w14:textId="77777777" w:rsidR="001209AB" w:rsidRPr="00E21774" w:rsidRDefault="001209AB" w:rsidP="001209AB">
      <w:pPr>
        <w:pStyle w:val="Text"/>
        <w:numPr>
          <w:ilvl w:val="0"/>
          <w:numId w:val="16"/>
        </w:numPr>
        <w:spacing w:before="240"/>
        <w:rPr>
          <w:b/>
          <w:bCs/>
          <w:sz w:val="36"/>
          <w:szCs w:val="36"/>
        </w:rPr>
      </w:pPr>
      <w:r w:rsidRPr="00E21774">
        <w:rPr>
          <w:b/>
          <w:bCs/>
          <w:sz w:val="36"/>
          <w:szCs w:val="36"/>
        </w:rPr>
        <w:t xml:space="preserve">Track how things change and update the survey, ideally annually. Expand the size and representation of the </w:t>
      </w:r>
      <w:hyperlink r:id="rId30" w:history="1">
        <w:r w:rsidRPr="00E21774">
          <w:rPr>
            <w:rStyle w:val="Hyperlink"/>
            <w:b/>
            <w:bCs/>
            <w:sz w:val="36"/>
            <w:szCs w:val="36"/>
          </w:rPr>
          <w:t xml:space="preserve">Community for Accessible </w:t>
        </w:r>
        <w:r w:rsidRPr="00E21774">
          <w:rPr>
            <w:rStyle w:val="Hyperlink"/>
            <w:b/>
            <w:bCs/>
            <w:sz w:val="36"/>
            <w:szCs w:val="36"/>
          </w:rPr>
          <w:lastRenderedPageBreak/>
          <w:t>Transport</w:t>
        </w:r>
      </w:hyperlink>
      <w:r w:rsidRPr="00E21774">
        <w:rPr>
          <w:b/>
          <w:bCs/>
          <w:sz w:val="36"/>
          <w:szCs w:val="36"/>
        </w:rPr>
        <w:t xml:space="preserve"> panel to provide richer data. Use different ways of analysing the data to access new trends and insights. </w:t>
      </w:r>
    </w:p>
    <w:p w14:paraId="5801491D" w14:textId="77777777" w:rsidR="001209AB" w:rsidRPr="00E21774" w:rsidRDefault="001209AB" w:rsidP="001209AB">
      <w:pPr>
        <w:pStyle w:val="Text"/>
        <w:numPr>
          <w:ilvl w:val="0"/>
          <w:numId w:val="16"/>
        </w:numPr>
        <w:spacing w:before="240"/>
        <w:rPr>
          <w:b/>
          <w:bCs/>
          <w:iCs/>
          <w:sz w:val="36"/>
          <w:szCs w:val="36"/>
        </w:rPr>
      </w:pPr>
      <w:r w:rsidRPr="00E21774">
        <w:rPr>
          <w:b/>
          <w:bCs/>
          <w:sz w:val="36"/>
          <w:szCs w:val="36"/>
        </w:rPr>
        <w:t xml:space="preserve">Identify barriers preventing travel. This survey focused on barriers while travelling, not barriers to travelling. Conduct analysis of the barriers that prevent disabled people from travelling or using certain modes of transport. </w:t>
      </w:r>
    </w:p>
    <w:p w14:paraId="445ECA08" w14:textId="77777777" w:rsidR="001209AB" w:rsidRPr="00E21774" w:rsidRDefault="001209AB" w:rsidP="001209AB">
      <w:pPr>
        <w:pStyle w:val="Text"/>
        <w:numPr>
          <w:ilvl w:val="0"/>
          <w:numId w:val="16"/>
        </w:numPr>
        <w:spacing w:before="240"/>
        <w:rPr>
          <w:b/>
          <w:bCs/>
          <w:iCs/>
          <w:sz w:val="36"/>
          <w:szCs w:val="36"/>
        </w:rPr>
      </w:pPr>
      <w:r w:rsidRPr="00E21774">
        <w:rPr>
          <w:b/>
          <w:bCs/>
          <w:sz w:val="36"/>
          <w:szCs w:val="36"/>
        </w:rPr>
        <w:t>Raise awareness</w:t>
      </w:r>
      <w:r w:rsidRPr="00E21774">
        <w:rPr>
          <w:b/>
          <w:bCs/>
          <w:iCs/>
          <w:sz w:val="36"/>
          <w:szCs w:val="36"/>
        </w:rPr>
        <w:t xml:space="preserve"> about transport barriers using the experiences shared in this report. Target communications at key people in the transport sector. This includes driving change with a </w:t>
      </w:r>
      <w:hyperlink r:id="rId31" w:history="1">
        <w:r w:rsidRPr="00E21774">
          <w:rPr>
            <w:rStyle w:val="Hyperlink"/>
            <w:b/>
            <w:bCs/>
            <w:iCs/>
            <w:sz w:val="36"/>
            <w:szCs w:val="36"/>
          </w:rPr>
          <w:t>Policy Commission</w:t>
        </w:r>
      </w:hyperlink>
      <w:r w:rsidRPr="00E21774">
        <w:rPr>
          <w:b/>
          <w:bCs/>
          <w:iCs/>
          <w:sz w:val="36"/>
          <w:szCs w:val="36"/>
        </w:rPr>
        <w:t xml:space="preserve"> in Parliament. </w:t>
      </w:r>
    </w:p>
    <w:p w14:paraId="79EA05AF" w14:textId="487BD494" w:rsidR="000F590D" w:rsidRPr="00E21774" w:rsidRDefault="000F590D" w:rsidP="00D53D5E">
      <w:pPr>
        <w:pStyle w:val="Writingtext"/>
        <w:spacing w:before="240"/>
        <w:ind w:left="643"/>
        <w:rPr>
          <w:b/>
          <w:sz w:val="36"/>
          <w:szCs w:val="36"/>
        </w:rPr>
      </w:pPr>
      <w:r w:rsidRPr="00E21774">
        <w:rPr>
          <w:b/>
          <w:sz w:val="36"/>
          <w:szCs w:val="36"/>
        </w:rPr>
        <w:br w:type="page"/>
      </w:r>
    </w:p>
    <w:p w14:paraId="7141E15D" w14:textId="719DA2FD" w:rsidR="000D7B9B" w:rsidRPr="00E21774" w:rsidRDefault="00E77812" w:rsidP="00553F8D">
      <w:pPr>
        <w:pStyle w:val="Heading2"/>
        <w:spacing w:before="240"/>
        <w:rPr>
          <w:sz w:val="48"/>
          <w:szCs w:val="48"/>
        </w:rPr>
      </w:pPr>
      <w:r w:rsidRPr="00E21774">
        <w:rPr>
          <w:sz w:val="48"/>
          <w:szCs w:val="48"/>
        </w:rPr>
        <w:lastRenderedPageBreak/>
        <w:t>6</w:t>
      </w:r>
      <w:r w:rsidR="000D7B9B" w:rsidRPr="00E21774">
        <w:rPr>
          <w:sz w:val="48"/>
          <w:szCs w:val="48"/>
        </w:rPr>
        <w:t xml:space="preserve"> </w:t>
      </w:r>
      <w:r w:rsidR="000D7B9B" w:rsidRPr="00E21774">
        <w:rPr>
          <w:sz w:val="48"/>
          <w:szCs w:val="48"/>
        </w:rPr>
        <w:tab/>
        <w:t xml:space="preserve">About </w:t>
      </w:r>
      <w:proofErr w:type="spellStart"/>
      <w:r w:rsidR="000D7B9B" w:rsidRPr="00E21774">
        <w:rPr>
          <w:sz w:val="48"/>
          <w:szCs w:val="48"/>
        </w:rPr>
        <w:t>ncat</w:t>
      </w:r>
      <w:bookmarkEnd w:id="9"/>
      <w:proofErr w:type="spellEnd"/>
    </w:p>
    <w:p w14:paraId="442DFF12" w14:textId="3C183124" w:rsidR="00C129BF" w:rsidRPr="00E21774" w:rsidRDefault="00C129BF" w:rsidP="00C129BF">
      <w:pPr>
        <w:spacing w:before="240" w:line="360" w:lineRule="auto"/>
        <w:rPr>
          <w:rFonts w:ascii="Arial" w:eastAsia="Calibri" w:hAnsi="Arial" w:cs="Calibri"/>
          <w:b/>
          <w:bCs/>
          <w:kern w:val="0"/>
          <w:sz w:val="36"/>
          <w:szCs w:val="36"/>
          <w14:ligatures w14:val="none"/>
        </w:rPr>
      </w:pPr>
      <w:r w:rsidRPr="00E21774">
        <w:rPr>
          <w:rFonts w:ascii="Arial" w:eastAsia="Calibri" w:hAnsi="Arial" w:cs="Calibri"/>
          <w:b/>
          <w:bCs/>
          <w:kern w:val="0"/>
          <w:sz w:val="36"/>
          <w:szCs w:val="36"/>
          <w14:ligatures w14:val="none"/>
        </w:rPr>
        <w:t xml:space="preserve">The National Centre for Accessible Transport </w:t>
      </w:r>
      <w:r w:rsidR="00B60112" w:rsidRPr="00E21774">
        <w:rPr>
          <w:rFonts w:ascii="Arial" w:eastAsia="Calibri" w:hAnsi="Arial" w:cs="Calibri"/>
          <w:b/>
          <w:bCs/>
          <w:kern w:val="0"/>
          <w:sz w:val="36"/>
          <w:szCs w:val="36"/>
          <w14:ligatures w14:val="none"/>
        </w:rPr>
        <w:t>(</w:t>
      </w:r>
      <w:proofErr w:type="spellStart"/>
      <w:r w:rsidR="00B60112" w:rsidRPr="00E21774">
        <w:rPr>
          <w:rFonts w:ascii="Arial" w:eastAsia="Calibri" w:hAnsi="Arial" w:cs="Calibri"/>
          <w:b/>
          <w:bCs/>
          <w:kern w:val="0"/>
          <w:sz w:val="36"/>
          <w:szCs w:val="36"/>
          <w14:ligatures w14:val="none"/>
        </w:rPr>
        <w:t>ncat</w:t>
      </w:r>
      <w:proofErr w:type="spellEnd"/>
      <w:r w:rsidR="00B60112" w:rsidRPr="00E21774">
        <w:rPr>
          <w:rFonts w:ascii="Arial" w:eastAsia="Calibri" w:hAnsi="Arial" w:cs="Calibri"/>
          <w:b/>
          <w:bCs/>
          <w:kern w:val="0"/>
          <w:sz w:val="36"/>
          <w:szCs w:val="36"/>
          <w14:ligatures w14:val="none"/>
        </w:rPr>
        <w:t xml:space="preserve">) </w:t>
      </w:r>
      <w:r w:rsidRPr="00E21774">
        <w:rPr>
          <w:rFonts w:ascii="Arial" w:eastAsia="Calibri" w:hAnsi="Arial" w:cs="Calibri"/>
          <w:b/>
          <w:bCs/>
          <w:kern w:val="0"/>
          <w:sz w:val="36"/>
          <w:szCs w:val="36"/>
          <w14:ligatures w14:val="none"/>
        </w:rPr>
        <w:t>works as an Evidence Centre developing</w:t>
      </w:r>
      <w:r w:rsidRPr="00E21774">
        <w:rPr>
          <w:rFonts w:ascii="Arial" w:hAnsi="Arial" w:cs="Arial"/>
          <w:b/>
          <w:bCs/>
          <w:sz w:val="36"/>
          <w:szCs w:val="36"/>
        </w:rPr>
        <w:t xml:space="preserve"> high quality evidence, best practice, and innovative solutions to inform future disability and transport strategy</w:t>
      </w:r>
      <w:r w:rsidR="00B25B7B" w:rsidRPr="00E21774">
        <w:rPr>
          <w:rFonts w:ascii="Arial" w:hAnsi="Arial" w:cs="Arial"/>
          <w:b/>
          <w:bCs/>
          <w:sz w:val="36"/>
          <w:szCs w:val="36"/>
        </w:rPr>
        <w:t>,</w:t>
      </w:r>
      <w:r w:rsidRPr="00E21774">
        <w:rPr>
          <w:rFonts w:ascii="Arial" w:hAnsi="Arial" w:cs="Arial"/>
          <w:b/>
          <w:bCs/>
          <w:sz w:val="36"/>
          <w:szCs w:val="36"/>
        </w:rPr>
        <w:t xml:space="preserve"> policy</w:t>
      </w:r>
      <w:r w:rsidR="00B25B7B" w:rsidRPr="00E21774">
        <w:rPr>
          <w:rFonts w:ascii="Arial" w:hAnsi="Arial" w:cs="Arial"/>
          <w:b/>
          <w:bCs/>
          <w:sz w:val="36"/>
          <w:szCs w:val="36"/>
        </w:rPr>
        <w:t>,</w:t>
      </w:r>
      <w:r w:rsidRPr="00E21774">
        <w:rPr>
          <w:rFonts w:ascii="Arial" w:hAnsi="Arial" w:cs="Arial"/>
          <w:b/>
          <w:bCs/>
          <w:sz w:val="36"/>
          <w:szCs w:val="36"/>
        </w:rPr>
        <w:t xml:space="preserve"> and practice</w:t>
      </w:r>
      <w:r w:rsidRPr="00E21774">
        <w:rPr>
          <w:rFonts w:ascii="Arial" w:eastAsia="Calibri" w:hAnsi="Arial" w:cs="Calibri"/>
          <w:b/>
          <w:bCs/>
          <w:kern w:val="0"/>
          <w:sz w:val="36"/>
          <w:szCs w:val="36"/>
          <w14:ligatures w14:val="none"/>
        </w:rPr>
        <w:t xml:space="preserve"> by:</w:t>
      </w:r>
    </w:p>
    <w:p w14:paraId="611B855D" w14:textId="77777777" w:rsidR="000D7B9B" w:rsidRPr="00E21774" w:rsidRDefault="000D7B9B" w:rsidP="000D7B9B">
      <w:pPr>
        <w:numPr>
          <w:ilvl w:val="0"/>
          <w:numId w:val="12"/>
        </w:numPr>
        <w:spacing w:before="240" w:line="360" w:lineRule="auto"/>
        <w:rPr>
          <w:rFonts w:ascii="Arial" w:eastAsia="Calibri" w:hAnsi="Arial" w:cs="Calibri"/>
          <w:b/>
          <w:bCs/>
          <w:kern w:val="0"/>
          <w:sz w:val="36"/>
          <w:szCs w:val="36"/>
          <w14:ligatures w14:val="none"/>
        </w:rPr>
      </w:pPr>
      <w:r w:rsidRPr="00E21774">
        <w:rPr>
          <w:rFonts w:ascii="Arial" w:eastAsia="Calibri" w:hAnsi="Arial" w:cs="Calibri"/>
          <w:b/>
          <w:bCs/>
          <w:kern w:val="0"/>
          <w:sz w:val="36"/>
          <w:szCs w:val="36"/>
          <w14:ligatures w14:val="none"/>
        </w:rPr>
        <w:t>Engaging with disabled people to better understand their experiences and co-design solutions</w:t>
      </w:r>
    </w:p>
    <w:p w14:paraId="77D82FFA" w14:textId="77777777" w:rsidR="000D7B9B" w:rsidRPr="00E21774" w:rsidRDefault="000D7B9B" w:rsidP="000D7B9B">
      <w:pPr>
        <w:numPr>
          <w:ilvl w:val="0"/>
          <w:numId w:val="12"/>
        </w:numPr>
        <w:spacing w:before="240" w:line="360" w:lineRule="auto"/>
        <w:rPr>
          <w:rFonts w:ascii="Arial" w:eastAsia="Calibri" w:hAnsi="Arial" w:cs="Calibri"/>
          <w:b/>
          <w:bCs/>
          <w:kern w:val="0"/>
          <w:sz w:val="36"/>
          <w:szCs w:val="36"/>
          <w14:ligatures w14:val="none"/>
        </w:rPr>
      </w:pPr>
      <w:r w:rsidRPr="00E21774">
        <w:rPr>
          <w:rFonts w:ascii="Arial" w:eastAsia="Calibri" w:hAnsi="Arial" w:cs="Calibri"/>
          <w:b/>
          <w:bCs/>
          <w:kern w:val="0"/>
          <w:sz w:val="36"/>
          <w:szCs w:val="36"/>
          <w14:ligatures w14:val="none"/>
        </w:rPr>
        <w:t>Amplifying the voices of disabled people in all decision making</w:t>
      </w:r>
    </w:p>
    <w:p w14:paraId="3BB578F1" w14:textId="77777777" w:rsidR="000D7B9B" w:rsidRPr="00E21774" w:rsidRDefault="000D7B9B" w:rsidP="000D7B9B">
      <w:pPr>
        <w:numPr>
          <w:ilvl w:val="0"/>
          <w:numId w:val="12"/>
        </w:numPr>
        <w:spacing w:before="240" w:line="360" w:lineRule="auto"/>
        <w:rPr>
          <w:rFonts w:ascii="Arial" w:eastAsia="Calibri" w:hAnsi="Arial" w:cs="Calibri"/>
          <w:b/>
          <w:bCs/>
          <w:kern w:val="0"/>
          <w:sz w:val="36"/>
          <w:szCs w:val="36"/>
          <w14:ligatures w14:val="none"/>
        </w:rPr>
      </w:pPr>
      <w:r w:rsidRPr="00E21774">
        <w:rPr>
          <w:rFonts w:ascii="Arial" w:eastAsia="Calibri" w:hAnsi="Arial" w:cs="Calibri"/>
          <w:b/>
          <w:bCs/>
          <w:kern w:val="0"/>
          <w:sz w:val="36"/>
          <w:szCs w:val="36"/>
          <w14:ligatures w14:val="none"/>
        </w:rPr>
        <w:t>Collaborating widely with all transport stakeholders</w:t>
      </w:r>
    </w:p>
    <w:p w14:paraId="3BED776A" w14:textId="77777777" w:rsidR="000D7B9B" w:rsidRPr="00E21774" w:rsidRDefault="000D7B9B" w:rsidP="000D7B9B">
      <w:pPr>
        <w:numPr>
          <w:ilvl w:val="0"/>
          <w:numId w:val="12"/>
        </w:numPr>
        <w:spacing w:before="240" w:line="360" w:lineRule="auto"/>
        <w:rPr>
          <w:rFonts w:ascii="Arial" w:eastAsia="Calibri" w:hAnsi="Arial" w:cs="Calibri"/>
          <w:b/>
          <w:bCs/>
          <w:kern w:val="0"/>
          <w:sz w:val="36"/>
          <w:szCs w:val="36"/>
          <w14:ligatures w14:val="none"/>
        </w:rPr>
      </w:pPr>
      <w:r w:rsidRPr="00E21774">
        <w:rPr>
          <w:rFonts w:ascii="Arial" w:eastAsia="Calibri" w:hAnsi="Arial" w:cs="Calibri"/>
          <w:b/>
          <w:bCs/>
          <w:kern w:val="0"/>
          <w:sz w:val="36"/>
          <w:szCs w:val="36"/>
          <w14:ligatures w14:val="none"/>
        </w:rPr>
        <w:t>Demonstrating good practice and impact to influence policy</w:t>
      </w:r>
    </w:p>
    <w:p w14:paraId="2864EFC0" w14:textId="0D7763DF" w:rsidR="003F1189" w:rsidRPr="00E21774" w:rsidRDefault="000D7B9B" w:rsidP="003F1189">
      <w:pPr>
        <w:spacing w:before="240" w:line="360" w:lineRule="auto"/>
        <w:rPr>
          <w:rFonts w:ascii="Arial" w:eastAsia="Calibri" w:hAnsi="Arial" w:cs="Calibri"/>
          <w:b/>
          <w:bCs/>
          <w:kern w:val="0"/>
          <w:sz w:val="36"/>
          <w:szCs w:val="36"/>
          <w14:ligatures w14:val="none"/>
        </w:rPr>
      </w:pPr>
      <w:proofErr w:type="spellStart"/>
      <w:r w:rsidRPr="00E21774">
        <w:rPr>
          <w:rFonts w:ascii="Arial" w:eastAsia="Calibri" w:hAnsi="Arial" w:cs="Calibri"/>
          <w:b/>
          <w:bCs/>
          <w:kern w:val="0"/>
          <w:sz w:val="36"/>
          <w:szCs w:val="36"/>
          <w14:ligatures w14:val="none"/>
        </w:rPr>
        <w:t>ncat</w:t>
      </w:r>
      <w:proofErr w:type="spellEnd"/>
      <w:r w:rsidRPr="00E21774">
        <w:rPr>
          <w:rFonts w:ascii="Arial" w:eastAsia="Calibri" w:hAnsi="Arial" w:cs="Calibri"/>
          <w:b/>
          <w:bCs/>
          <w:kern w:val="0"/>
          <w:sz w:val="36"/>
          <w:szCs w:val="36"/>
          <w14:ligatures w14:val="none"/>
        </w:rPr>
        <w:t xml:space="preserve"> is delivered by a consortium of organisations that includes Coventry University, Policy Connect, The Research Institute for Disabled Consumers (</w:t>
      </w:r>
      <w:proofErr w:type="spellStart"/>
      <w:r w:rsidRPr="00E21774">
        <w:rPr>
          <w:rFonts w:ascii="Arial" w:eastAsia="Calibri" w:hAnsi="Arial" w:cs="Calibri"/>
          <w:b/>
          <w:bCs/>
          <w:kern w:val="0"/>
          <w:sz w:val="36"/>
          <w:szCs w:val="36"/>
          <w14:ligatures w14:val="none"/>
        </w:rPr>
        <w:t>RiDC</w:t>
      </w:r>
      <w:proofErr w:type="spellEnd"/>
      <w:r w:rsidRPr="00E21774">
        <w:rPr>
          <w:rFonts w:ascii="Arial" w:eastAsia="Calibri" w:hAnsi="Arial" w:cs="Calibri"/>
          <w:b/>
          <w:bCs/>
          <w:kern w:val="0"/>
          <w:sz w:val="36"/>
          <w:szCs w:val="36"/>
          <w14:ligatures w14:val="none"/>
        </w:rPr>
        <w:t xml:space="preserve">), Designability, Connected Places Catapult, </w:t>
      </w:r>
      <w:r w:rsidRPr="00E21774">
        <w:rPr>
          <w:rFonts w:ascii="Arial" w:eastAsia="Calibri" w:hAnsi="Arial" w:cs="Calibri"/>
          <w:b/>
          <w:bCs/>
          <w:kern w:val="0"/>
          <w:sz w:val="36"/>
          <w:szCs w:val="36"/>
          <w14:ligatures w14:val="none"/>
        </w:rPr>
        <w:lastRenderedPageBreak/>
        <w:t xml:space="preserve">and WSP. It is funded </w:t>
      </w:r>
      <w:r w:rsidR="00B60112" w:rsidRPr="00E21774">
        <w:rPr>
          <w:rFonts w:ascii="Arial" w:eastAsia="Calibri" w:hAnsi="Arial" w:cs="Calibri"/>
          <w:b/>
          <w:bCs/>
          <w:kern w:val="0"/>
          <w:sz w:val="36"/>
          <w:szCs w:val="36"/>
          <w14:ligatures w14:val="none"/>
        </w:rPr>
        <w:t xml:space="preserve">for seven years </w:t>
      </w:r>
      <w:r w:rsidRPr="00E21774">
        <w:rPr>
          <w:rFonts w:ascii="Arial" w:eastAsia="Calibri" w:hAnsi="Arial" w:cs="Calibri"/>
          <w:b/>
          <w:bCs/>
          <w:kern w:val="0"/>
          <w:sz w:val="36"/>
          <w:szCs w:val="36"/>
          <w14:ligatures w14:val="none"/>
        </w:rPr>
        <w:t>by the Motability Foundation.</w:t>
      </w:r>
    </w:p>
    <w:p w14:paraId="434E5B10" w14:textId="77777777" w:rsidR="003F1189" w:rsidRPr="00E21774" w:rsidRDefault="003F1189" w:rsidP="003F1189">
      <w:pPr>
        <w:spacing w:before="240" w:line="360" w:lineRule="auto"/>
        <w:rPr>
          <w:rFonts w:ascii="Arial" w:eastAsia="Calibri" w:hAnsi="Arial" w:cs="Calibri"/>
          <w:b/>
          <w:bCs/>
          <w:kern w:val="0"/>
          <w:sz w:val="36"/>
          <w:szCs w:val="36"/>
          <w14:ligatures w14:val="none"/>
        </w:rPr>
      </w:pPr>
      <w:r w:rsidRPr="00E21774">
        <w:rPr>
          <w:rFonts w:ascii="Arial" w:eastAsia="Calibri" w:hAnsi="Arial" w:cs="Calibri"/>
          <w:b/>
          <w:bCs/>
          <w:kern w:val="0"/>
          <w:sz w:val="36"/>
          <w:szCs w:val="36"/>
          <w14:ligatures w14:val="none"/>
        </w:rPr>
        <w:t xml:space="preserve">For more information about </w:t>
      </w:r>
      <w:proofErr w:type="spellStart"/>
      <w:r w:rsidRPr="00E21774">
        <w:rPr>
          <w:rFonts w:ascii="Arial" w:eastAsia="Calibri" w:hAnsi="Arial" w:cs="Calibri"/>
          <w:b/>
          <w:bCs/>
          <w:kern w:val="0"/>
          <w:sz w:val="36"/>
          <w:szCs w:val="36"/>
          <w14:ligatures w14:val="none"/>
        </w:rPr>
        <w:t>ncat</w:t>
      </w:r>
      <w:proofErr w:type="spellEnd"/>
      <w:r w:rsidRPr="00E21774">
        <w:rPr>
          <w:rFonts w:ascii="Arial" w:eastAsia="Calibri" w:hAnsi="Arial" w:cs="Calibri"/>
          <w:b/>
          <w:bCs/>
          <w:kern w:val="0"/>
          <w:sz w:val="36"/>
          <w:szCs w:val="36"/>
          <w14:ligatures w14:val="none"/>
        </w:rPr>
        <w:t xml:space="preserve"> and its work please visit </w:t>
      </w:r>
      <w:hyperlink r:id="rId32" w:history="1">
        <w:r w:rsidRPr="00E21774">
          <w:rPr>
            <w:rStyle w:val="Hyperlink"/>
            <w:rFonts w:ascii="Arial" w:eastAsia="Calibri" w:hAnsi="Arial" w:cs="Calibri"/>
            <w:b/>
            <w:bCs/>
            <w:kern w:val="0"/>
            <w:sz w:val="36"/>
            <w:szCs w:val="36"/>
            <w14:ligatures w14:val="none"/>
          </w:rPr>
          <w:t>www.ncat.uk</w:t>
        </w:r>
      </w:hyperlink>
      <w:r w:rsidRPr="00E21774">
        <w:rPr>
          <w:rFonts w:ascii="Arial" w:eastAsia="Calibri" w:hAnsi="Arial" w:cs="Calibri"/>
          <w:b/>
          <w:bCs/>
          <w:kern w:val="0"/>
          <w:sz w:val="36"/>
          <w:szCs w:val="36"/>
          <w14:ligatures w14:val="none"/>
        </w:rPr>
        <w:t xml:space="preserve"> </w:t>
      </w:r>
    </w:p>
    <w:p w14:paraId="30084523" w14:textId="77777777" w:rsidR="003F1189" w:rsidRPr="00E21774" w:rsidRDefault="003F1189" w:rsidP="003F1189">
      <w:pPr>
        <w:spacing w:before="240" w:line="360" w:lineRule="auto"/>
        <w:rPr>
          <w:rFonts w:ascii="Arial" w:eastAsia="Calibri" w:hAnsi="Arial" w:cs="Calibri"/>
          <w:b/>
          <w:bCs/>
          <w:kern w:val="0"/>
          <w:sz w:val="36"/>
          <w:szCs w:val="36"/>
          <w14:ligatures w14:val="none"/>
        </w:rPr>
      </w:pPr>
      <w:r w:rsidRPr="00E21774">
        <w:rPr>
          <w:rFonts w:ascii="Arial" w:eastAsia="Calibri" w:hAnsi="Arial" w:cs="Calibri"/>
          <w:b/>
          <w:bCs/>
          <w:kern w:val="0"/>
          <w:sz w:val="36"/>
          <w:szCs w:val="36"/>
          <w14:ligatures w14:val="none"/>
        </w:rPr>
        <w:t xml:space="preserve">To contact </w:t>
      </w:r>
      <w:proofErr w:type="spellStart"/>
      <w:r w:rsidRPr="00E21774">
        <w:rPr>
          <w:rFonts w:ascii="Arial" w:eastAsia="Calibri" w:hAnsi="Arial" w:cs="Calibri"/>
          <w:b/>
          <w:bCs/>
          <w:kern w:val="0"/>
          <w:sz w:val="36"/>
          <w:szCs w:val="36"/>
          <w14:ligatures w14:val="none"/>
        </w:rPr>
        <w:t>ncat</w:t>
      </w:r>
      <w:proofErr w:type="spellEnd"/>
      <w:r w:rsidRPr="00E21774">
        <w:rPr>
          <w:rFonts w:ascii="Arial" w:eastAsia="Calibri" w:hAnsi="Arial" w:cs="Calibri"/>
          <w:b/>
          <w:bCs/>
          <w:kern w:val="0"/>
          <w:sz w:val="36"/>
          <w:szCs w:val="36"/>
          <w14:ligatures w14:val="none"/>
        </w:rPr>
        <w:t xml:space="preserve">, either about this report or any other query, please email </w:t>
      </w:r>
      <w:hyperlink r:id="rId33" w:history="1">
        <w:r w:rsidRPr="00E21774">
          <w:rPr>
            <w:rStyle w:val="Hyperlink"/>
            <w:rFonts w:ascii="Arial" w:eastAsia="Calibri" w:hAnsi="Arial" w:cs="Calibri"/>
            <w:b/>
            <w:bCs/>
            <w:kern w:val="0"/>
            <w:sz w:val="36"/>
            <w:szCs w:val="36"/>
            <w14:ligatures w14:val="none"/>
          </w:rPr>
          <w:t>info@ncat.uk</w:t>
        </w:r>
      </w:hyperlink>
      <w:r w:rsidRPr="00E21774">
        <w:rPr>
          <w:rFonts w:ascii="Arial" w:eastAsia="Calibri" w:hAnsi="Arial" w:cs="Calibri"/>
          <w:b/>
          <w:bCs/>
          <w:kern w:val="0"/>
          <w:sz w:val="36"/>
          <w:szCs w:val="36"/>
          <w14:ligatures w14:val="none"/>
        </w:rPr>
        <w:t xml:space="preserve"> </w:t>
      </w:r>
    </w:p>
    <w:p w14:paraId="010327DD" w14:textId="77777777" w:rsidR="00A27C81" w:rsidRPr="00E21774" w:rsidRDefault="00A27C81" w:rsidP="003F1189">
      <w:pPr>
        <w:spacing w:before="240" w:line="360" w:lineRule="auto"/>
        <w:rPr>
          <w:rFonts w:ascii="Arial" w:eastAsia="Calibri" w:hAnsi="Arial" w:cs="Calibri"/>
          <w:b/>
          <w:bCs/>
          <w:kern w:val="0"/>
          <w:sz w:val="36"/>
          <w:szCs w:val="36"/>
          <w14:ligatures w14:val="none"/>
        </w:rPr>
      </w:pPr>
    </w:p>
    <w:p w14:paraId="0BBE64D2" w14:textId="7FA0184B" w:rsidR="00CF4457" w:rsidRPr="00E21774" w:rsidRDefault="00A27C81" w:rsidP="00E21774">
      <w:pPr>
        <w:spacing w:before="240" w:line="360" w:lineRule="auto"/>
        <w:rPr>
          <w:rFonts w:ascii="Arial" w:eastAsia="Calibri" w:hAnsi="Arial" w:cs="Calibri"/>
          <w:b/>
          <w:bCs/>
          <w:kern w:val="0"/>
          <w:sz w:val="36"/>
          <w:szCs w:val="36"/>
          <w14:ligatures w14:val="none"/>
        </w:rPr>
      </w:pPr>
      <w:r w:rsidRPr="00E21774">
        <w:rPr>
          <w:b/>
          <w:bCs/>
          <w:noProof/>
          <w:sz w:val="36"/>
          <w:szCs w:val="36"/>
        </w:rPr>
        <w:drawing>
          <wp:inline distT="0" distB="0" distL="0" distR="0" wp14:anchorId="5997E0E8" wp14:editId="7EC42571">
            <wp:extent cx="6105465" cy="2320119"/>
            <wp:effectExtent l="0" t="0" r="0" b="4445"/>
            <wp:docPr id="288444365" name="officeArt object" descr="A set of logos all in word form - covering the six partners of the National Centre for Accessible Transport, being Coventry University, Connected Places Catapult, Designability, Policy Connect, Research Institute for Disabled Consumers and WSP, followed by the logo of the ncat funder Motability Foundati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88444365" name="officeArt object" descr="A set of logos all in word form - covering the six partners of the National Centre for Accessible Transport, being Coventry University, Connected Places Catapult, Designability, Policy Connect, Research Institute for Disabled Consumers and WSP, followed by the logo of the ncat funder Motability Foundation.">
                      <a:extLst>
                        <a:ext uri="{C183D7F6-B498-43B3-948B-1728B52AA6E4}">
                          <adec:decorative xmlns:adec="http://schemas.microsoft.com/office/drawing/2017/decorative" val="0"/>
                        </a:ext>
                      </a:extLst>
                    </pic:cNvPr>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137805" cy="2332408"/>
                    </a:xfrm>
                    <a:prstGeom prst="rect">
                      <a:avLst/>
                    </a:prstGeom>
                    <a:ln w="12700" cap="flat">
                      <a:noFill/>
                      <a:miter lim="400000"/>
                    </a:ln>
                    <a:effectLst/>
                  </pic:spPr>
                </pic:pic>
              </a:graphicData>
            </a:graphic>
          </wp:inline>
        </w:drawing>
      </w:r>
    </w:p>
    <w:p w14:paraId="611B4514" w14:textId="7B57848F" w:rsidR="00AD7BC4" w:rsidRPr="00E21774" w:rsidRDefault="00E77812" w:rsidP="00A27C81">
      <w:pPr>
        <w:pStyle w:val="Heading2"/>
        <w:spacing w:before="120"/>
        <w:rPr>
          <w:sz w:val="48"/>
          <w:szCs w:val="48"/>
        </w:rPr>
      </w:pPr>
      <w:bookmarkStart w:id="10" w:name="_Toc177635580"/>
      <w:r w:rsidRPr="00E21774">
        <w:rPr>
          <w:sz w:val="48"/>
          <w:szCs w:val="48"/>
        </w:rPr>
        <w:t>7</w:t>
      </w:r>
      <w:r w:rsidR="00AD7BC4" w:rsidRPr="00E21774">
        <w:rPr>
          <w:sz w:val="48"/>
          <w:szCs w:val="48"/>
        </w:rPr>
        <w:tab/>
        <w:t>References</w:t>
      </w:r>
      <w:bookmarkEnd w:id="10"/>
    </w:p>
    <w:p w14:paraId="70BCF647" w14:textId="2BA8141D" w:rsidR="0005213F" w:rsidRPr="00E21774" w:rsidRDefault="005D1501" w:rsidP="00A27C81">
      <w:pPr>
        <w:pStyle w:val="ListParagraph"/>
        <w:numPr>
          <w:ilvl w:val="0"/>
          <w:numId w:val="13"/>
        </w:numPr>
        <w:spacing w:before="120" w:after="0" w:line="360" w:lineRule="auto"/>
        <w:contextualSpacing w:val="0"/>
        <w:rPr>
          <w:rStyle w:val="Hyperlink"/>
          <w:rFonts w:ascii="Arial" w:eastAsia="Times New Roman" w:hAnsi="Arial" w:cs="Arial"/>
          <w:b/>
          <w:bCs/>
          <w:color w:val="auto"/>
          <w:kern w:val="0"/>
          <w:sz w:val="36"/>
          <w:szCs w:val="36"/>
          <w:u w:val="none"/>
          <w:lang w:eastAsia="en-GB"/>
          <w14:ligatures w14:val="none"/>
        </w:rPr>
      </w:pPr>
      <w:hyperlink r:id="rId35" w:history="1">
        <w:r w:rsidRPr="00E21774">
          <w:rPr>
            <w:rStyle w:val="Hyperlink"/>
            <w:rFonts w:ascii="Arial" w:hAnsi="Arial" w:cs="Arial"/>
            <w:b/>
            <w:bCs/>
            <w:sz w:val="36"/>
            <w:szCs w:val="36"/>
          </w:rPr>
          <w:t>Department for Work and Pensions, Family Resources Survey (2021)</w:t>
        </w:r>
      </w:hyperlink>
    </w:p>
    <w:p w14:paraId="1C40E287" w14:textId="63EA2133" w:rsidR="0005213F" w:rsidRPr="00E21774" w:rsidRDefault="0005213F" w:rsidP="0005213F">
      <w:pPr>
        <w:pStyle w:val="Text"/>
        <w:numPr>
          <w:ilvl w:val="0"/>
          <w:numId w:val="13"/>
        </w:numPr>
        <w:spacing w:before="240"/>
        <w:rPr>
          <w:b/>
          <w:bCs/>
          <w:sz w:val="36"/>
          <w:szCs w:val="36"/>
        </w:rPr>
      </w:pPr>
      <w:hyperlink r:id="rId36" w:history="1">
        <w:r w:rsidRPr="00E21774">
          <w:rPr>
            <w:rStyle w:val="Hyperlink"/>
            <w:b/>
            <w:bCs/>
            <w:sz w:val="36"/>
            <w:szCs w:val="36"/>
          </w:rPr>
          <w:t>House of Commons, Access to transport for disabled people (2022)</w:t>
        </w:r>
      </w:hyperlink>
    </w:p>
    <w:p w14:paraId="003F1BB4" w14:textId="5477E8D3" w:rsidR="0005213F" w:rsidRPr="00E21774" w:rsidRDefault="0005213F" w:rsidP="0005213F">
      <w:pPr>
        <w:pStyle w:val="ListParagraph"/>
        <w:numPr>
          <w:ilvl w:val="0"/>
          <w:numId w:val="13"/>
        </w:numPr>
        <w:spacing w:before="240" w:after="0" w:line="360" w:lineRule="auto"/>
        <w:contextualSpacing w:val="0"/>
        <w:rPr>
          <w:rFonts w:ascii="Arial" w:eastAsia="Times New Roman" w:hAnsi="Arial" w:cs="Arial"/>
          <w:b/>
          <w:bCs/>
          <w:kern w:val="0"/>
          <w:sz w:val="36"/>
          <w:szCs w:val="36"/>
          <w:lang w:eastAsia="en-GB"/>
          <w14:ligatures w14:val="none"/>
        </w:rPr>
      </w:pPr>
      <w:hyperlink r:id="rId37" w:history="1">
        <w:r w:rsidRPr="00E21774">
          <w:rPr>
            <w:rStyle w:val="Hyperlink"/>
            <w:rFonts w:ascii="Arial" w:eastAsia="Times New Roman" w:hAnsi="Arial" w:cs="Arial"/>
            <w:b/>
            <w:bCs/>
            <w:kern w:val="0"/>
            <w:sz w:val="36"/>
            <w:szCs w:val="36"/>
            <w:lang w:eastAsia="en-GB"/>
            <w14:ligatures w14:val="none"/>
          </w:rPr>
          <w:t>Inclusion London, The Social Model of Disability Factsheet</w:t>
        </w:r>
      </w:hyperlink>
      <w:r w:rsidRPr="00E21774">
        <w:rPr>
          <w:rFonts w:ascii="Arial" w:eastAsia="Times New Roman" w:hAnsi="Arial" w:cs="Arial"/>
          <w:b/>
          <w:bCs/>
          <w:kern w:val="0"/>
          <w:sz w:val="36"/>
          <w:szCs w:val="36"/>
          <w:lang w:eastAsia="en-GB"/>
          <w14:ligatures w14:val="none"/>
        </w:rPr>
        <w:t xml:space="preserve"> (</w:t>
      </w:r>
      <w:r w:rsidR="0021798B" w:rsidRPr="00E21774">
        <w:rPr>
          <w:rFonts w:ascii="Arial" w:eastAsia="Times New Roman" w:hAnsi="Arial" w:cs="Arial"/>
          <w:b/>
          <w:bCs/>
          <w:kern w:val="0"/>
          <w:sz w:val="36"/>
          <w:szCs w:val="36"/>
          <w:lang w:eastAsia="en-GB"/>
          <w14:ligatures w14:val="none"/>
        </w:rPr>
        <w:t>d</w:t>
      </w:r>
      <w:r w:rsidRPr="00E21774">
        <w:rPr>
          <w:rFonts w:ascii="Arial" w:eastAsia="Times New Roman" w:hAnsi="Arial" w:cs="Arial"/>
          <w:b/>
          <w:bCs/>
          <w:kern w:val="0"/>
          <w:sz w:val="36"/>
          <w:szCs w:val="36"/>
          <w:lang w:eastAsia="en-GB"/>
          <w14:ligatures w14:val="none"/>
        </w:rPr>
        <w:t>ate unknown).</w:t>
      </w:r>
    </w:p>
    <w:p w14:paraId="101686E2" w14:textId="2BA4D32C" w:rsidR="0005213F" w:rsidRPr="00E21774" w:rsidRDefault="0005213F" w:rsidP="0005213F">
      <w:pPr>
        <w:pStyle w:val="Text"/>
        <w:numPr>
          <w:ilvl w:val="0"/>
          <w:numId w:val="13"/>
        </w:numPr>
        <w:spacing w:before="240"/>
        <w:rPr>
          <w:b/>
          <w:bCs/>
          <w:sz w:val="36"/>
          <w:szCs w:val="36"/>
        </w:rPr>
      </w:pPr>
      <w:hyperlink r:id="rId38" w:history="1">
        <w:r w:rsidRPr="00E21774">
          <w:rPr>
            <w:rStyle w:val="Hyperlink"/>
            <w:b/>
            <w:bCs/>
            <w:sz w:val="36"/>
            <w:szCs w:val="36"/>
          </w:rPr>
          <w:t>Inclusive Mobility and Transport Advisory Committee, A new approach to travel, our streets and our places (2022)</w:t>
        </w:r>
      </w:hyperlink>
    </w:p>
    <w:p w14:paraId="4B41524F" w14:textId="2B9BA623" w:rsidR="0005213F" w:rsidRPr="00E21774" w:rsidRDefault="0005213F" w:rsidP="0005213F">
      <w:pPr>
        <w:pStyle w:val="Text"/>
        <w:numPr>
          <w:ilvl w:val="0"/>
          <w:numId w:val="13"/>
        </w:numPr>
        <w:spacing w:before="240"/>
        <w:rPr>
          <w:b/>
          <w:bCs/>
          <w:sz w:val="36"/>
          <w:szCs w:val="36"/>
        </w:rPr>
      </w:pPr>
      <w:hyperlink r:id="rId39" w:history="1">
        <w:r w:rsidRPr="00E21774">
          <w:rPr>
            <w:rStyle w:val="Hyperlink"/>
            <w:b/>
            <w:bCs/>
            <w:sz w:val="36"/>
            <w:szCs w:val="36"/>
          </w:rPr>
          <w:t>Innovate UK KTN, Accessible and Inclusive Transport: Innovation in UK transport to enable access and inclusion, successes and opportunities (2023)</w:t>
        </w:r>
      </w:hyperlink>
    </w:p>
    <w:p w14:paraId="23FF907A" w14:textId="365B2BA7" w:rsidR="0005213F" w:rsidRPr="00E21774" w:rsidRDefault="0005213F" w:rsidP="0005213F">
      <w:pPr>
        <w:pStyle w:val="ListParagraph"/>
        <w:numPr>
          <w:ilvl w:val="0"/>
          <w:numId w:val="13"/>
        </w:numPr>
        <w:spacing w:before="240" w:after="0" w:line="360" w:lineRule="auto"/>
        <w:contextualSpacing w:val="0"/>
        <w:rPr>
          <w:rFonts w:ascii="Arial" w:eastAsia="Times New Roman" w:hAnsi="Arial" w:cs="Arial"/>
          <w:b/>
          <w:bCs/>
          <w:kern w:val="0"/>
          <w:sz w:val="36"/>
          <w:szCs w:val="36"/>
          <w:lang w:eastAsia="en-GB"/>
          <w14:ligatures w14:val="none"/>
        </w:rPr>
      </w:pPr>
      <w:hyperlink r:id="rId40" w:history="1">
        <w:r w:rsidRPr="00E21774">
          <w:rPr>
            <w:rStyle w:val="Hyperlink"/>
            <w:rFonts w:ascii="Arial" w:eastAsia="Times New Roman" w:hAnsi="Arial" w:cs="Arial"/>
            <w:b/>
            <w:bCs/>
            <w:kern w:val="0"/>
            <w:sz w:val="36"/>
            <w:szCs w:val="36"/>
            <w:lang w:eastAsia="en-GB"/>
            <w14:ligatures w14:val="none"/>
          </w:rPr>
          <w:t>Motability Foundation, The Transport Accessibility Gap The opportunity to improve the accessibility of transport for disabled people</w:t>
        </w:r>
        <w:r w:rsidR="00B11DFC" w:rsidRPr="00E21774">
          <w:rPr>
            <w:rStyle w:val="Hyperlink"/>
            <w:rFonts w:ascii="Arial" w:eastAsia="Times New Roman" w:hAnsi="Arial" w:cs="Arial"/>
            <w:b/>
            <w:bCs/>
            <w:kern w:val="0"/>
            <w:sz w:val="36"/>
            <w:szCs w:val="36"/>
            <w:lang w:eastAsia="en-GB"/>
            <w14:ligatures w14:val="none"/>
          </w:rPr>
          <w:t xml:space="preserve"> </w:t>
        </w:r>
        <w:r w:rsidRPr="00E21774">
          <w:rPr>
            <w:rStyle w:val="Hyperlink"/>
            <w:rFonts w:ascii="Arial" w:eastAsia="Times New Roman" w:hAnsi="Arial" w:cs="Arial"/>
            <w:b/>
            <w:bCs/>
            <w:kern w:val="0"/>
            <w:sz w:val="36"/>
            <w:szCs w:val="36"/>
            <w:lang w:eastAsia="en-GB"/>
            <w14:ligatures w14:val="none"/>
          </w:rPr>
          <w:t>(2022)</w:t>
        </w:r>
      </w:hyperlink>
      <w:r w:rsidRPr="00E21774">
        <w:rPr>
          <w:rFonts w:ascii="Arial" w:eastAsia="Times New Roman" w:hAnsi="Arial" w:cs="Arial"/>
          <w:b/>
          <w:bCs/>
          <w:kern w:val="0"/>
          <w:sz w:val="36"/>
          <w:szCs w:val="36"/>
          <w:lang w:eastAsia="en-GB"/>
          <w14:ligatures w14:val="none"/>
        </w:rPr>
        <w:t xml:space="preserve"> </w:t>
      </w:r>
    </w:p>
    <w:p w14:paraId="1E5653F7" w14:textId="22144768" w:rsidR="0005213F" w:rsidRPr="00E21774" w:rsidRDefault="0005213F" w:rsidP="00B11DFC">
      <w:pPr>
        <w:pStyle w:val="Text"/>
        <w:numPr>
          <w:ilvl w:val="0"/>
          <w:numId w:val="13"/>
        </w:numPr>
        <w:spacing w:before="240"/>
        <w:rPr>
          <w:b/>
          <w:bCs/>
          <w:sz w:val="36"/>
          <w:szCs w:val="36"/>
        </w:rPr>
      </w:pPr>
      <w:hyperlink r:id="rId41" w:history="1">
        <w:r w:rsidRPr="00E21774">
          <w:rPr>
            <w:rStyle w:val="Hyperlink"/>
            <w:b/>
            <w:bCs/>
            <w:sz w:val="36"/>
            <w:szCs w:val="36"/>
          </w:rPr>
          <w:t>Transport for All, Accessible transport: legal obligations (Transport Committee) (2023)</w:t>
        </w:r>
      </w:hyperlink>
    </w:p>
    <w:p w14:paraId="70DFF4AF" w14:textId="19C22536" w:rsidR="0005213F" w:rsidRPr="00E21774" w:rsidRDefault="0005213F" w:rsidP="0005213F">
      <w:pPr>
        <w:pStyle w:val="Text"/>
        <w:numPr>
          <w:ilvl w:val="0"/>
          <w:numId w:val="13"/>
        </w:numPr>
        <w:spacing w:before="240"/>
        <w:rPr>
          <w:b/>
          <w:bCs/>
          <w:sz w:val="36"/>
          <w:szCs w:val="36"/>
        </w:rPr>
      </w:pPr>
      <w:hyperlink r:id="rId42" w:history="1">
        <w:r w:rsidRPr="00E21774">
          <w:rPr>
            <w:rStyle w:val="Hyperlink"/>
            <w:b/>
            <w:bCs/>
            <w:sz w:val="36"/>
            <w:szCs w:val="36"/>
          </w:rPr>
          <w:t>Transport for All, Are we there yet? Barriers to transport for disabled people in 2023 (2023)</w:t>
        </w:r>
      </w:hyperlink>
      <w:r w:rsidR="00B11DFC" w:rsidRPr="00E21774">
        <w:rPr>
          <w:b/>
          <w:bCs/>
          <w:sz w:val="36"/>
          <w:szCs w:val="36"/>
        </w:rPr>
        <w:t xml:space="preserve"> </w:t>
      </w:r>
    </w:p>
    <w:p w14:paraId="5ABAC220" w14:textId="559CEA77" w:rsidR="0005213F" w:rsidRPr="00E21774" w:rsidRDefault="0005213F" w:rsidP="0005213F">
      <w:pPr>
        <w:pStyle w:val="Text"/>
        <w:numPr>
          <w:ilvl w:val="0"/>
          <w:numId w:val="13"/>
        </w:numPr>
        <w:spacing w:before="240"/>
        <w:rPr>
          <w:b/>
          <w:bCs/>
          <w:sz w:val="36"/>
          <w:szCs w:val="36"/>
        </w:rPr>
      </w:pPr>
      <w:hyperlink r:id="rId43" w:history="1">
        <w:r w:rsidRPr="00E21774">
          <w:rPr>
            <w:rStyle w:val="Hyperlink"/>
            <w:b/>
            <w:bCs/>
            <w:sz w:val="36"/>
            <w:szCs w:val="36"/>
          </w:rPr>
          <w:t xml:space="preserve">Transport for Wales, </w:t>
        </w:r>
        <w:proofErr w:type="spellStart"/>
        <w:r w:rsidRPr="00E21774">
          <w:rPr>
            <w:rStyle w:val="Hyperlink"/>
            <w:b/>
            <w:bCs/>
            <w:sz w:val="36"/>
            <w:szCs w:val="36"/>
          </w:rPr>
          <w:t>TfW</w:t>
        </w:r>
        <w:proofErr w:type="spellEnd"/>
        <w:r w:rsidRPr="00E21774">
          <w:rPr>
            <w:rStyle w:val="Hyperlink"/>
            <w:b/>
            <w:bCs/>
            <w:sz w:val="36"/>
            <w:szCs w:val="36"/>
          </w:rPr>
          <w:t xml:space="preserve"> Accessible Travel Policy Making Rail Accessible: Helping Older, </w:t>
        </w:r>
        <w:r w:rsidRPr="00E21774">
          <w:rPr>
            <w:rStyle w:val="Hyperlink"/>
            <w:b/>
            <w:bCs/>
            <w:sz w:val="36"/>
            <w:szCs w:val="36"/>
          </w:rPr>
          <w:lastRenderedPageBreak/>
          <w:t>and Disabled Passengers - Policy Document (2024)</w:t>
        </w:r>
      </w:hyperlink>
    </w:p>
    <w:p w14:paraId="49B63CD6" w14:textId="5D8C7F10" w:rsidR="0005213F" w:rsidRPr="00E21774" w:rsidRDefault="0005213F" w:rsidP="0005213F">
      <w:pPr>
        <w:pStyle w:val="Text"/>
        <w:numPr>
          <w:ilvl w:val="0"/>
          <w:numId w:val="13"/>
        </w:numPr>
        <w:spacing w:before="240"/>
        <w:rPr>
          <w:b/>
          <w:bCs/>
          <w:sz w:val="36"/>
          <w:szCs w:val="36"/>
        </w:rPr>
      </w:pPr>
      <w:hyperlink r:id="rId44" w:history="1">
        <w:r w:rsidRPr="00E21774">
          <w:rPr>
            <w:rStyle w:val="Hyperlink"/>
            <w:b/>
            <w:bCs/>
            <w:sz w:val="36"/>
            <w:szCs w:val="36"/>
          </w:rPr>
          <w:t>Transport Scotland, Disability and Transport 2021 (2021)</w:t>
        </w:r>
      </w:hyperlink>
    </w:p>
    <w:p w14:paraId="2BBE25DC" w14:textId="441DEDE5" w:rsidR="009C5A2F" w:rsidRPr="00E21774" w:rsidRDefault="0005213F" w:rsidP="0005213F">
      <w:pPr>
        <w:pStyle w:val="Text"/>
        <w:numPr>
          <w:ilvl w:val="0"/>
          <w:numId w:val="13"/>
        </w:numPr>
        <w:spacing w:before="240"/>
        <w:rPr>
          <w:b/>
          <w:bCs/>
          <w:sz w:val="36"/>
          <w:szCs w:val="36"/>
        </w:rPr>
      </w:pPr>
      <w:hyperlink r:id="rId45" w:history="1">
        <w:r w:rsidRPr="00E21774">
          <w:rPr>
            <w:rStyle w:val="Hyperlink"/>
            <w:b/>
            <w:bCs/>
            <w:sz w:val="36"/>
            <w:szCs w:val="36"/>
          </w:rPr>
          <w:t>Transport Scotland, Accessible Travel Framework: Evaluation Research Project Report (2023)</w:t>
        </w:r>
      </w:hyperlink>
    </w:p>
    <w:sectPr w:rsidR="009C5A2F" w:rsidRPr="00E21774" w:rsidSect="003F70B0">
      <w:headerReference w:type="default" r:id="rId46"/>
      <w:footerReference w:type="even" r:id="rId47"/>
      <w:footerReference w:type="default" r:id="rId48"/>
      <w:headerReference w:type="first" r:id="rId4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CA6B5" w14:textId="77777777" w:rsidR="00612A07" w:rsidRDefault="00612A07" w:rsidP="003F70B0">
      <w:r>
        <w:separator/>
      </w:r>
    </w:p>
  </w:endnote>
  <w:endnote w:type="continuationSeparator" w:id="0">
    <w:p w14:paraId="13C34F64" w14:textId="77777777" w:rsidR="00612A07" w:rsidRDefault="00612A07" w:rsidP="003F70B0">
      <w:r>
        <w:continuationSeparator/>
      </w:r>
    </w:p>
  </w:endnote>
  <w:endnote w:type="continuationNotice" w:id="1">
    <w:p w14:paraId="3664B012" w14:textId="77777777" w:rsidR="00612A07" w:rsidRDefault="00612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Helvetica Neue Light">
    <w:altName w:val="Arial Nova Light"/>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FFF" w:usb1="E9DFFFFF" w:usb2="0000003F" w:usb3="00000000" w:csb0="003F01FF" w:csb1="00000000"/>
  </w:font>
  <w:font w:name="Lexend">
    <w:altName w:val="Calibri"/>
    <w:charset w:val="4D"/>
    <w:family w:val="auto"/>
    <w:pitch w:val="variable"/>
    <w:sig w:usb0="A00000FF" w:usb1="4000205B" w:usb2="00000000" w:usb3="00000000" w:csb0="00000193" w:csb1="00000000"/>
  </w:font>
  <w:font w:name="Neue Haas Grotesk Text Pro">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imes New Roman (Body CS)">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04635604"/>
      <w:docPartObj>
        <w:docPartGallery w:val="Page Numbers (Bottom of Page)"/>
        <w:docPartUnique/>
      </w:docPartObj>
    </w:sdtPr>
    <w:sdtContent>
      <w:p w14:paraId="124E8E0F" w14:textId="7B6EF6D7" w:rsidR="003F70B0" w:rsidRDefault="003F70B0" w:rsidP="007B57B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F7D260" w14:textId="77777777" w:rsidR="003F70B0" w:rsidRDefault="003F70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Lexend" w:hAnsi="Lexend" w:cs="Times New Roman (Body CS)"/>
        <w:b/>
        <w:bCs/>
        <w:sz w:val="36"/>
        <w:szCs w:val="30"/>
      </w:rPr>
      <w:id w:val="14506777"/>
      <w:docPartObj>
        <w:docPartGallery w:val="Page Numbers (Bottom of Page)"/>
        <w:docPartUnique/>
      </w:docPartObj>
    </w:sdtPr>
    <w:sdtContent>
      <w:p w14:paraId="6ABA4FC5" w14:textId="04525575" w:rsidR="003F70B0" w:rsidRPr="004A2C16" w:rsidRDefault="003F70B0" w:rsidP="007B57B5">
        <w:pPr>
          <w:pStyle w:val="Footer"/>
          <w:framePr w:wrap="none" w:vAnchor="text" w:hAnchor="margin" w:xAlign="center" w:y="1"/>
          <w:rPr>
            <w:rStyle w:val="PageNumber"/>
            <w:rFonts w:ascii="Lexend" w:hAnsi="Lexend" w:cs="Times New Roman (Body CS)"/>
            <w:b/>
            <w:bCs/>
            <w:sz w:val="36"/>
            <w:szCs w:val="30"/>
          </w:rPr>
        </w:pPr>
        <w:r w:rsidRPr="004A2C16">
          <w:rPr>
            <w:rStyle w:val="PageNumber"/>
            <w:rFonts w:ascii="Arial" w:hAnsi="Arial" w:cs="Arial"/>
            <w:b/>
            <w:bCs/>
            <w:sz w:val="36"/>
            <w:szCs w:val="36"/>
          </w:rPr>
          <w:fldChar w:fldCharType="begin"/>
        </w:r>
        <w:r w:rsidRPr="004A2C16">
          <w:rPr>
            <w:rStyle w:val="PageNumber"/>
            <w:rFonts w:ascii="Arial" w:hAnsi="Arial" w:cs="Arial"/>
            <w:b/>
            <w:bCs/>
            <w:sz w:val="36"/>
            <w:szCs w:val="36"/>
          </w:rPr>
          <w:instrText xml:space="preserve"> PAGE </w:instrText>
        </w:r>
        <w:r w:rsidRPr="004A2C16">
          <w:rPr>
            <w:rStyle w:val="PageNumber"/>
            <w:rFonts w:ascii="Arial" w:hAnsi="Arial" w:cs="Arial"/>
            <w:b/>
            <w:bCs/>
            <w:sz w:val="36"/>
            <w:szCs w:val="36"/>
          </w:rPr>
          <w:fldChar w:fldCharType="separate"/>
        </w:r>
        <w:r w:rsidRPr="004A2C16">
          <w:rPr>
            <w:rStyle w:val="PageNumber"/>
            <w:rFonts w:ascii="Arial" w:hAnsi="Arial" w:cs="Arial"/>
            <w:b/>
            <w:bCs/>
            <w:noProof/>
            <w:sz w:val="36"/>
            <w:szCs w:val="36"/>
          </w:rPr>
          <w:t>1</w:t>
        </w:r>
        <w:r w:rsidRPr="004A2C16">
          <w:rPr>
            <w:rStyle w:val="PageNumber"/>
            <w:rFonts w:ascii="Arial" w:hAnsi="Arial" w:cs="Arial"/>
            <w:b/>
            <w:bCs/>
            <w:sz w:val="36"/>
            <w:szCs w:val="36"/>
          </w:rPr>
          <w:fldChar w:fldCharType="end"/>
        </w:r>
      </w:p>
    </w:sdtContent>
  </w:sdt>
  <w:p w14:paraId="31FA4F20" w14:textId="77777777" w:rsidR="003F70B0" w:rsidRDefault="003F7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14AF8" w14:textId="77777777" w:rsidR="00612A07" w:rsidRDefault="00612A07" w:rsidP="003F70B0">
      <w:r>
        <w:separator/>
      </w:r>
    </w:p>
  </w:footnote>
  <w:footnote w:type="continuationSeparator" w:id="0">
    <w:p w14:paraId="102069EE" w14:textId="77777777" w:rsidR="00612A07" w:rsidRDefault="00612A07" w:rsidP="003F70B0">
      <w:r>
        <w:continuationSeparator/>
      </w:r>
    </w:p>
  </w:footnote>
  <w:footnote w:type="continuationNotice" w:id="1">
    <w:p w14:paraId="1AE09C53" w14:textId="77777777" w:rsidR="00612A07" w:rsidRDefault="00612A07"/>
  </w:footnote>
  <w:footnote w:id="2">
    <w:p w14:paraId="76CD01CC" w14:textId="5CF2314A" w:rsidR="005C7830" w:rsidRPr="004A2C16" w:rsidRDefault="005C7830" w:rsidP="005C7830">
      <w:pPr>
        <w:pStyle w:val="FootnoteText"/>
        <w:rPr>
          <w:rFonts w:ascii="Arial" w:hAnsi="Arial" w:cs="Arial"/>
          <w:b/>
          <w:bCs/>
        </w:rPr>
      </w:pPr>
      <w:r w:rsidRPr="004A2C16">
        <w:rPr>
          <w:rStyle w:val="FootnoteReference"/>
          <w:rFonts w:ascii="Arial" w:hAnsi="Arial" w:cs="Arial"/>
          <w:b/>
          <w:bCs/>
          <w:sz w:val="32"/>
          <w:szCs w:val="32"/>
        </w:rPr>
        <w:footnoteRef/>
      </w:r>
      <w:r w:rsidRPr="004A2C16">
        <w:rPr>
          <w:rFonts w:ascii="Arial" w:hAnsi="Arial" w:cs="Arial"/>
          <w:b/>
          <w:bCs/>
          <w:sz w:val="32"/>
          <w:szCs w:val="32"/>
        </w:rPr>
        <w:t xml:space="preserve"> </w:t>
      </w:r>
      <w:hyperlink r:id="rId1" w:history="1">
        <w:r w:rsidR="00CA252F" w:rsidRPr="00CA252F">
          <w:rPr>
            <w:rStyle w:val="Hyperlink"/>
            <w:rFonts w:ascii="Arial" w:hAnsi="Arial" w:cs="Arial"/>
            <w:b/>
            <w:bCs/>
            <w:sz w:val="32"/>
            <w:szCs w:val="32"/>
          </w:rPr>
          <w:t>The Motability Foundation: The Transport Accessibility Gap, 2022</w:t>
        </w:r>
      </w:hyperlink>
    </w:p>
  </w:footnote>
  <w:footnote w:id="3">
    <w:p w14:paraId="7B461DBD" w14:textId="090195D0" w:rsidR="00590CFF" w:rsidRPr="004A2C16" w:rsidRDefault="00590CFF">
      <w:pPr>
        <w:pStyle w:val="FootnoteText"/>
        <w:rPr>
          <w:rFonts w:ascii="Arial" w:hAnsi="Arial" w:cs="Arial"/>
          <w:b/>
          <w:bCs/>
          <w:sz w:val="32"/>
          <w:szCs w:val="32"/>
        </w:rPr>
      </w:pPr>
      <w:r w:rsidRPr="004A2C16">
        <w:rPr>
          <w:rStyle w:val="FootnoteReference"/>
          <w:rFonts w:ascii="Arial" w:hAnsi="Arial" w:cs="Arial"/>
          <w:b/>
          <w:bCs/>
          <w:sz w:val="32"/>
          <w:szCs w:val="32"/>
        </w:rPr>
        <w:footnoteRef/>
      </w:r>
      <w:r w:rsidRPr="004A2C16">
        <w:rPr>
          <w:rFonts w:ascii="Arial" w:hAnsi="Arial" w:cs="Arial"/>
          <w:b/>
          <w:bCs/>
          <w:sz w:val="32"/>
          <w:szCs w:val="32"/>
        </w:rPr>
        <w:t xml:space="preserve"> </w:t>
      </w:r>
      <w:hyperlink r:id="rId2" w:history="1">
        <w:r w:rsidR="00855685" w:rsidRPr="00855685">
          <w:rPr>
            <w:rStyle w:val="Hyperlink"/>
            <w:rFonts w:ascii="Arial" w:hAnsi="Arial" w:cs="Arial"/>
            <w:b/>
            <w:bCs/>
            <w:sz w:val="32"/>
            <w:szCs w:val="32"/>
          </w:rPr>
          <w:t>Inclusion London: The Social Model of Disability</w:t>
        </w:r>
      </w:hyperlink>
    </w:p>
  </w:footnote>
  <w:footnote w:id="4">
    <w:p w14:paraId="0FA8AB5E" w14:textId="429600C5" w:rsidR="00360AC2" w:rsidRPr="00A8270F" w:rsidRDefault="00360AC2" w:rsidP="00360AC2">
      <w:pPr>
        <w:pStyle w:val="FootnoteText"/>
        <w:rPr>
          <w:rFonts w:ascii="Arial" w:hAnsi="Arial" w:cs="Arial"/>
          <w:b/>
          <w:bCs/>
          <w:sz w:val="24"/>
          <w:szCs w:val="24"/>
        </w:rPr>
      </w:pPr>
      <w:r w:rsidRPr="00A8270F">
        <w:rPr>
          <w:rStyle w:val="FootnoteReference"/>
          <w:rFonts w:ascii="Arial" w:hAnsi="Arial" w:cs="Arial"/>
          <w:b/>
          <w:bCs/>
          <w:sz w:val="36"/>
          <w:szCs w:val="36"/>
        </w:rPr>
        <w:footnoteRef/>
      </w:r>
      <w:r w:rsidRPr="00A8270F">
        <w:rPr>
          <w:rFonts w:ascii="Arial" w:hAnsi="Arial" w:cs="Arial"/>
          <w:b/>
          <w:bCs/>
          <w:sz w:val="36"/>
          <w:szCs w:val="36"/>
        </w:rPr>
        <w:t xml:space="preserve"> </w:t>
      </w:r>
      <w:hyperlink r:id="rId3" w:history="1">
        <w:r w:rsidR="00011ACC" w:rsidRPr="00011ACC">
          <w:rPr>
            <w:rStyle w:val="Hyperlink"/>
            <w:rFonts w:ascii="Arial" w:hAnsi="Arial" w:cs="Arial"/>
            <w:b/>
            <w:bCs/>
            <w:sz w:val="36"/>
            <w:szCs w:val="36"/>
          </w:rPr>
          <w:t>The Motability Foundation: The Transport Accessibility Gap, 2022</w:t>
        </w:r>
      </w:hyperlink>
    </w:p>
  </w:footnote>
  <w:footnote w:id="5">
    <w:p w14:paraId="631ECBC8" w14:textId="6EA47180" w:rsidR="00526641" w:rsidRPr="00A8270F" w:rsidRDefault="00526641" w:rsidP="00526641">
      <w:pPr>
        <w:spacing w:before="240" w:line="360" w:lineRule="auto"/>
        <w:rPr>
          <w:rFonts w:ascii="Arial" w:hAnsi="Arial" w:cs="Arial"/>
          <w:b/>
          <w:bCs/>
          <w:sz w:val="36"/>
          <w:szCs w:val="36"/>
        </w:rPr>
      </w:pPr>
      <w:r w:rsidRPr="00A8270F">
        <w:rPr>
          <w:rStyle w:val="FootnoteReference"/>
          <w:rFonts w:ascii="Arial" w:hAnsi="Arial" w:cs="Arial"/>
          <w:b/>
          <w:bCs/>
          <w:sz w:val="36"/>
          <w:szCs w:val="36"/>
        </w:rPr>
        <w:footnoteRef/>
      </w:r>
      <w:r w:rsidRPr="00A8270F">
        <w:rPr>
          <w:rFonts w:ascii="Arial" w:hAnsi="Arial" w:cs="Arial"/>
          <w:b/>
          <w:bCs/>
          <w:sz w:val="36"/>
          <w:szCs w:val="36"/>
        </w:rPr>
        <w:t xml:space="preserve"> Participants rated accessibility on a scale where 0 is ‘not at all accessible’ and 10 is ‘extremely accessible’.</w:t>
      </w:r>
    </w:p>
    <w:p w14:paraId="2F7CB337" w14:textId="77777777" w:rsidR="00526641" w:rsidRPr="00A8270F" w:rsidRDefault="00526641" w:rsidP="00526641">
      <w:pPr>
        <w:pStyle w:val="FootnoteText"/>
        <w:rPr>
          <w:b/>
          <w:bCs/>
          <w:sz w:val="28"/>
          <w:szCs w:val="28"/>
        </w:rPr>
      </w:pPr>
    </w:p>
  </w:footnote>
  <w:footnote w:id="6">
    <w:p w14:paraId="0D4F7154" w14:textId="04805291" w:rsidR="7A96D26F" w:rsidRPr="00496E09" w:rsidRDefault="7A96D26F" w:rsidP="00DC19C0">
      <w:pPr>
        <w:pStyle w:val="FootnoteText"/>
        <w:rPr>
          <w:sz w:val="24"/>
          <w:szCs w:val="24"/>
        </w:rPr>
      </w:pPr>
      <w:r w:rsidRPr="00A8270F">
        <w:rPr>
          <w:rStyle w:val="FootnoteReference"/>
          <w:b/>
          <w:bCs/>
          <w:sz w:val="36"/>
          <w:szCs w:val="36"/>
        </w:rPr>
        <w:footnoteRef/>
      </w:r>
      <w:r w:rsidR="0F9AD70E" w:rsidRPr="00A8270F">
        <w:rPr>
          <w:b/>
          <w:bCs/>
          <w:sz w:val="36"/>
          <w:szCs w:val="36"/>
        </w:rPr>
        <w:t xml:space="preserve"> </w:t>
      </w:r>
      <w:r w:rsidR="0F9AD70E" w:rsidRPr="00A8270F">
        <w:rPr>
          <w:rFonts w:ascii="Arial" w:eastAsia="Arial" w:hAnsi="Arial" w:cs="Arial"/>
          <w:b/>
          <w:bCs/>
          <w:sz w:val="36"/>
          <w:szCs w:val="36"/>
        </w:rPr>
        <w:t>The rating was on a scale of 0 to 10, where 0 is ‘not at all likely and 10 is ‘extremely likely’.</w:t>
      </w:r>
    </w:p>
  </w:footnote>
  <w:footnote w:id="7">
    <w:p w14:paraId="4E4125CB" w14:textId="16E7C51E" w:rsidR="00A85D93" w:rsidRPr="00A8270F" w:rsidRDefault="00A85D93" w:rsidP="00503607">
      <w:pPr>
        <w:pStyle w:val="FootnoteText"/>
        <w:spacing w:line="360" w:lineRule="auto"/>
        <w:rPr>
          <w:rFonts w:ascii="Arial" w:hAnsi="Arial" w:cs="Arial"/>
          <w:b/>
          <w:bCs/>
          <w:sz w:val="24"/>
          <w:szCs w:val="24"/>
        </w:rPr>
      </w:pPr>
      <w:r w:rsidRPr="00A8270F">
        <w:rPr>
          <w:rFonts w:ascii="Arial" w:hAnsi="Arial" w:cs="Arial"/>
          <w:b/>
          <w:bCs/>
          <w:sz w:val="32"/>
          <w:szCs w:val="32"/>
        </w:rPr>
        <w:footnoteRef/>
      </w:r>
      <w:r w:rsidR="00503607" w:rsidRPr="00A8270F">
        <w:rPr>
          <w:rFonts w:ascii="Arial" w:hAnsi="Arial" w:cs="Arial"/>
          <w:b/>
          <w:bCs/>
          <w:sz w:val="32"/>
          <w:szCs w:val="32"/>
        </w:rPr>
        <w:t>.</w:t>
      </w:r>
      <w:r w:rsidRPr="00A8270F">
        <w:rPr>
          <w:rFonts w:ascii="Arial" w:hAnsi="Arial" w:cs="Arial"/>
          <w:b/>
          <w:bCs/>
          <w:sz w:val="32"/>
          <w:szCs w:val="32"/>
        </w:rPr>
        <w:t xml:space="preserve"> This question was asked to those who walk, wheel, cycle, or use buses, cars, community transport services, private hire vehicles, taxis and wheelchair accessible vehicles.</w:t>
      </w:r>
    </w:p>
  </w:footnote>
  <w:footnote w:id="8">
    <w:p w14:paraId="7BD3C91A" w14:textId="03BDB64A" w:rsidR="5F3707F0" w:rsidRPr="00A8270F" w:rsidRDefault="5F3707F0" w:rsidP="00496E09">
      <w:pPr>
        <w:pStyle w:val="FootnoteText"/>
        <w:rPr>
          <w:rFonts w:ascii="Arial" w:hAnsi="Arial" w:cs="Arial"/>
          <w:b/>
          <w:bCs/>
          <w:sz w:val="32"/>
          <w:szCs w:val="32"/>
        </w:rPr>
      </w:pPr>
      <w:r w:rsidRPr="00A8270F">
        <w:rPr>
          <w:rStyle w:val="FootnoteReference"/>
          <w:rFonts w:ascii="Arial" w:hAnsi="Arial" w:cs="Arial"/>
          <w:b/>
          <w:bCs/>
          <w:sz w:val="32"/>
          <w:szCs w:val="32"/>
        </w:rPr>
        <w:footnoteRef/>
      </w:r>
      <w:r w:rsidR="1BFC31F0" w:rsidRPr="00A8270F">
        <w:rPr>
          <w:rFonts w:ascii="Arial" w:hAnsi="Arial" w:cs="Arial"/>
          <w:b/>
          <w:bCs/>
          <w:sz w:val="32"/>
          <w:szCs w:val="32"/>
        </w:rPr>
        <w:t xml:space="preserve"> </w:t>
      </w:r>
      <w:r w:rsidR="7A2CE699" w:rsidRPr="00A8270F">
        <w:rPr>
          <w:rFonts w:ascii="Arial" w:hAnsi="Arial" w:cs="Arial"/>
          <w:b/>
          <w:bCs/>
          <w:sz w:val="32"/>
          <w:szCs w:val="32"/>
        </w:rPr>
        <w:t>In</w:t>
      </w:r>
      <w:r w:rsidR="6E965864" w:rsidRPr="00A8270F">
        <w:rPr>
          <w:rFonts w:ascii="Arial" w:hAnsi="Arial" w:cs="Arial"/>
          <w:b/>
          <w:bCs/>
          <w:sz w:val="32"/>
          <w:szCs w:val="32"/>
        </w:rPr>
        <w:t xml:space="preserve"> </w:t>
      </w:r>
      <w:r w:rsidR="37D7C0B1" w:rsidRPr="00A8270F">
        <w:rPr>
          <w:rFonts w:ascii="Arial" w:hAnsi="Arial" w:cs="Arial"/>
          <w:b/>
          <w:bCs/>
          <w:sz w:val="32"/>
          <w:szCs w:val="32"/>
        </w:rPr>
        <w:t>all</w:t>
      </w:r>
      <w:r w:rsidR="3839768F" w:rsidRPr="00A8270F">
        <w:rPr>
          <w:rFonts w:ascii="Arial" w:hAnsi="Arial" w:cs="Arial"/>
          <w:b/>
          <w:bCs/>
          <w:sz w:val="32"/>
          <w:szCs w:val="32"/>
        </w:rPr>
        <w:t xml:space="preserve"> </w:t>
      </w:r>
      <w:r w:rsidR="2B4862EA" w:rsidRPr="00A8270F">
        <w:rPr>
          <w:rFonts w:ascii="Arial" w:hAnsi="Arial" w:cs="Arial"/>
          <w:b/>
          <w:bCs/>
          <w:sz w:val="32"/>
          <w:szCs w:val="32"/>
        </w:rPr>
        <w:t>personal</w:t>
      </w:r>
      <w:r w:rsidR="06B36962" w:rsidRPr="00A8270F">
        <w:rPr>
          <w:rFonts w:ascii="Arial" w:hAnsi="Arial" w:cs="Arial"/>
          <w:b/>
          <w:bCs/>
          <w:sz w:val="32"/>
          <w:szCs w:val="32"/>
        </w:rPr>
        <w:t xml:space="preserve"> stories</w:t>
      </w:r>
      <w:r w:rsidR="37D7C0B1" w:rsidRPr="00A8270F">
        <w:rPr>
          <w:rFonts w:ascii="Arial" w:hAnsi="Arial" w:cs="Arial"/>
          <w:b/>
          <w:bCs/>
          <w:sz w:val="32"/>
          <w:szCs w:val="32"/>
        </w:rPr>
        <w:t xml:space="preserve">, </w:t>
      </w:r>
      <w:r w:rsidR="677CFF9A" w:rsidRPr="00A8270F">
        <w:rPr>
          <w:rFonts w:ascii="Arial" w:hAnsi="Arial" w:cs="Arial"/>
          <w:b/>
          <w:bCs/>
          <w:sz w:val="32"/>
          <w:szCs w:val="32"/>
        </w:rPr>
        <w:t>names</w:t>
      </w:r>
      <w:r w:rsidR="1BFC31F0" w:rsidRPr="00A8270F">
        <w:rPr>
          <w:rFonts w:ascii="Arial" w:hAnsi="Arial" w:cs="Arial"/>
          <w:b/>
          <w:bCs/>
          <w:sz w:val="32"/>
          <w:szCs w:val="32"/>
        </w:rPr>
        <w:t xml:space="preserve"> have been changed to protect</w:t>
      </w:r>
      <w:r w:rsidR="6A3CCA07" w:rsidRPr="00A8270F">
        <w:rPr>
          <w:rFonts w:ascii="Arial" w:hAnsi="Arial" w:cs="Arial"/>
          <w:b/>
          <w:bCs/>
          <w:sz w:val="32"/>
          <w:szCs w:val="32"/>
        </w:rPr>
        <w:t xml:space="preserve"> </w:t>
      </w:r>
      <w:r w:rsidR="4296051B" w:rsidRPr="00A8270F">
        <w:rPr>
          <w:rFonts w:ascii="Arial" w:hAnsi="Arial" w:cs="Arial"/>
          <w:b/>
          <w:bCs/>
          <w:sz w:val="32"/>
          <w:szCs w:val="32"/>
        </w:rPr>
        <w:t>confidentiality</w:t>
      </w:r>
      <w:r w:rsidR="677CFF9A" w:rsidRPr="00A8270F">
        <w:rPr>
          <w:rFonts w:ascii="Arial" w:hAnsi="Arial" w:cs="Arial"/>
          <w:b/>
          <w:bCs/>
          <w:sz w:val="32"/>
          <w:szCs w:val="32"/>
        </w:rPr>
        <w:t>.</w:t>
      </w:r>
    </w:p>
  </w:footnote>
  <w:footnote w:id="9">
    <w:p w14:paraId="3E326E9F" w14:textId="5481C1E0" w:rsidR="00503607" w:rsidRPr="00A8270F" w:rsidRDefault="00503607" w:rsidP="00503607">
      <w:pPr>
        <w:pStyle w:val="FootnoteText"/>
        <w:spacing w:line="360" w:lineRule="auto"/>
        <w:rPr>
          <w:b/>
          <w:bCs/>
          <w:sz w:val="24"/>
          <w:szCs w:val="24"/>
        </w:rPr>
      </w:pPr>
      <w:r w:rsidRPr="00A8270F">
        <w:rPr>
          <w:rFonts w:ascii="Arial" w:hAnsi="Arial" w:cs="Arial"/>
          <w:b/>
          <w:bCs/>
          <w:sz w:val="32"/>
          <w:szCs w:val="32"/>
        </w:rPr>
        <w:footnoteRef/>
      </w:r>
      <w:r w:rsidRPr="00A8270F">
        <w:rPr>
          <w:rFonts w:ascii="Arial" w:hAnsi="Arial" w:cs="Arial"/>
          <w:b/>
          <w:bCs/>
          <w:sz w:val="32"/>
          <w:szCs w:val="32"/>
        </w:rPr>
        <w:t>. This question was asked to users of boats, buses, coaches, community transport services, taxis or PHVs, trains, trams, and underground trains.</w:t>
      </w:r>
    </w:p>
  </w:footnote>
  <w:footnote w:id="10">
    <w:p w14:paraId="69306D94" w14:textId="7598D917" w:rsidR="004B23BC" w:rsidRPr="00A8270F" w:rsidRDefault="004B23BC" w:rsidP="004B23BC">
      <w:pPr>
        <w:pStyle w:val="FootnoteText"/>
        <w:spacing w:line="360" w:lineRule="auto"/>
        <w:rPr>
          <w:rFonts w:ascii="Arial" w:hAnsi="Arial" w:cs="Arial"/>
          <w:b/>
          <w:bCs/>
          <w:sz w:val="32"/>
          <w:szCs w:val="32"/>
        </w:rPr>
      </w:pPr>
      <w:r w:rsidRPr="00A8270F">
        <w:rPr>
          <w:rFonts w:ascii="Arial" w:hAnsi="Arial" w:cs="Arial"/>
          <w:b/>
          <w:bCs/>
          <w:sz w:val="32"/>
          <w:szCs w:val="32"/>
        </w:rPr>
        <w:footnoteRef/>
      </w:r>
      <w:r w:rsidRPr="00A8270F">
        <w:rPr>
          <w:rFonts w:ascii="Arial" w:hAnsi="Arial" w:cs="Arial"/>
          <w:b/>
          <w:bCs/>
          <w:sz w:val="32"/>
          <w:szCs w:val="32"/>
        </w:rPr>
        <w:t xml:space="preserve"> This question was asked to users of boats, cars, trains, trams, and underground trains.</w:t>
      </w:r>
    </w:p>
  </w:footnote>
  <w:footnote w:id="11">
    <w:p w14:paraId="5DBAA688" w14:textId="0778BAA3" w:rsidR="009061A8" w:rsidRDefault="009061A8" w:rsidP="00670BFE">
      <w:pPr>
        <w:pStyle w:val="FootnoteText"/>
        <w:spacing w:line="360" w:lineRule="auto"/>
      </w:pPr>
      <w:r w:rsidRPr="00A8270F">
        <w:rPr>
          <w:rFonts w:ascii="Arial" w:hAnsi="Arial" w:cs="Arial"/>
          <w:b/>
          <w:bCs/>
          <w:sz w:val="32"/>
          <w:szCs w:val="32"/>
        </w:rPr>
        <w:footnoteRef/>
      </w:r>
      <w:r w:rsidRPr="00A8270F">
        <w:rPr>
          <w:rFonts w:ascii="Arial" w:hAnsi="Arial" w:cs="Arial"/>
          <w:b/>
          <w:bCs/>
          <w:sz w:val="32"/>
          <w:szCs w:val="32"/>
        </w:rPr>
        <w:t xml:space="preserve"> This question was asked to users of airplanes, boats, trains, trams, and underground trains.</w:t>
      </w:r>
    </w:p>
  </w:footnote>
  <w:footnote w:id="12">
    <w:p w14:paraId="6D99717F" w14:textId="1380896D" w:rsidR="009061A8" w:rsidRPr="00A8270F" w:rsidRDefault="009061A8" w:rsidP="00670BFE">
      <w:pPr>
        <w:pStyle w:val="FootnoteText"/>
        <w:spacing w:line="360" w:lineRule="auto"/>
        <w:rPr>
          <w:rFonts w:ascii="Arial" w:hAnsi="Arial" w:cs="Arial"/>
          <w:b/>
          <w:bCs/>
          <w:sz w:val="32"/>
          <w:szCs w:val="32"/>
        </w:rPr>
      </w:pPr>
      <w:r w:rsidRPr="00A8270F">
        <w:rPr>
          <w:rFonts w:ascii="Arial" w:hAnsi="Arial" w:cs="Arial"/>
          <w:b/>
          <w:bCs/>
          <w:sz w:val="32"/>
          <w:szCs w:val="32"/>
        </w:rPr>
        <w:footnoteRef/>
      </w:r>
      <w:r w:rsidRPr="00A8270F">
        <w:rPr>
          <w:rFonts w:ascii="Arial" w:hAnsi="Arial" w:cs="Arial"/>
          <w:b/>
          <w:bCs/>
          <w:sz w:val="32"/>
          <w:szCs w:val="32"/>
        </w:rPr>
        <w:t xml:space="preserve"> This question was asked to users of airplanes, trains, and underground trains. </w:t>
      </w:r>
    </w:p>
  </w:footnote>
  <w:footnote w:id="13">
    <w:p w14:paraId="4B1650F0" w14:textId="0146B642" w:rsidR="009061A8" w:rsidRPr="00A8270F" w:rsidRDefault="009061A8" w:rsidP="00670BFE">
      <w:pPr>
        <w:pStyle w:val="FootnoteText"/>
        <w:spacing w:line="360" w:lineRule="auto"/>
        <w:rPr>
          <w:rFonts w:ascii="Arial" w:hAnsi="Arial" w:cs="Arial"/>
          <w:b/>
          <w:bCs/>
          <w:i/>
          <w:iCs/>
          <w:sz w:val="28"/>
          <w:szCs w:val="28"/>
        </w:rPr>
      </w:pPr>
      <w:r w:rsidRPr="00A8270F">
        <w:rPr>
          <w:rFonts w:ascii="Arial" w:hAnsi="Arial" w:cs="Arial"/>
          <w:b/>
          <w:bCs/>
          <w:sz w:val="32"/>
          <w:szCs w:val="32"/>
        </w:rPr>
        <w:footnoteRef/>
      </w:r>
      <w:r w:rsidRPr="00A8270F">
        <w:rPr>
          <w:rFonts w:ascii="Arial" w:hAnsi="Arial" w:cs="Arial"/>
          <w:b/>
          <w:bCs/>
          <w:sz w:val="32"/>
          <w:szCs w:val="32"/>
        </w:rPr>
        <w:t xml:space="preserve">  This question was asked to users of all modes of transport.</w:t>
      </w:r>
    </w:p>
  </w:footnote>
  <w:footnote w:id="14">
    <w:p w14:paraId="2A151FF9" w14:textId="77777777" w:rsidR="000B195B" w:rsidRPr="00A8270F" w:rsidRDefault="000B195B" w:rsidP="000B195B">
      <w:pPr>
        <w:pStyle w:val="FootnoteText"/>
        <w:spacing w:line="360" w:lineRule="auto"/>
        <w:rPr>
          <w:b/>
          <w:bCs/>
          <w:sz w:val="32"/>
          <w:szCs w:val="32"/>
        </w:rPr>
      </w:pPr>
      <w:r w:rsidRPr="00A8270F">
        <w:rPr>
          <w:rFonts w:ascii="Arial" w:hAnsi="Arial" w:cs="Arial"/>
          <w:b/>
          <w:bCs/>
          <w:sz w:val="32"/>
          <w:szCs w:val="32"/>
        </w:rPr>
        <w:footnoteRef/>
      </w:r>
      <w:r w:rsidRPr="00A8270F">
        <w:rPr>
          <w:rFonts w:ascii="Arial" w:hAnsi="Arial" w:cs="Arial"/>
          <w:b/>
          <w:bCs/>
          <w:sz w:val="32"/>
          <w:szCs w:val="32"/>
        </w:rPr>
        <w:t xml:space="preserve">  This question was asked to people who use airplanes, boats, buses, coaches, trains, trams and underground trains.</w:t>
      </w:r>
    </w:p>
  </w:footnote>
  <w:footnote w:id="15">
    <w:p w14:paraId="5747D769" w14:textId="048E98CB" w:rsidR="00BD2541" w:rsidRPr="008130DC" w:rsidRDefault="00BD2541" w:rsidP="00670BFE">
      <w:pPr>
        <w:pStyle w:val="FootnoteText"/>
        <w:spacing w:line="360" w:lineRule="auto"/>
        <w:rPr>
          <w:i/>
          <w:iCs/>
        </w:rPr>
      </w:pPr>
      <w:r w:rsidRPr="00A8270F">
        <w:rPr>
          <w:rFonts w:ascii="Arial" w:hAnsi="Arial" w:cs="Arial"/>
          <w:b/>
          <w:bCs/>
          <w:sz w:val="32"/>
          <w:szCs w:val="32"/>
        </w:rPr>
        <w:footnoteRef/>
      </w:r>
      <w:r w:rsidRPr="00A8270F">
        <w:rPr>
          <w:rFonts w:ascii="Arial" w:hAnsi="Arial" w:cs="Arial"/>
          <w:b/>
          <w:bCs/>
          <w:sz w:val="32"/>
          <w:szCs w:val="32"/>
        </w:rPr>
        <w:t xml:space="preserve"> This question was asked to those who use airplanes and boats. We acknowledge that lack of accessible toilets on other modes, such as trains is also a barrier. This was not included in the survey. This was identified in text comments.</w:t>
      </w:r>
    </w:p>
  </w:footnote>
  <w:footnote w:id="16">
    <w:p w14:paraId="69684EFF" w14:textId="724364A5" w:rsidR="00EC069D" w:rsidRPr="00A8270F" w:rsidRDefault="00EC069D" w:rsidP="00EC069D">
      <w:pPr>
        <w:pStyle w:val="FootnoteText"/>
        <w:rPr>
          <w:rFonts w:ascii="Arial" w:hAnsi="Arial" w:cs="Arial"/>
          <w:b/>
          <w:bCs/>
          <w:sz w:val="24"/>
          <w:szCs w:val="24"/>
        </w:rPr>
      </w:pPr>
      <w:r w:rsidRPr="00A8270F">
        <w:rPr>
          <w:rStyle w:val="FootnoteReference"/>
          <w:rFonts w:ascii="Arial" w:hAnsi="Arial" w:cs="Arial"/>
          <w:b/>
          <w:bCs/>
          <w:sz w:val="32"/>
          <w:szCs w:val="32"/>
        </w:rPr>
        <w:footnoteRef/>
      </w:r>
      <w:r w:rsidRPr="00A8270F">
        <w:rPr>
          <w:rFonts w:ascii="Arial" w:hAnsi="Arial" w:cs="Arial"/>
          <w:b/>
          <w:bCs/>
          <w:sz w:val="32"/>
          <w:szCs w:val="32"/>
        </w:rPr>
        <w:t xml:space="preserve"> </w:t>
      </w:r>
      <w:hyperlink r:id="rId4" w:history="1">
        <w:r w:rsidR="00011ACC" w:rsidRPr="00011ACC">
          <w:rPr>
            <w:rStyle w:val="Hyperlink"/>
            <w:rFonts w:ascii="Arial" w:hAnsi="Arial" w:cs="Arial"/>
            <w:b/>
            <w:bCs/>
            <w:sz w:val="32"/>
            <w:szCs w:val="32"/>
          </w:rPr>
          <w:t>The Motability Foundation: The Transport Accessibility Gap, 2022</w:t>
        </w:r>
      </w:hyperlink>
    </w:p>
  </w:footnote>
  <w:footnote w:id="17">
    <w:p w14:paraId="64B16606" w14:textId="19ECC45E" w:rsidR="001209AB" w:rsidRPr="00A8270F" w:rsidRDefault="001209AB" w:rsidP="001209AB">
      <w:pPr>
        <w:pStyle w:val="FootnoteText"/>
        <w:rPr>
          <w:rFonts w:ascii="Arial" w:hAnsi="Arial" w:cs="Arial"/>
          <w:b/>
          <w:bCs/>
          <w:sz w:val="24"/>
          <w:szCs w:val="24"/>
        </w:rPr>
      </w:pPr>
      <w:r w:rsidRPr="00A8270F">
        <w:rPr>
          <w:rStyle w:val="FootnoteReference"/>
          <w:rFonts w:ascii="Arial" w:hAnsi="Arial" w:cs="Arial"/>
          <w:b/>
          <w:bCs/>
          <w:sz w:val="32"/>
          <w:szCs w:val="32"/>
        </w:rPr>
        <w:footnoteRef/>
      </w:r>
      <w:r w:rsidRPr="00A8270F">
        <w:rPr>
          <w:rFonts w:ascii="Arial" w:hAnsi="Arial" w:cs="Arial"/>
          <w:b/>
          <w:bCs/>
          <w:sz w:val="32"/>
          <w:szCs w:val="32"/>
        </w:rPr>
        <w:t xml:space="preserve"> </w:t>
      </w:r>
      <w:hyperlink r:id="rId5" w:history="1">
        <w:r w:rsidR="00011ACC" w:rsidRPr="00011ACC">
          <w:rPr>
            <w:rStyle w:val="Hyperlink"/>
            <w:rFonts w:ascii="Arial" w:hAnsi="Arial" w:cs="Arial"/>
            <w:b/>
            <w:bCs/>
            <w:sz w:val="32"/>
            <w:szCs w:val="32"/>
          </w:rPr>
          <w:t>The Motability Foundation: The Transport Accessibility Gap, 2022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8FB36" w14:textId="5355ABFF" w:rsidR="006D5BC3" w:rsidRPr="00914E73" w:rsidRDefault="006D5BC3" w:rsidP="00914E73">
    <w:pPr>
      <w:pStyle w:val="Header"/>
      <w:spacing w:after="0"/>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30E51" w14:textId="2B5DF585" w:rsidR="0065531A" w:rsidRDefault="00E0276F">
    <w:pPr>
      <w:pStyle w:val="Header"/>
    </w:pPr>
    <w:r>
      <w:rPr>
        <w:noProof/>
      </w:rPr>
      <w:drawing>
        <wp:anchor distT="0" distB="0" distL="114300" distR="114300" simplePos="0" relativeHeight="251658240" behindDoc="0" locked="0" layoutInCell="1" allowOverlap="1" wp14:anchorId="7108ACC0" wp14:editId="7112A59F">
          <wp:simplePos x="0" y="0"/>
          <wp:positionH relativeFrom="column">
            <wp:posOffset>2828925</wp:posOffset>
          </wp:positionH>
          <wp:positionV relativeFrom="paragraph">
            <wp:posOffset>-2487295</wp:posOffset>
          </wp:positionV>
          <wp:extent cx="6279515" cy="5818505"/>
          <wp:effectExtent l="0" t="0" r="0" b="0"/>
          <wp:wrapSquare wrapText="bothSides"/>
          <wp:docPr id="1012924052" name="Wheel.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24052" name="Wheel.png">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279515" cy="581850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1136D"/>
    <w:multiLevelType w:val="hybridMultilevel"/>
    <w:tmpl w:val="0C5442F8"/>
    <w:name w:val="WSpReportAppListTemplate3"/>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D51FC"/>
    <w:multiLevelType w:val="hybridMultilevel"/>
    <w:tmpl w:val="1194D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418BE"/>
    <w:multiLevelType w:val="hybridMultilevel"/>
    <w:tmpl w:val="ED2C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100A3"/>
    <w:multiLevelType w:val="hybridMultilevel"/>
    <w:tmpl w:val="44C8F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326C2"/>
    <w:multiLevelType w:val="hybridMultilevel"/>
    <w:tmpl w:val="DA06C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038EB"/>
    <w:multiLevelType w:val="hybridMultilevel"/>
    <w:tmpl w:val="B8F65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EB17A1"/>
    <w:multiLevelType w:val="hybridMultilevel"/>
    <w:tmpl w:val="96D299AC"/>
    <w:lvl w:ilvl="0" w:tplc="08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5641EBD"/>
    <w:multiLevelType w:val="hybridMultilevel"/>
    <w:tmpl w:val="F066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9873A2"/>
    <w:multiLevelType w:val="hybridMultilevel"/>
    <w:tmpl w:val="D9820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16187C"/>
    <w:multiLevelType w:val="hybridMultilevel"/>
    <w:tmpl w:val="E6D65934"/>
    <w:lvl w:ilvl="0" w:tplc="BD6EB35A">
      <w:start w:val="1"/>
      <w:numFmt w:val="bullet"/>
      <w:lvlText w:val="•"/>
      <w:lvlJc w:val="left"/>
      <w:pPr>
        <w:tabs>
          <w:tab w:val="num" w:pos="720"/>
        </w:tabs>
        <w:ind w:left="720" w:hanging="360"/>
      </w:pPr>
      <w:rPr>
        <w:rFonts w:ascii="Arial" w:hAnsi="Arial" w:cs="Times New Roman" w:hint="default"/>
      </w:rPr>
    </w:lvl>
    <w:lvl w:ilvl="1" w:tplc="3C1C8760">
      <w:start w:val="1"/>
      <w:numFmt w:val="bullet"/>
      <w:lvlText w:val="•"/>
      <w:lvlJc w:val="left"/>
      <w:pPr>
        <w:tabs>
          <w:tab w:val="num" w:pos="1440"/>
        </w:tabs>
        <w:ind w:left="1440" w:hanging="360"/>
      </w:pPr>
      <w:rPr>
        <w:rFonts w:ascii="Arial" w:hAnsi="Arial" w:cs="Times New Roman" w:hint="default"/>
      </w:rPr>
    </w:lvl>
    <w:lvl w:ilvl="2" w:tplc="FB8AA19A">
      <w:start w:val="1"/>
      <w:numFmt w:val="bullet"/>
      <w:lvlText w:val="•"/>
      <w:lvlJc w:val="left"/>
      <w:pPr>
        <w:tabs>
          <w:tab w:val="num" w:pos="2160"/>
        </w:tabs>
        <w:ind w:left="2160" w:hanging="360"/>
      </w:pPr>
      <w:rPr>
        <w:rFonts w:ascii="Arial" w:hAnsi="Arial" w:cs="Times New Roman" w:hint="default"/>
      </w:rPr>
    </w:lvl>
    <w:lvl w:ilvl="3" w:tplc="2376F010">
      <w:start w:val="1"/>
      <w:numFmt w:val="bullet"/>
      <w:lvlText w:val="•"/>
      <w:lvlJc w:val="left"/>
      <w:pPr>
        <w:tabs>
          <w:tab w:val="num" w:pos="2880"/>
        </w:tabs>
        <w:ind w:left="2880" w:hanging="360"/>
      </w:pPr>
      <w:rPr>
        <w:rFonts w:ascii="Arial" w:hAnsi="Arial" w:cs="Times New Roman" w:hint="default"/>
      </w:rPr>
    </w:lvl>
    <w:lvl w:ilvl="4" w:tplc="390A9E16">
      <w:start w:val="1"/>
      <w:numFmt w:val="bullet"/>
      <w:lvlText w:val="•"/>
      <w:lvlJc w:val="left"/>
      <w:pPr>
        <w:tabs>
          <w:tab w:val="num" w:pos="3600"/>
        </w:tabs>
        <w:ind w:left="3600" w:hanging="360"/>
      </w:pPr>
      <w:rPr>
        <w:rFonts w:ascii="Arial" w:hAnsi="Arial" w:cs="Times New Roman" w:hint="default"/>
      </w:rPr>
    </w:lvl>
    <w:lvl w:ilvl="5" w:tplc="35380E20">
      <w:start w:val="1"/>
      <w:numFmt w:val="bullet"/>
      <w:lvlText w:val="•"/>
      <w:lvlJc w:val="left"/>
      <w:pPr>
        <w:tabs>
          <w:tab w:val="num" w:pos="4320"/>
        </w:tabs>
        <w:ind w:left="4320" w:hanging="360"/>
      </w:pPr>
      <w:rPr>
        <w:rFonts w:ascii="Arial" w:hAnsi="Arial" w:cs="Times New Roman" w:hint="default"/>
      </w:rPr>
    </w:lvl>
    <w:lvl w:ilvl="6" w:tplc="56C8C5F4">
      <w:start w:val="1"/>
      <w:numFmt w:val="bullet"/>
      <w:lvlText w:val="•"/>
      <w:lvlJc w:val="left"/>
      <w:pPr>
        <w:tabs>
          <w:tab w:val="num" w:pos="5040"/>
        </w:tabs>
        <w:ind w:left="5040" w:hanging="360"/>
      </w:pPr>
      <w:rPr>
        <w:rFonts w:ascii="Arial" w:hAnsi="Arial" w:cs="Times New Roman" w:hint="default"/>
      </w:rPr>
    </w:lvl>
    <w:lvl w:ilvl="7" w:tplc="B59229BC">
      <w:start w:val="1"/>
      <w:numFmt w:val="bullet"/>
      <w:lvlText w:val="•"/>
      <w:lvlJc w:val="left"/>
      <w:pPr>
        <w:tabs>
          <w:tab w:val="num" w:pos="5760"/>
        </w:tabs>
        <w:ind w:left="5760" w:hanging="360"/>
      </w:pPr>
      <w:rPr>
        <w:rFonts w:ascii="Arial" w:hAnsi="Arial" w:cs="Times New Roman" w:hint="default"/>
      </w:rPr>
    </w:lvl>
    <w:lvl w:ilvl="8" w:tplc="69D0B05C">
      <w:start w:val="1"/>
      <w:numFmt w:val="bullet"/>
      <w:lvlText w:val="•"/>
      <w:lvlJc w:val="left"/>
      <w:pPr>
        <w:tabs>
          <w:tab w:val="num" w:pos="6480"/>
        </w:tabs>
        <w:ind w:left="6480" w:hanging="360"/>
      </w:pPr>
      <w:rPr>
        <w:rFonts w:ascii="Arial" w:hAnsi="Arial" w:cs="Times New Roman" w:hint="default"/>
      </w:rPr>
    </w:lvl>
  </w:abstractNum>
  <w:abstractNum w:abstractNumId="10" w15:restartNumberingAfterBreak="0">
    <w:nsid w:val="498D6D2D"/>
    <w:multiLevelType w:val="hybridMultilevel"/>
    <w:tmpl w:val="F550C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91A2DA"/>
    <w:multiLevelType w:val="hybridMultilevel"/>
    <w:tmpl w:val="5F8AC7E4"/>
    <w:lvl w:ilvl="0" w:tplc="30C8EEA4">
      <w:start w:val="1"/>
      <w:numFmt w:val="decimal"/>
      <w:pStyle w:val="MainChapterHeadingH2"/>
      <w:lvlText w:val="%1."/>
      <w:lvlJc w:val="left"/>
      <w:pPr>
        <w:ind w:left="360" w:hanging="360"/>
      </w:pPr>
      <w:rPr>
        <w:rFonts w:ascii="Arial" w:eastAsia="Calibri" w:hAnsi="Arial" w:cs="Calibri"/>
      </w:rPr>
    </w:lvl>
    <w:lvl w:ilvl="1" w:tplc="E20806E0">
      <w:start w:val="1"/>
      <w:numFmt w:val="lowerLetter"/>
      <w:lvlText w:val="%2."/>
      <w:lvlJc w:val="left"/>
      <w:pPr>
        <w:ind w:left="1080" w:hanging="360"/>
      </w:pPr>
    </w:lvl>
    <w:lvl w:ilvl="2" w:tplc="0E24D390">
      <w:start w:val="1"/>
      <w:numFmt w:val="lowerRoman"/>
      <w:lvlText w:val="%3."/>
      <w:lvlJc w:val="right"/>
      <w:pPr>
        <w:ind w:left="1800" w:hanging="180"/>
      </w:pPr>
    </w:lvl>
    <w:lvl w:ilvl="3" w:tplc="B4501404">
      <w:start w:val="1"/>
      <w:numFmt w:val="decimal"/>
      <w:lvlText w:val="%4."/>
      <w:lvlJc w:val="left"/>
      <w:pPr>
        <w:ind w:left="2520" w:hanging="360"/>
      </w:pPr>
    </w:lvl>
    <w:lvl w:ilvl="4" w:tplc="5540CB68">
      <w:start w:val="1"/>
      <w:numFmt w:val="lowerLetter"/>
      <w:lvlText w:val="%5."/>
      <w:lvlJc w:val="left"/>
      <w:pPr>
        <w:ind w:left="3240" w:hanging="360"/>
      </w:pPr>
    </w:lvl>
    <w:lvl w:ilvl="5" w:tplc="02EA05CC">
      <w:start w:val="1"/>
      <w:numFmt w:val="lowerRoman"/>
      <w:lvlText w:val="%6."/>
      <w:lvlJc w:val="right"/>
      <w:pPr>
        <w:ind w:left="3960" w:hanging="180"/>
      </w:pPr>
    </w:lvl>
    <w:lvl w:ilvl="6" w:tplc="C494DE10">
      <w:start w:val="1"/>
      <w:numFmt w:val="decimal"/>
      <w:lvlText w:val="%7."/>
      <w:lvlJc w:val="left"/>
      <w:pPr>
        <w:ind w:left="4680" w:hanging="360"/>
      </w:pPr>
    </w:lvl>
    <w:lvl w:ilvl="7" w:tplc="94A89C9A">
      <w:start w:val="1"/>
      <w:numFmt w:val="lowerLetter"/>
      <w:lvlText w:val="%8."/>
      <w:lvlJc w:val="left"/>
      <w:pPr>
        <w:ind w:left="5400" w:hanging="360"/>
      </w:pPr>
    </w:lvl>
    <w:lvl w:ilvl="8" w:tplc="6F36061A">
      <w:start w:val="1"/>
      <w:numFmt w:val="lowerRoman"/>
      <w:lvlText w:val="%9."/>
      <w:lvlJc w:val="right"/>
      <w:pPr>
        <w:ind w:left="6120" w:hanging="180"/>
      </w:pPr>
    </w:lvl>
  </w:abstractNum>
  <w:abstractNum w:abstractNumId="12" w15:restartNumberingAfterBreak="0">
    <w:nsid w:val="4D8A6842"/>
    <w:multiLevelType w:val="hybridMultilevel"/>
    <w:tmpl w:val="30965A90"/>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B4479FC"/>
    <w:multiLevelType w:val="hybridMultilevel"/>
    <w:tmpl w:val="CA48A8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1430CE"/>
    <w:multiLevelType w:val="hybridMultilevel"/>
    <w:tmpl w:val="3C109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B40124"/>
    <w:multiLevelType w:val="hybridMultilevel"/>
    <w:tmpl w:val="DF16E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BE7F05"/>
    <w:multiLevelType w:val="hybridMultilevel"/>
    <w:tmpl w:val="6ABC0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A5325B"/>
    <w:multiLevelType w:val="hybridMultilevel"/>
    <w:tmpl w:val="FD3CA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1D11B1"/>
    <w:multiLevelType w:val="hybridMultilevel"/>
    <w:tmpl w:val="654C98FC"/>
    <w:lvl w:ilvl="0" w:tplc="A0820AA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9905DF"/>
    <w:multiLevelType w:val="hybridMultilevel"/>
    <w:tmpl w:val="CB18F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0623128">
    <w:abstractNumId w:val="13"/>
  </w:num>
  <w:num w:numId="2" w16cid:durableId="266424681">
    <w:abstractNumId w:val="9"/>
  </w:num>
  <w:num w:numId="3" w16cid:durableId="1275362370">
    <w:abstractNumId w:val="11"/>
  </w:num>
  <w:num w:numId="4" w16cid:durableId="140196699">
    <w:abstractNumId w:val="10"/>
  </w:num>
  <w:num w:numId="5" w16cid:durableId="1687487388">
    <w:abstractNumId w:val="5"/>
  </w:num>
  <w:num w:numId="6" w16cid:durableId="1270433072">
    <w:abstractNumId w:val="2"/>
  </w:num>
  <w:num w:numId="7" w16cid:durableId="11731350">
    <w:abstractNumId w:val="18"/>
  </w:num>
  <w:num w:numId="8" w16cid:durableId="225380465">
    <w:abstractNumId w:val="19"/>
  </w:num>
  <w:num w:numId="9" w16cid:durableId="1122194269">
    <w:abstractNumId w:val="17"/>
  </w:num>
  <w:num w:numId="10" w16cid:durableId="139929689">
    <w:abstractNumId w:val="4"/>
  </w:num>
  <w:num w:numId="11" w16cid:durableId="190803096">
    <w:abstractNumId w:val="14"/>
  </w:num>
  <w:num w:numId="12" w16cid:durableId="613174772">
    <w:abstractNumId w:val="6"/>
  </w:num>
  <w:num w:numId="13" w16cid:durableId="1223102391">
    <w:abstractNumId w:val="3"/>
  </w:num>
  <w:num w:numId="14" w16cid:durableId="20009851">
    <w:abstractNumId w:val="12"/>
  </w:num>
  <w:num w:numId="15" w16cid:durableId="1997996257">
    <w:abstractNumId w:val="16"/>
  </w:num>
  <w:num w:numId="16" w16cid:durableId="288096746">
    <w:abstractNumId w:val="1"/>
  </w:num>
  <w:num w:numId="17" w16cid:durableId="265508154">
    <w:abstractNumId w:val="15"/>
  </w:num>
  <w:num w:numId="18" w16cid:durableId="1009478367">
    <w:abstractNumId w:val="8"/>
  </w:num>
  <w:num w:numId="19" w16cid:durableId="2140218730">
    <w:abstractNumId w:val="0"/>
  </w:num>
  <w:num w:numId="20" w16cid:durableId="149621578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B0"/>
    <w:rsid w:val="00000CFF"/>
    <w:rsid w:val="000016EC"/>
    <w:rsid w:val="00001723"/>
    <w:rsid w:val="000019D0"/>
    <w:rsid w:val="00004156"/>
    <w:rsid w:val="00005678"/>
    <w:rsid w:val="00006B90"/>
    <w:rsid w:val="00007CF0"/>
    <w:rsid w:val="00007F82"/>
    <w:rsid w:val="0001041A"/>
    <w:rsid w:val="00011ACC"/>
    <w:rsid w:val="00012BC2"/>
    <w:rsid w:val="00014308"/>
    <w:rsid w:val="0001592E"/>
    <w:rsid w:val="00016A51"/>
    <w:rsid w:val="00017228"/>
    <w:rsid w:val="0002001A"/>
    <w:rsid w:val="000216E0"/>
    <w:rsid w:val="000217F5"/>
    <w:rsid w:val="00021FFE"/>
    <w:rsid w:val="0002217C"/>
    <w:rsid w:val="00023F2A"/>
    <w:rsid w:val="000254FC"/>
    <w:rsid w:val="0002635B"/>
    <w:rsid w:val="00026E4B"/>
    <w:rsid w:val="000277F2"/>
    <w:rsid w:val="00027EF5"/>
    <w:rsid w:val="00030D1E"/>
    <w:rsid w:val="000326C4"/>
    <w:rsid w:val="00032C4C"/>
    <w:rsid w:val="000366CA"/>
    <w:rsid w:val="00036BA4"/>
    <w:rsid w:val="0003796E"/>
    <w:rsid w:val="000406BB"/>
    <w:rsid w:val="00041E6C"/>
    <w:rsid w:val="00042E0E"/>
    <w:rsid w:val="00042FE9"/>
    <w:rsid w:val="00043D7C"/>
    <w:rsid w:val="00044CC8"/>
    <w:rsid w:val="00044E61"/>
    <w:rsid w:val="00044F88"/>
    <w:rsid w:val="00046B6A"/>
    <w:rsid w:val="00050C16"/>
    <w:rsid w:val="000517DD"/>
    <w:rsid w:val="0005213F"/>
    <w:rsid w:val="0005309B"/>
    <w:rsid w:val="00053284"/>
    <w:rsid w:val="000539A9"/>
    <w:rsid w:val="00053F8D"/>
    <w:rsid w:val="000543C5"/>
    <w:rsid w:val="00055054"/>
    <w:rsid w:val="00055C89"/>
    <w:rsid w:val="00056610"/>
    <w:rsid w:val="000574E9"/>
    <w:rsid w:val="0006123E"/>
    <w:rsid w:val="00061508"/>
    <w:rsid w:val="00062900"/>
    <w:rsid w:val="0006298A"/>
    <w:rsid w:val="00063E96"/>
    <w:rsid w:val="000648FD"/>
    <w:rsid w:val="00064B25"/>
    <w:rsid w:val="000651CF"/>
    <w:rsid w:val="000653FB"/>
    <w:rsid w:val="00065471"/>
    <w:rsid w:val="000676BB"/>
    <w:rsid w:val="0006784E"/>
    <w:rsid w:val="0006787F"/>
    <w:rsid w:val="000679C2"/>
    <w:rsid w:val="0007081D"/>
    <w:rsid w:val="0007159C"/>
    <w:rsid w:val="000717E7"/>
    <w:rsid w:val="000719F0"/>
    <w:rsid w:val="00071E38"/>
    <w:rsid w:val="00071E4A"/>
    <w:rsid w:val="000722D5"/>
    <w:rsid w:val="00073C8F"/>
    <w:rsid w:val="000746E0"/>
    <w:rsid w:val="0007502E"/>
    <w:rsid w:val="00075C82"/>
    <w:rsid w:val="000800D2"/>
    <w:rsid w:val="000802AC"/>
    <w:rsid w:val="000803AB"/>
    <w:rsid w:val="0008141B"/>
    <w:rsid w:val="00082B0F"/>
    <w:rsid w:val="00082E9E"/>
    <w:rsid w:val="0008319B"/>
    <w:rsid w:val="000832E7"/>
    <w:rsid w:val="00084140"/>
    <w:rsid w:val="00084176"/>
    <w:rsid w:val="0008425D"/>
    <w:rsid w:val="00086FF5"/>
    <w:rsid w:val="00087232"/>
    <w:rsid w:val="00087731"/>
    <w:rsid w:val="0008790E"/>
    <w:rsid w:val="000879E6"/>
    <w:rsid w:val="00087DB5"/>
    <w:rsid w:val="00087E53"/>
    <w:rsid w:val="00090C05"/>
    <w:rsid w:val="00091B50"/>
    <w:rsid w:val="00091EEB"/>
    <w:rsid w:val="000924FC"/>
    <w:rsid w:val="00092BC6"/>
    <w:rsid w:val="0009395D"/>
    <w:rsid w:val="00093BDA"/>
    <w:rsid w:val="00094792"/>
    <w:rsid w:val="00094CFD"/>
    <w:rsid w:val="00094D63"/>
    <w:rsid w:val="00095BD0"/>
    <w:rsid w:val="00097648"/>
    <w:rsid w:val="00097827"/>
    <w:rsid w:val="000A00D2"/>
    <w:rsid w:val="000A0E88"/>
    <w:rsid w:val="000A101D"/>
    <w:rsid w:val="000A1973"/>
    <w:rsid w:val="000A2B53"/>
    <w:rsid w:val="000A3443"/>
    <w:rsid w:val="000A4721"/>
    <w:rsid w:val="000A77F2"/>
    <w:rsid w:val="000B195B"/>
    <w:rsid w:val="000B2711"/>
    <w:rsid w:val="000B3176"/>
    <w:rsid w:val="000B5C15"/>
    <w:rsid w:val="000B5C23"/>
    <w:rsid w:val="000B5C9C"/>
    <w:rsid w:val="000B7969"/>
    <w:rsid w:val="000B7AF9"/>
    <w:rsid w:val="000C0B1F"/>
    <w:rsid w:val="000C3551"/>
    <w:rsid w:val="000C450D"/>
    <w:rsid w:val="000C5273"/>
    <w:rsid w:val="000C57A4"/>
    <w:rsid w:val="000C5E41"/>
    <w:rsid w:val="000C64CB"/>
    <w:rsid w:val="000C6DF0"/>
    <w:rsid w:val="000C7222"/>
    <w:rsid w:val="000C757B"/>
    <w:rsid w:val="000CADE2"/>
    <w:rsid w:val="000D127F"/>
    <w:rsid w:val="000D1EE9"/>
    <w:rsid w:val="000D283B"/>
    <w:rsid w:val="000D3A7C"/>
    <w:rsid w:val="000D3AC4"/>
    <w:rsid w:val="000D3DB2"/>
    <w:rsid w:val="000D512B"/>
    <w:rsid w:val="000D5500"/>
    <w:rsid w:val="000D7B9B"/>
    <w:rsid w:val="000E01CC"/>
    <w:rsid w:val="000E0878"/>
    <w:rsid w:val="000E1923"/>
    <w:rsid w:val="000E1A3B"/>
    <w:rsid w:val="000E1B51"/>
    <w:rsid w:val="000E246E"/>
    <w:rsid w:val="000E2926"/>
    <w:rsid w:val="000E2998"/>
    <w:rsid w:val="000E4D95"/>
    <w:rsid w:val="000E4E37"/>
    <w:rsid w:val="000E4F84"/>
    <w:rsid w:val="000E5CE4"/>
    <w:rsid w:val="000E6079"/>
    <w:rsid w:val="000E67F3"/>
    <w:rsid w:val="000E6D99"/>
    <w:rsid w:val="000F00BA"/>
    <w:rsid w:val="000F00F7"/>
    <w:rsid w:val="000F0A02"/>
    <w:rsid w:val="000F2E5F"/>
    <w:rsid w:val="000F3376"/>
    <w:rsid w:val="000F590D"/>
    <w:rsid w:val="000F5FB9"/>
    <w:rsid w:val="0010131F"/>
    <w:rsid w:val="00101A6F"/>
    <w:rsid w:val="00102FE0"/>
    <w:rsid w:val="00103780"/>
    <w:rsid w:val="00104FD0"/>
    <w:rsid w:val="001056DA"/>
    <w:rsid w:val="0010702C"/>
    <w:rsid w:val="00107924"/>
    <w:rsid w:val="00110220"/>
    <w:rsid w:val="0011098B"/>
    <w:rsid w:val="00110A45"/>
    <w:rsid w:val="00110E3D"/>
    <w:rsid w:val="001116C9"/>
    <w:rsid w:val="0011236B"/>
    <w:rsid w:val="001123EA"/>
    <w:rsid w:val="00112B32"/>
    <w:rsid w:val="00113724"/>
    <w:rsid w:val="0011375F"/>
    <w:rsid w:val="001151FD"/>
    <w:rsid w:val="001164B9"/>
    <w:rsid w:val="00116FC0"/>
    <w:rsid w:val="00117E05"/>
    <w:rsid w:val="001209AB"/>
    <w:rsid w:val="00120C05"/>
    <w:rsid w:val="00121E42"/>
    <w:rsid w:val="0012319D"/>
    <w:rsid w:val="0012357A"/>
    <w:rsid w:val="0013004A"/>
    <w:rsid w:val="0013008F"/>
    <w:rsid w:val="001307E5"/>
    <w:rsid w:val="00130D0D"/>
    <w:rsid w:val="001310D9"/>
    <w:rsid w:val="001313C7"/>
    <w:rsid w:val="00133275"/>
    <w:rsid w:val="00133721"/>
    <w:rsid w:val="001338E5"/>
    <w:rsid w:val="0013425D"/>
    <w:rsid w:val="0013526C"/>
    <w:rsid w:val="001361B5"/>
    <w:rsid w:val="0014038D"/>
    <w:rsid w:val="00141471"/>
    <w:rsid w:val="0014181B"/>
    <w:rsid w:val="00141F46"/>
    <w:rsid w:val="00142372"/>
    <w:rsid w:val="00143A15"/>
    <w:rsid w:val="0014523D"/>
    <w:rsid w:val="001452A3"/>
    <w:rsid w:val="001465DC"/>
    <w:rsid w:val="00146999"/>
    <w:rsid w:val="0014759C"/>
    <w:rsid w:val="0014763E"/>
    <w:rsid w:val="00150564"/>
    <w:rsid w:val="00151924"/>
    <w:rsid w:val="00151B44"/>
    <w:rsid w:val="00155293"/>
    <w:rsid w:val="00155FDA"/>
    <w:rsid w:val="0015612E"/>
    <w:rsid w:val="00156EA1"/>
    <w:rsid w:val="001571CE"/>
    <w:rsid w:val="001577C4"/>
    <w:rsid w:val="00160602"/>
    <w:rsid w:val="00160F70"/>
    <w:rsid w:val="00161765"/>
    <w:rsid w:val="00161C6A"/>
    <w:rsid w:val="00163351"/>
    <w:rsid w:val="00164306"/>
    <w:rsid w:val="0016550F"/>
    <w:rsid w:val="00167E5F"/>
    <w:rsid w:val="00171848"/>
    <w:rsid w:val="001725A5"/>
    <w:rsid w:val="001735F6"/>
    <w:rsid w:val="00173C64"/>
    <w:rsid w:val="00174A3B"/>
    <w:rsid w:val="00174AE3"/>
    <w:rsid w:val="0017679D"/>
    <w:rsid w:val="00180558"/>
    <w:rsid w:val="0018092B"/>
    <w:rsid w:val="001809C4"/>
    <w:rsid w:val="0018150C"/>
    <w:rsid w:val="00181F40"/>
    <w:rsid w:val="00182E93"/>
    <w:rsid w:val="001840A2"/>
    <w:rsid w:val="00184BDE"/>
    <w:rsid w:val="001858D1"/>
    <w:rsid w:val="00191BB1"/>
    <w:rsid w:val="00191DAF"/>
    <w:rsid w:val="00192496"/>
    <w:rsid w:val="00192D1E"/>
    <w:rsid w:val="001935B3"/>
    <w:rsid w:val="001942FB"/>
    <w:rsid w:val="00194748"/>
    <w:rsid w:val="001947F4"/>
    <w:rsid w:val="00196278"/>
    <w:rsid w:val="00196704"/>
    <w:rsid w:val="001967F7"/>
    <w:rsid w:val="001973DE"/>
    <w:rsid w:val="00197511"/>
    <w:rsid w:val="001A09F1"/>
    <w:rsid w:val="001A0EF6"/>
    <w:rsid w:val="001A1190"/>
    <w:rsid w:val="001A15F0"/>
    <w:rsid w:val="001A1737"/>
    <w:rsid w:val="001A2786"/>
    <w:rsid w:val="001A37FB"/>
    <w:rsid w:val="001A3BB8"/>
    <w:rsid w:val="001A3C63"/>
    <w:rsid w:val="001A4703"/>
    <w:rsid w:val="001A4727"/>
    <w:rsid w:val="001A51A8"/>
    <w:rsid w:val="001A5FDE"/>
    <w:rsid w:val="001A6608"/>
    <w:rsid w:val="001A7285"/>
    <w:rsid w:val="001A74DC"/>
    <w:rsid w:val="001B03F2"/>
    <w:rsid w:val="001B16FF"/>
    <w:rsid w:val="001B19E7"/>
    <w:rsid w:val="001B1A91"/>
    <w:rsid w:val="001B3114"/>
    <w:rsid w:val="001B3201"/>
    <w:rsid w:val="001B33F2"/>
    <w:rsid w:val="001B3831"/>
    <w:rsid w:val="001B3906"/>
    <w:rsid w:val="001B46C9"/>
    <w:rsid w:val="001B500D"/>
    <w:rsid w:val="001B657D"/>
    <w:rsid w:val="001B69D8"/>
    <w:rsid w:val="001C0634"/>
    <w:rsid w:val="001C0787"/>
    <w:rsid w:val="001C1AE4"/>
    <w:rsid w:val="001C1F90"/>
    <w:rsid w:val="001C20AA"/>
    <w:rsid w:val="001C2218"/>
    <w:rsid w:val="001C22FF"/>
    <w:rsid w:val="001C32C1"/>
    <w:rsid w:val="001C38E4"/>
    <w:rsid w:val="001C4699"/>
    <w:rsid w:val="001C5B17"/>
    <w:rsid w:val="001C5DE7"/>
    <w:rsid w:val="001C66AC"/>
    <w:rsid w:val="001D1524"/>
    <w:rsid w:val="001D17AE"/>
    <w:rsid w:val="001D19C1"/>
    <w:rsid w:val="001D19FF"/>
    <w:rsid w:val="001D1F67"/>
    <w:rsid w:val="001D2073"/>
    <w:rsid w:val="001D228A"/>
    <w:rsid w:val="001D365C"/>
    <w:rsid w:val="001D4AF0"/>
    <w:rsid w:val="001D4CE0"/>
    <w:rsid w:val="001D5ED6"/>
    <w:rsid w:val="001D7627"/>
    <w:rsid w:val="001E058E"/>
    <w:rsid w:val="001E104A"/>
    <w:rsid w:val="001E14D6"/>
    <w:rsid w:val="001E25D9"/>
    <w:rsid w:val="001E383E"/>
    <w:rsid w:val="001E3FC8"/>
    <w:rsid w:val="001E49E6"/>
    <w:rsid w:val="001E4ADD"/>
    <w:rsid w:val="001E5CBD"/>
    <w:rsid w:val="001E747B"/>
    <w:rsid w:val="001E7661"/>
    <w:rsid w:val="001F0ED7"/>
    <w:rsid w:val="001F1C33"/>
    <w:rsid w:val="001F21E2"/>
    <w:rsid w:val="001F4384"/>
    <w:rsid w:val="001F7B48"/>
    <w:rsid w:val="002006DB"/>
    <w:rsid w:val="00201396"/>
    <w:rsid w:val="00201FBF"/>
    <w:rsid w:val="0020221F"/>
    <w:rsid w:val="00202343"/>
    <w:rsid w:val="00202484"/>
    <w:rsid w:val="00202489"/>
    <w:rsid w:val="00202602"/>
    <w:rsid w:val="00202831"/>
    <w:rsid w:val="0020361F"/>
    <w:rsid w:val="0020441B"/>
    <w:rsid w:val="002049CB"/>
    <w:rsid w:val="00204E1D"/>
    <w:rsid w:val="00205584"/>
    <w:rsid w:val="0020600C"/>
    <w:rsid w:val="00206421"/>
    <w:rsid w:val="00206EC3"/>
    <w:rsid w:val="00207075"/>
    <w:rsid w:val="002076E8"/>
    <w:rsid w:val="00207C71"/>
    <w:rsid w:val="002102F4"/>
    <w:rsid w:val="00213C6B"/>
    <w:rsid w:val="00213FF3"/>
    <w:rsid w:val="00214629"/>
    <w:rsid w:val="00216A2C"/>
    <w:rsid w:val="00216E8C"/>
    <w:rsid w:val="00216F0A"/>
    <w:rsid w:val="0021798B"/>
    <w:rsid w:val="00217C55"/>
    <w:rsid w:val="00220169"/>
    <w:rsid w:val="00220741"/>
    <w:rsid w:val="00220A23"/>
    <w:rsid w:val="00220A33"/>
    <w:rsid w:val="002223A1"/>
    <w:rsid w:val="0022317E"/>
    <w:rsid w:val="0022359D"/>
    <w:rsid w:val="002271BA"/>
    <w:rsid w:val="002301CD"/>
    <w:rsid w:val="00230A3A"/>
    <w:rsid w:val="002327A4"/>
    <w:rsid w:val="00233531"/>
    <w:rsid w:val="0023365D"/>
    <w:rsid w:val="002338B7"/>
    <w:rsid w:val="00233BA3"/>
    <w:rsid w:val="002352E9"/>
    <w:rsid w:val="002368CE"/>
    <w:rsid w:val="00236BC5"/>
    <w:rsid w:val="00240B07"/>
    <w:rsid w:val="002411E7"/>
    <w:rsid w:val="002428F9"/>
    <w:rsid w:val="0024357A"/>
    <w:rsid w:val="00243A06"/>
    <w:rsid w:val="00244AF8"/>
    <w:rsid w:val="00244ED9"/>
    <w:rsid w:val="002452A8"/>
    <w:rsid w:val="002465B2"/>
    <w:rsid w:val="00247D09"/>
    <w:rsid w:val="00250430"/>
    <w:rsid w:val="0025054E"/>
    <w:rsid w:val="00250722"/>
    <w:rsid w:val="0025137B"/>
    <w:rsid w:val="00251492"/>
    <w:rsid w:val="00251A4A"/>
    <w:rsid w:val="002527CF"/>
    <w:rsid w:val="00252CC2"/>
    <w:rsid w:val="00253495"/>
    <w:rsid w:val="0025375F"/>
    <w:rsid w:val="00253BD5"/>
    <w:rsid w:val="00254785"/>
    <w:rsid w:val="00254888"/>
    <w:rsid w:val="00255174"/>
    <w:rsid w:val="00255E61"/>
    <w:rsid w:val="00256488"/>
    <w:rsid w:val="0025655A"/>
    <w:rsid w:val="00256895"/>
    <w:rsid w:val="002578F1"/>
    <w:rsid w:val="00257A84"/>
    <w:rsid w:val="002600C8"/>
    <w:rsid w:val="0026075D"/>
    <w:rsid w:val="002608A2"/>
    <w:rsid w:val="002622CF"/>
    <w:rsid w:val="002627EB"/>
    <w:rsid w:val="002629AD"/>
    <w:rsid w:val="002633F3"/>
    <w:rsid w:val="00266215"/>
    <w:rsid w:val="00266A26"/>
    <w:rsid w:val="00270F67"/>
    <w:rsid w:val="00272042"/>
    <w:rsid w:val="00272183"/>
    <w:rsid w:val="0027303D"/>
    <w:rsid w:val="00273878"/>
    <w:rsid w:val="002743A0"/>
    <w:rsid w:val="00274757"/>
    <w:rsid w:val="00275030"/>
    <w:rsid w:val="0027690F"/>
    <w:rsid w:val="00277CC9"/>
    <w:rsid w:val="00281764"/>
    <w:rsid w:val="00281806"/>
    <w:rsid w:val="00281C98"/>
    <w:rsid w:val="0028230A"/>
    <w:rsid w:val="00283098"/>
    <w:rsid w:val="002835BD"/>
    <w:rsid w:val="002846CB"/>
    <w:rsid w:val="002853D0"/>
    <w:rsid w:val="002855B2"/>
    <w:rsid w:val="0028644F"/>
    <w:rsid w:val="0028715E"/>
    <w:rsid w:val="00290376"/>
    <w:rsid w:val="002908A8"/>
    <w:rsid w:val="00290C51"/>
    <w:rsid w:val="00291FC3"/>
    <w:rsid w:val="002920F6"/>
    <w:rsid w:val="00292D60"/>
    <w:rsid w:val="00293344"/>
    <w:rsid w:val="00295925"/>
    <w:rsid w:val="002962E5"/>
    <w:rsid w:val="00297633"/>
    <w:rsid w:val="00297BAA"/>
    <w:rsid w:val="002A1118"/>
    <w:rsid w:val="002A24C6"/>
    <w:rsid w:val="002A4445"/>
    <w:rsid w:val="002A55C9"/>
    <w:rsid w:val="002A6AD0"/>
    <w:rsid w:val="002A6C82"/>
    <w:rsid w:val="002B3A45"/>
    <w:rsid w:val="002B3D50"/>
    <w:rsid w:val="002B3E61"/>
    <w:rsid w:val="002B4F98"/>
    <w:rsid w:val="002B57EE"/>
    <w:rsid w:val="002B587D"/>
    <w:rsid w:val="002B759C"/>
    <w:rsid w:val="002B7698"/>
    <w:rsid w:val="002B77C8"/>
    <w:rsid w:val="002B7DBA"/>
    <w:rsid w:val="002C0249"/>
    <w:rsid w:val="002C0C15"/>
    <w:rsid w:val="002C0C81"/>
    <w:rsid w:val="002C1664"/>
    <w:rsid w:val="002C228C"/>
    <w:rsid w:val="002C38DE"/>
    <w:rsid w:val="002C4FB0"/>
    <w:rsid w:val="002C5F3E"/>
    <w:rsid w:val="002C605B"/>
    <w:rsid w:val="002D216F"/>
    <w:rsid w:val="002D254A"/>
    <w:rsid w:val="002D2E5E"/>
    <w:rsid w:val="002D38D9"/>
    <w:rsid w:val="002D3B4F"/>
    <w:rsid w:val="002D53F3"/>
    <w:rsid w:val="002D5CA5"/>
    <w:rsid w:val="002D6190"/>
    <w:rsid w:val="002D6AEF"/>
    <w:rsid w:val="002D6C96"/>
    <w:rsid w:val="002E2B19"/>
    <w:rsid w:val="002E461B"/>
    <w:rsid w:val="002E579D"/>
    <w:rsid w:val="002E6987"/>
    <w:rsid w:val="002E749F"/>
    <w:rsid w:val="002F1032"/>
    <w:rsid w:val="002F1F54"/>
    <w:rsid w:val="002F2FD2"/>
    <w:rsid w:val="002F52DF"/>
    <w:rsid w:val="002F58C6"/>
    <w:rsid w:val="002F60A7"/>
    <w:rsid w:val="002F69E5"/>
    <w:rsid w:val="002F69EA"/>
    <w:rsid w:val="002F77DA"/>
    <w:rsid w:val="002F7AD7"/>
    <w:rsid w:val="002F7E2A"/>
    <w:rsid w:val="00300B8C"/>
    <w:rsid w:val="00301615"/>
    <w:rsid w:val="00302170"/>
    <w:rsid w:val="003021FD"/>
    <w:rsid w:val="0030220A"/>
    <w:rsid w:val="00304628"/>
    <w:rsid w:val="0030467B"/>
    <w:rsid w:val="00304BF4"/>
    <w:rsid w:val="003051A3"/>
    <w:rsid w:val="00307A08"/>
    <w:rsid w:val="00307E16"/>
    <w:rsid w:val="00310E44"/>
    <w:rsid w:val="003111D1"/>
    <w:rsid w:val="003112E5"/>
    <w:rsid w:val="00312034"/>
    <w:rsid w:val="003121DF"/>
    <w:rsid w:val="00312715"/>
    <w:rsid w:val="00312BF4"/>
    <w:rsid w:val="00313B3A"/>
    <w:rsid w:val="003152A5"/>
    <w:rsid w:val="003162C6"/>
    <w:rsid w:val="00316305"/>
    <w:rsid w:val="00317A84"/>
    <w:rsid w:val="00320D47"/>
    <w:rsid w:val="00321375"/>
    <w:rsid w:val="00323145"/>
    <w:rsid w:val="00323544"/>
    <w:rsid w:val="003255BE"/>
    <w:rsid w:val="00325C50"/>
    <w:rsid w:val="003261B2"/>
    <w:rsid w:val="0032694F"/>
    <w:rsid w:val="00326AF7"/>
    <w:rsid w:val="00327761"/>
    <w:rsid w:val="0032792D"/>
    <w:rsid w:val="0033123B"/>
    <w:rsid w:val="003314D6"/>
    <w:rsid w:val="003327E1"/>
    <w:rsid w:val="0033433B"/>
    <w:rsid w:val="0033591D"/>
    <w:rsid w:val="00337A9D"/>
    <w:rsid w:val="00337AB8"/>
    <w:rsid w:val="00337EE2"/>
    <w:rsid w:val="00340077"/>
    <w:rsid w:val="00342C27"/>
    <w:rsid w:val="00343949"/>
    <w:rsid w:val="0034544D"/>
    <w:rsid w:val="003459AA"/>
    <w:rsid w:val="00347120"/>
    <w:rsid w:val="003477BC"/>
    <w:rsid w:val="003506B8"/>
    <w:rsid w:val="00350E64"/>
    <w:rsid w:val="003518A1"/>
    <w:rsid w:val="00352DC5"/>
    <w:rsid w:val="003532E7"/>
    <w:rsid w:val="00353A00"/>
    <w:rsid w:val="00354F3B"/>
    <w:rsid w:val="00355486"/>
    <w:rsid w:val="00356267"/>
    <w:rsid w:val="00357086"/>
    <w:rsid w:val="003571A4"/>
    <w:rsid w:val="003609C1"/>
    <w:rsid w:val="00360AC2"/>
    <w:rsid w:val="00362298"/>
    <w:rsid w:val="00362F40"/>
    <w:rsid w:val="00363387"/>
    <w:rsid w:val="00363AB5"/>
    <w:rsid w:val="0036477D"/>
    <w:rsid w:val="00364F93"/>
    <w:rsid w:val="00365C7D"/>
    <w:rsid w:val="00367943"/>
    <w:rsid w:val="00367AFC"/>
    <w:rsid w:val="00367E8A"/>
    <w:rsid w:val="00371E70"/>
    <w:rsid w:val="00372547"/>
    <w:rsid w:val="00373758"/>
    <w:rsid w:val="003737FD"/>
    <w:rsid w:val="00373CFF"/>
    <w:rsid w:val="00374BD5"/>
    <w:rsid w:val="00375842"/>
    <w:rsid w:val="003762C0"/>
    <w:rsid w:val="00376965"/>
    <w:rsid w:val="00376EA0"/>
    <w:rsid w:val="00380810"/>
    <w:rsid w:val="00380C09"/>
    <w:rsid w:val="00382020"/>
    <w:rsid w:val="003822D7"/>
    <w:rsid w:val="003843A2"/>
    <w:rsid w:val="003849AA"/>
    <w:rsid w:val="00385165"/>
    <w:rsid w:val="0038658A"/>
    <w:rsid w:val="0038681E"/>
    <w:rsid w:val="003A0557"/>
    <w:rsid w:val="003A11DC"/>
    <w:rsid w:val="003A1B7B"/>
    <w:rsid w:val="003A1D67"/>
    <w:rsid w:val="003A1DDB"/>
    <w:rsid w:val="003A2580"/>
    <w:rsid w:val="003A36A7"/>
    <w:rsid w:val="003A7210"/>
    <w:rsid w:val="003B10BF"/>
    <w:rsid w:val="003B1617"/>
    <w:rsid w:val="003B1BA6"/>
    <w:rsid w:val="003B1E6E"/>
    <w:rsid w:val="003B2125"/>
    <w:rsid w:val="003B2128"/>
    <w:rsid w:val="003B26A5"/>
    <w:rsid w:val="003B3ADF"/>
    <w:rsid w:val="003B4143"/>
    <w:rsid w:val="003B4A83"/>
    <w:rsid w:val="003B4AA2"/>
    <w:rsid w:val="003B4C77"/>
    <w:rsid w:val="003B5C78"/>
    <w:rsid w:val="003B7236"/>
    <w:rsid w:val="003C0E61"/>
    <w:rsid w:val="003C1094"/>
    <w:rsid w:val="003C1345"/>
    <w:rsid w:val="003C237C"/>
    <w:rsid w:val="003C2869"/>
    <w:rsid w:val="003C35CF"/>
    <w:rsid w:val="003C4020"/>
    <w:rsid w:val="003C5DDA"/>
    <w:rsid w:val="003C5FF5"/>
    <w:rsid w:val="003C6ED6"/>
    <w:rsid w:val="003C71A4"/>
    <w:rsid w:val="003C7983"/>
    <w:rsid w:val="003D03B0"/>
    <w:rsid w:val="003D13B4"/>
    <w:rsid w:val="003D16EA"/>
    <w:rsid w:val="003D50B9"/>
    <w:rsid w:val="003D5D37"/>
    <w:rsid w:val="003D6CB4"/>
    <w:rsid w:val="003E0ECA"/>
    <w:rsid w:val="003E1535"/>
    <w:rsid w:val="003E29D1"/>
    <w:rsid w:val="003E2DF0"/>
    <w:rsid w:val="003E3BFA"/>
    <w:rsid w:val="003E3C95"/>
    <w:rsid w:val="003E3CC9"/>
    <w:rsid w:val="003E580C"/>
    <w:rsid w:val="003E59FB"/>
    <w:rsid w:val="003E669E"/>
    <w:rsid w:val="003E7536"/>
    <w:rsid w:val="003E783D"/>
    <w:rsid w:val="003E7AAD"/>
    <w:rsid w:val="003F0048"/>
    <w:rsid w:val="003F1189"/>
    <w:rsid w:val="003F1932"/>
    <w:rsid w:val="003F3649"/>
    <w:rsid w:val="003F438E"/>
    <w:rsid w:val="003F4A7A"/>
    <w:rsid w:val="003F70B0"/>
    <w:rsid w:val="003F7342"/>
    <w:rsid w:val="003F7627"/>
    <w:rsid w:val="004008CA"/>
    <w:rsid w:val="00400A66"/>
    <w:rsid w:val="00401A11"/>
    <w:rsid w:val="00402E49"/>
    <w:rsid w:val="004035CE"/>
    <w:rsid w:val="00403C15"/>
    <w:rsid w:val="0040707B"/>
    <w:rsid w:val="00407EF0"/>
    <w:rsid w:val="004103BF"/>
    <w:rsid w:val="00412255"/>
    <w:rsid w:val="00413514"/>
    <w:rsid w:val="00414152"/>
    <w:rsid w:val="00414B26"/>
    <w:rsid w:val="00415614"/>
    <w:rsid w:val="00415AD8"/>
    <w:rsid w:val="00416BC2"/>
    <w:rsid w:val="00422815"/>
    <w:rsid w:val="004238B1"/>
    <w:rsid w:val="00423BA2"/>
    <w:rsid w:val="00427568"/>
    <w:rsid w:val="0042758F"/>
    <w:rsid w:val="004279A3"/>
    <w:rsid w:val="00427ACC"/>
    <w:rsid w:val="00427D17"/>
    <w:rsid w:val="00431737"/>
    <w:rsid w:val="0043173A"/>
    <w:rsid w:val="004322DC"/>
    <w:rsid w:val="00434D0E"/>
    <w:rsid w:val="004358C0"/>
    <w:rsid w:val="004358D7"/>
    <w:rsid w:val="004369D1"/>
    <w:rsid w:val="00437C51"/>
    <w:rsid w:val="00437C8E"/>
    <w:rsid w:val="00440372"/>
    <w:rsid w:val="004403D7"/>
    <w:rsid w:val="004417D3"/>
    <w:rsid w:val="00442788"/>
    <w:rsid w:val="004435C0"/>
    <w:rsid w:val="00443759"/>
    <w:rsid w:val="00443CD2"/>
    <w:rsid w:val="004448BE"/>
    <w:rsid w:val="00446436"/>
    <w:rsid w:val="0044658B"/>
    <w:rsid w:val="00447F9D"/>
    <w:rsid w:val="004503A7"/>
    <w:rsid w:val="004503E3"/>
    <w:rsid w:val="004508F1"/>
    <w:rsid w:val="0045157D"/>
    <w:rsid w:val="0045229B"/>
    <w:rsid w:val="004538A9"/>
    <w:rsid w:val="00453CB8"/>
    <w:rsid w:val="00453CCC"/>
    <w:rsid w:val="0045427C"/>
    <w:rsid w:val="004551A7"/>
    <w:rsid w:val="00455891"/>
    <w:rsid w:val="00455E9D"/>
    <w:rsid w:val="00456B84"/>
    <w:rsid w:val="00456D57"/>
    <w:rsid w:val="004572C7"/>
    <w:rsid w:val="00461211"/>
    <w:rsid w:val="0046147F"/>
    <w:rsid w:val="00461FAB"/>
    <w:rsid w:val="004623DD"/>
    <w:rsid w:val="00462835"/>
    <w:rsid w:val="004631C2"/>
    <w:rsid w:val="00465670"/>
    <w:rsid w:val="00470D86"/>
    <w:rsid w:val="00470FAB"/>
    <w:rsid w:val="004710AD"/>
    <w:rsid w:val="004724F3"/>
    <w:rsid w:val="00472D95"/>
    <w:rsid w:val="00481CAD"/>
    <w:rsid w:val="00481FD9"/>
    <w:rsid w:val="0048286F"/>
    <w:rsid w:val="00483928"/>
    <w:rsid w:val="004840FE"/>
    <w:rsid w:val="00484166"/>
    <w:rsid w:val="00484905"/>
    <w:rsid w:val="00484C8D"/>
    <w:rsid w:val="00484DB0"/>
    <w:rsid w:val="0048549B"/>
    <w:rsid w:val="004855D8"/>
    <w:rsid w:val="004908AE"/>
    <w:rsid w:val="00490B8C"/>
    <w:rsid w:val="00491509"/>
    <w:rsid w:val="00491AE3"/>
    <w:rsid w:val="00492AAF"/>
    <w:rsid w:val="004935D6"/>
    <w:rsid w:val="00493B91"/>
    <w:rsid w:val="004954B4"/>
    <w:rsid w:val="004956B8"/>
    <w:rsid w:val="00495F3D"/>
    <w:rsid w:val="00496E09"/>
    <w:rsid w:val="004A0809"/>
    <w:rsid w:val="004A2C16"/>
    <w:rsid w:val="004A3187"/>
    <w:rsid w:val="004A3D72"/>
    <w:rsid w:val="004A3F38"/>
    <w:rsid w:val="004A4231"/>
    <w:rsid w:val="004A5302"/>
    <w:rsid w:val="004A5E9F"/>
    <w:rsid w:val="004A6579"/>
    <w:rsid w:val="004A6FC6"/>
    <w:rsid w:val="004A7CF3"/>
    <w:rsid w:val="004B05FA"/>
    <w:rsid w:val="004B1541"/>
    <w:rsid w:val="004B2392"/>
    <w:rsid w:val="004B23BC"/>
    <w:rsid w:val="004B5838"/>
    <w:rsid w:val="004B790B"/>
    <w:rsid w:val="004C06AD"/>
    <w:rsid w:val="004C0E71"/>
    <w:rsid w:val="004C11FE"/>
    <w:rsid w:val="004C1440"/>
    <w:rsid w:val="004C1994"/>
    <w:rsid w:val="004C19BB"/>
    <w:rsid w:val="004C2EC7"/>
    <w:rsid w:val="004C38A4"/>
    <w:rsid w:val="004C50F1"/>
    <w:rsid w:val="004C5170"/>
    <w:rsid w:val="004C6170"/>
    <w:rsid w:val="004C6439"/>
    <w:rsid w:val="004C6540"/>
    <w:rsid w:val="004C74FB"/>
    <w:rsid w:val="004C7551"/>
    <w:rsid w:val="004D19A3"/>
    <w:rsid w:val="004D2FA8"/>
    <w:rsid w:val="004D32DA"/>
    <w:rsid w:val="004D4D57"/>
    <w:rsid w:val="004D4F78"/>
    <w:rsid w:val="004D68A2"/>
    <w:rsid w:val="004D7530"/>
    <w:rsid w:val="004E0765"/>
    <w:rsid w:val="004E0963"/>
    <w:rsid w:val="004E1BD4"/>
    <w:rsid w:val="004E6A76"/>
    <w:rsid w:val="004E6DC9"/>
    <w:rsid w:val="004E75C1"/>
    <w:rsid w:val="004E7C63"/>
    <w:rsid w:val="004E7FED"/>
    <w:rsid w:val="004F0772"/>
    <w:rsid w:val="004F18BF"/>
    <w:rsid w:val="004F26AA"/>
    <w:rsid w:val="004F3C04"/>
    <w:rsid w:val="004F4231"/>
    <w:rsid w:val="004F4DA5"/>
    <w:rsid w:val="004F5A81"/>
    <w:rsid w:val="004F5B6A"/>
    <w:rsid w:val="004F62A8"/>
    <w:rsid w:val="004F7513"/>
    <w:rsid w:val="004F7A70"/>
    <w:rsid w:val="00500E46"/>
    <w:rsid w:val="0050123D"/>
    <w:rsid w:val="00501553"/>
    <w:rsid w:val="00502C50"/>
    <w:rsid w:val="00502ED0"/>
    <w:rsid w:val="00503607"/>
    <w:rsid w:val="00503E52"/>
    <w:rsid w:val="0050409D"/>
    <w:rsid w:val="005048F6"/>
    <w:rsid w:val="00506A2F"/>
    <w:rsid w:val="00506B91"/>
    <w:rsid w:val="00506C98"/>
    <w:rsid w:val="0050781E"/>
    <w:rsid w:val="00507995"/>
    <w:rsid w:val="00511015"/>
    <w:rsid w:val="005115CB"/>
    <w:rsid w:val="00511C34"/>
    <w:rsid w:val="00514660"/>
    <w:rsid w:val="00514DD6"/>
    <w:rsid w:val="00515968"/>
    <w:rsid w:val="005179F1"/>
    <w:rsid w:val="00517A75"/>
    <w:rsid w:val="0052138E"/>
    <w:rsid w:val="00522466"/>
    <w:rsid w:val="005229A8"/>
    <w:rsid w:val="0052449E"/>
    <w:rsid w:val="005250DC"/>
    <w:rsid w:val="00526641"/>
    <w:rsid w:val="00526DD8"/>
    <w:rsid w:val="00530764"/>
    <w:rsid w:val="005309EC"/>
    <w:rsid w:val="00530A7B"/>
    <w:rsid w:val="00531213"/>
    <w:rsid w:val="005316EC"/>
    <w:rsid w:val="00531931"/>
    <w:rsid w:val="005322BD"/>
    <w:rsid w:val="00532817"/>
    <w:rsid w:val="00533EFC"/>
    <w:rsid w:val="00533F97"/>
    <w:rsid w:val="0053405A"/>
    <w:rsid w:val="00535392"/>
    <w:rsid w:val="00535567"/>
    <w:rsid w:val="00535FB2"/>
    <w:rsid w:val="00536280"/>
    <w:rsid w:val="0053698F"/>
    <w:rsid w:val="00537056"/>
    <w:rsid w:val="00537576"/>
    <w:rsid w:val="005406CC"/>
    <w:rsid w:val="00541203"/>
    <w:rsid w:val="00541B5E"/>
    <w:rsid w:val="005423A9"/>
    <w:rsid w:val="00542697"/>
    <w:rsid w:val="00543138"/>
    <w:rsid w:val="0054324F"/>
    <w:rsid w:val="005456AF"/>
    <w:rsid w:val="00546036"/>
    <w:rsid w:val="005477EA"/>
    <w:rsid w:val="00547807"/>
    <w:rsid w:val="00547CFB"/>
    <w:rsid w:val="00551551"/>
    <w:rsid w:val="005519C2"/>
    <w:rsid w:val="00551B34"/>
    <w:rsid w:val="00551B64"/>
    <w:rsid w:val="00551C61"/>
    <w:rsid w:val="00552362"/>
    <w:rsid w:val="00552E0C"/>
    <w:rsid w:val="005530DD"/>
    <w:rsid w:val="005536E9"/>
    <w:rsid w:val="00553E03"/>
    <w:rsid w:val="00553F8D"/>
    <w:rsid w:val="00557779"/>
    <w:rsid w:val="00560161"/>
    <w:rsid w:val="00560A27"/>
    <w:rsid w:val="00560CE4"/>
    <w:rsid w:val="00563086"/>
    <w:rsid w:val="0056430F"/>
    <w:rsid w:val="0056548F"/>
    <w:rsid w:val="005656D9"/>
    <w:rsid w:val="00567B4E"/>
    <w:rsid w:val="00570370"/>
    <w:rsid w:val="0057243C"/>
    <w:rsid w:val="00573D55"/>
    <w:rsid w:val="0057471D"/>
    <w:rsid w:val="00574872"/>
    <w:rsid w:val="00575FD0"/>
    <w:rsid w:val="00576FF5"/>
    <w:rsid w:val="005773A3"/>
    <w:rsid w:val="00577553"/>
    <w:rsid w:val="00580076"/>
    <w:rsid w:val="005800C9"/>
    <w:rsid w:val="005801DF"/>
    <w:rsid w:val="005811AA"/>
    <w:rsid w:val="0058227A"/>
    <w:rsid w:val="00582378"/>
    <w:rsid w:val="00582AE0"/>
    <w:rsid w:val="00583AD8"/>
    <w:rsid w:val="00584B7C"/>
    <w:rsid w:val="00584F2A"/>
    <w:rsid w:val="00586366"/>
    <w:rsid w:val="00587292"/>
    <w:rsid w:val="005906A7"/>
    <w:rsid w:val="00590CFF"/>
    <w:rsid w:val="0059195D"/>
    <w:rsid w:val="00593382"/>
    <w:rsid w:val="005945EC"/>
    <w:rsid w:val="00594F82"/>
    <w:rsid w:val="0059756C"/>
    <w:rsid w:val="005977AB"/>
    <w:rsid w:val="00597967"/>
    <w:rsid w:val="005A07DF"/>
    <w:rsid w:val="005A15A4"/>
    <w:rsid w:val="005A4823"/>
    <w:rsid w:val="005A6E07"/>
    <w:rsid w:val="005A7A32"/>
    <w:rsid w:val="005B2561"/>
    <w:rsid w:val="005B3705"/>
    <w:rsid w:val="005B4A0A"/>
    <w:rsid w:val="005B6E3E"/>
    <w:rsid w:val="005B725E"/>
    <w:rsid w:val="005B7277"/>
    <w:rsid w:val="005B7C5B"/>
    <w:rsid w:val="005C0009"/>
    <w:rsid w:val="005C04F8"/>
    <w:rsid w:val="005C157C"/>
    <w:rsid w:val="005C1BCB"/>
    <w:rsid w:val="005C2F89"/>
    <w:rsid w:val="005C3BEA"/>
    <w:rsid w:val="005C4D29"/>
    <w:rsid w:val="005C5A51"/>
    <w:rsid w:val="005C6C7D"/>
    <w:rsid w:val="005C72ED"/>
    <w:rsid w:val="005C7830"/>
    <w:rsid w:val="005D020B"/>
    <w:rsid w:val="005D057C"/>
    <w:rsid w:val="005D1501"/>
    <w:rsid w:val="005D242E"/>
    <w:rsid w:val="005D2643"/>
    <w:rsid w:val="005D3C77"/>
    <w:rsid w:val="005D4FB1"/>
    <w:rsid w:val="005D52F2"/>
    <w:rsid w:val="005D653B"/>
    <w:rsid w:val="005E010A"/>
    <w:rsid w:val="005E1F1E"/>
    <w:rsid w:val="005E4A7B"/>
    <w:rsid w:val="005E51FC"/>
    <w:rsid w:val="005E5B5E"/>
    <w:rsid w:val="005E632E"/>
    <w:rsid w:val="005E66B8"/>
    <w:rsid w:val="005E78BA"/>
    <w:rsid w:val="005E7F19"/>
    <w:rsid w:val="005F06A6"/>
    <w:rsid w:val="005F11C6"/>
    <w:rsid w:val="005F1EDE"/>
    <w:rsid w:val="005F1F64"/>
    <w:rsid w:val="005F2B04"/>
    <w:rsid w:val="005F37DC"/>
    <w:rsid w:val="005F3F29"/>
    <w:rsid w:val="005F4551"/>
    <w:rsid w:val="005F53F0"/>
    <w:rsid w:val="005F59FB"/>
    <w:rsid w:val="005F5E30"/>
    <w:rsid w:val="005F6F6E"/>
    <w:rsid w:val="005F7C57"/>
    <w:rsid w:val="00600417"/>
    <w:rsid w:val="006020E9"/>
    <w:rsid w:val="00603CA1"/>
    <w:rsid w:val="0060438A"/>
    <w:rsid w:val="0060462A"/>
    <w:rsid w:val="0060475A"/>
    <w:rsid w:val="006048CA"/>
    <w:rsid w:val="0060525E"/>
    <w:rsid w:val="00605729"/>
    <w:rsid w:val="00605F92"/>
    <w:rsid w:val="00606BE5"/>
    <w:rsid w:val="006115B3"/>
    <w:rsid w:val="00611C1B"/>
    <w:rsid w:val="00612013"/>
    <w:rsid w:val="00612A07"/>
    <w:rsid w:val="00613201"/>
    <w:rsid w:val="00613206"/>
    <w:rsid w:val="0061391C"/>
    <w:rsid w:val="00613B0D"/>
    <w:rsid w:val="00615AA8"/>
    <w:rsid w:val="006161D9"/>
    <w:rsid w:val="00616251"/>
    <w:rsid w:val="00617248"/>
    <w:rsid w:val="0062011B"/>
    <w:rsid w:val="006202BE"/>
    <w:rsid w:val="006214B1"/>
    <w:rsid w:val="006226FF"/>
    <w:rsid w:val="006232EF"/>
    <w:rsid w:val="00623F57"/>
    <w:rsid w:val="0062465E"/>
    <w:rsid w:val="00624EDD"/>
    <w:rsid w:val="006252D2"/>
    <w:rsid w:val="00626185"/>
    <w:rsid w:val="00626C27"/>
    <w:rsid w:val="00626FF6"/>
    <w:rsid w:val="006279F0"/>
    <w:rsid w:val="00630008"/>
    <w:rsid w:val="00631668"/>
    <w:rsid w:val="006316F8"/>
    <w:rsid w:val="0063186C"/>
    <w:rsid w:val="0063198B"/>
    <w:rsid w:val="00631DB7"/>
    <w:rsid w:val="00632447"/>
    <w:rsid w:val="006331CA"/>
    <w:rsid w:val="00633545"/>
    <w:rsid w:val="00633DEA"/>
    <w:rsid w:val="00634C29"/>
    <w:rsid w:val="00634CB6"/>
    <w:rsid w:val="00635634"/>
    <w:rsid w:val="00636BF5"/>
    <w:rsid w:val="00636F80"/>
    <w:rsid w:val="00637E4A"/>
    <w:rsid w:val="00643595"/>
    <w:rsid w:val="006437D1"/>
    <w:rsid w:val="00645780"/>
    <w:rsid w:val="00645A61"/>
    <w:rsid w:val="00645F94"/>
    <w:rsid w:val="006476CE"/>
    <w:rsid w:val="00647778"/>
    <w:rsid w:val="00650888"/>
    <w:rsid w:val="00651A85"/>
    <w:rsid w:val="006543A4"/>
    <w:rsid w:val="0065531A"/>
    <w:rsid w:val="006563E5"/>
    <w:rsid w:val="0065796B"/>
    <w:rsid w:val="00657B3D"/>
    <w:rsid w:val="00657E69"/>
    <w:rsid w:val="00660340"/>
    <w:rsid w:val="006608A4"/>
    <w:rsid w:val="00661B2E"/>
    <w:rsid w:val="00661E0A"/>
    <w:rsid w:val="006626D2"/>
    <w:rsid w:val="00662DAD"/>
    <w:rsid w:val="00663D4C"/>
    <w:rsid w:val="00664C82"/>
    <w:rsid w:val="00665B0D"/>
    <w:rsid w:val="00666294"/>
    <w:rsid w:val="00666409"/>
    <w:rsid w:val="00667086"/>
    <w:rsid w:val="0066709C"/>
    <w:rsid w:val="006670D9"/>
    <w:rsid w:val="00667C0D"/>
    <w:rsid w:val="00667C5F"/>
    <w:rsid w:val="00670BFE"/>
    <w:rsid w:val="006729CB"/>
    <w:rsid w:val="00673261"/>
    <w:rsid w:val="00673C12"/>
    <w:rsid w:val="00674C7E"/>
    <w:rsid w:val="00674DFD"/>
    <w:rsid w:val="006752BB"/>
    <w:rsid w:val="0067736D"/>
    <w:rsid w:val="00677703"/>
    <w:rsid w:val="006777AF"/>
    <w:rsid w:val="00683E93"/>
    <w:rsid w:val="006840F9"/>
    <w:rsid w:val="00684402"/>
    <w:rsid w:val="006852B6"/>
    <w:rsid w:val="00685495"/>
    <w:rsid w:val="00685639"/>
    <w:rsid w:val="00686B52"/>
    <w:rsid w:val="00686DFF"/>
    <w:rsid w:val="0069166E"/>
    <w:rsid w:val="00691A58"/>
    <w:rsid w:val="00691ADC"/>
    <w:rsid w:val="00692176"/>
    <w:rsid w:val="006922E0"/>
    <w:rsid w:val="00693487"/>
    <w:rsid w:val="006942AC"/>
    <w:rsid w:val="00695454"/>
    <w:rsid w:val="0069592E"/>
    <w:rsid w:val="00695DBE"/>
    <w:rsid w:val="00695DE2"/>
    <w:rsid w:val="006A09DC"/>
    <w:rsid w:val="006A3A2D"/>
    <w:rsid w:val="006A42A7"/>
    <w:rsid w:val="006A53D8"/>
    <w:rsid w:val="006A55D6"/>
    <w:rsid w:val="006A5636"/>
    <w:rsid w:val="006A59F6"/>
    <w:rsid w:val="006A5A7D"/>
    <w:rsid w:val="006A79E2"/>
    <w:rsid w:val="006A7C53"/>
    <w:rsid w:val="006B051B"/>
    <w:rsid w:val="006B1020"/>
    <w:rsid w:val="006B1822"/>
    <w:rsid w:val="006B1E9F"/>
    <w:rsid w:val="006B25A2"/>
    <w:rsid w:val="006B3BC5"/>
    <w:rsid w:val="006B4E10"/>
    <w:rsid w:val="006B501E"/>
    <w:rsid w:val="006B5684"/>
    <w:rsid w:val="006B56A3"/>
    <w:rsid w:val="006B6EDD"/>
    <w:rsid w:val="006B6FB9"/>
    <w:rsid w:val="006C02C1"/>
    <w:rsid w:val="006C0E85"/>
    <w:rsid w:val="006C187F"/>
    <w:rsid w:val="006C1CA3"/>
    <w:rsid w:val="006C373B"/>
    <w:rsid w:val="006C3B56"/>
    <w:rsid w:val="006C509F"/>
    <w:rsid w:val="006C70E7"/>
    <w:rsid w:val="006D0B22"/>
    <w:rsid w:val="006D1A3A"/>
    <w:rsid w:val="006D1E33"/>
    <w:rsid w:val="006D27FD"/>
    <w:rsid w:val="006D367B"/>
    <w:rsid w:val="006D3F48"/>
    <w:rsid w:val="006D4676"/>
    <w:rsid w:val="006D46D0"/>
    <w:rsid w:val="006D50FD"/>
    <w:rsid w:val="006D5BC3"/>
    <w:rsid w:val="006D669C"/>
    <w:rsid w:val="006D6943"/>
    <w:rsid w:val="006D7F6E"/>
    <w:rsid w:val="006E0003"/>
    <w:rsid w:val="006E01CB"/>
    <w:rsid w:val="006E0ED3"/>
    <w:rsid w:val="006E225E"/>
    <w:rsid w:val="006E26EF"/>
    <w:rsid w:val="006E27CD"/>
    <w:rsid w:val="006E3472"/>
    <w:rsid w:val="006E3FDA"/>
    <w:rsid w:val="006E44E7"/>
    <w:rsid w:val="006E54F9"/>
    <w:rsid w:val="006E7B4F"/>
    <w:rsid w:val="006E7E73"/>
    <w:rsid w:val="006E7EE3"/>
    <w:rsid w:val="006F0D3B"/>
    <w:rsid w:val="006F2C9F"/>
    <w:rsid w:val="006F4866"/>
    <w:rsid w:val="006F5783"/>
    <w:rsid w:val="006F582F"/>
    <w:rsid w:val="006F64B2"/>
    <w:rsid w:val="0070059D"/>
    <w:rsid w:val="0070182C"/>
    <w:rsid w:val="0070229D"/>
    <w:rsid w:val="007028BA"/>
    <w:rsid w:val="007029BD"/>
    <w:rsid w:val="00704787"/>
    <w:rsid w:val="00704A46"/>
    <w:rsid w:val="0070503A"/>
    <w:rsid w:val="0070631C"/>
    <w:rsid w:val="007067B9"/>
    <w:rsid w:val="0071163E"/>
    <w:rsid w:val="00711A60"/>
    <w:rsid w:val="00712E64"/>
    <w:rsid w:val="007138DE"/>
    <w:rsid w:val="00714153"/>
    <w:rsid w:val="00714790"/>
    <w:rsid w:val="007179BE"/>
    <w:rsid w:val="00717C95"/>
    <w:rsid w:val="00720514"/>
    <w:rsid w:val="0072118B"/>
    <w:rsid w:val="00722C98"/>
    <w:rsid w:val="0072302A"/>
    <w:rsid w:val="00724C3F"/>
    <w:rsid w:val="00725199"/>
    <w:rsid w:val="007257C7"/>
    <w:rsid w:val="00725A00"/>
    <w:rsid w:val="00725C62"/>
    <w:rsid w:val="0072675B"/>
    <w:rsid w:val="0072747D"/>
    <w:rsid w:val="00730BB1"/>
    <w:rsid w:val="0073366A"/>
    <w:rsid w:val="007355BE"/>
    <w:rsid w:val="00735D0B"/>
    <w:rsid w:val="00735E2B"/>
    <w:rsid w:val="0073659A"/>
    <w:rsid w:val="00736870"/>
    <w:rsid w:val="00737497"/>
    <w:rsid w:val="00737F0D"/>
    <w:rsid w:val="00737FD4"/>
    <w:rsid w:val="007400E2"/>
    <w:rsid w:val="007400F3"/>
    <w:rsid w:val="00741256"/>
    <w:rsid w:val="007421DB"/>
    <w:rsid w:val="007426D9"/>
    <w:rsid w:val="00742815"/>
    <w:rsid w:val="00742B87"/>
    <w:rsid w:val="00743308"/>
    <w:rsid w:val="00745654"/>
    <w:rsid w:val="0074585B"/>
    <w:rsid w:val="007467D5"/>
    <w:rsid w:val="00746F79"/>
    <w:rsid w:val="00747799"/>
    <w:rsid w:val="007503D2"/>
    <w:rsid w:val="00750D43"/>
    <w:rsid w:val="00751019"/>
    <w:rsid w:val="00752C0F"/>
    <w:rsid w:val="00753068"/>
    <w:rsid w:val="00754288"/>
    <w:rsid w:val="00754992"/>
    <w:rsid w:val="007568C5"/>
    <w:rsid w:val="007574C9"/>
    <w:rsid w:val="007576ED"/>
    <w:rsid w:val="00760BBE"/>
    <w:rsid w:val="007634C6"/>
    <w:rsid w:val="00767D89"/>
    <w:rsid w:val="0077006A"/>
    <w:rsid w:val="007711E2"/>
    <w:rsid w:val="007727C0"/>
    <w:rsid w:val="007732D7"/>
    <w:rsid w:val="00773A41"/>
    <w:rsid w:val="007744CF"/>
    <w:rsid w:val="00774EB3"/>
    <w:rsid w:val="00774F2D"/>
    <w:rsid w:val="00775541"/>
    <w:rsid w:val="00776E4E"/>
    <w:rsid w:val="00777C9E"/>
    <w:rsid w:val="00780233"/>
    <w:rsid w:val="00781D57"/>
    <w:rsid w:val="00781FD7"/>
    <w:rsid w:val="00783022"/>
    <w:rsid w:val="007831D1"/>
    <w:rsid w:val="00785E31"/>
    <w:rsid w:val="0078662F"/>
    <w:rsid w:val="007870C8"/>
    <w:rsid w:val="00791802"/>
    <w:rsid w:val="00791F1A"/>
    <w:rsid w:val="00792985"/>
    <w:rsid w:val="007942A7"/>
    <w:rsid w:val="007950B6"/>
    <w:rsid w:val="00795A3B"/>
    <w:rsid w:val="007961A0"/>
    <w:rsid w:val="007961D5"/>
    <w:rsid w:val="007972E6"/>
    <w:rsid w:val="007A08DE"/>
    <w:rsid w:val="007A1FAE"/>
    <w:rsid w:val="007A4928"/>
    <w:rsid w:val="007A4F65"/>
    <w:rsid w:val="007A5BE6"/>
    <w:rsid w:val="007A60A0"/>
    <w:rsid w:val="007A6DEE"/>
    <w:rsid w:val="007A74D3"/>
    <w:rsid w:val="007A74F9"/>
    <w:rsid w:val="007B0377"/>
    <w:rsid w:val="007B2525"/>
    <w:rsid w:val="007B28A0"/>
    <w:rsid w:val="007B2DE7"/>
    <w:rsid w:val="007B367F"/>
    <w:rsid w:val="007B3FA3"/>
    <w:rsid w:val="007B57B5"/>
    <w:rsid w:val="007B642A"/>
    <w:rsid w:val="007B765C"/>
    <w:rsid w:val="007B77E0"/>
    <w:rsid w:val="007C1659"/>
    <w:rsid w:val="007C1FD4"/>
    <w:rsid w:val="007C2499"/>
    <w:rsid w:val="007C3623"/>
    <w:rsid w:val="007C451C"/>
    <w:rsid w:val="007C592F"/>
    <w:rsid w:val="007C6938"/>
    <w:rsid w:val="007D0AAF"/>
    <w:rsid w:val="007D0AB4"/>
    <w:rsid w:val="007D2089"/>
    <w:rsid w:val="007D2F77"/>
    <w:rsid w:val="007D3AFB"/>
    <w:rsid w:val="007D3C85"/>
    <w:rsid w:val="007D3D58"/>
    <w:rsid w:val="007D5CE4"/>
    <w:rsid w:val="007E2EF6"/>
    <w:rsid w:val="007E31D7"/>
    <w:rsid w:val="007E378F"/>
    <w:rsid w:val="007E4D59"/>
    <w:rsid w:val="007F06E0"/>
    <w:rsid w:val="007F1A77"/>
    <w:rsid w:val="007F2A6A"/>
    <w:rsid w:val="007F32CC"/>
    <w:rsid w:val="007F4787"/>
    <w:rsid w:val="007F485A"/>
    <w:rsid w:val="007F49E8"/>
    <w:rsid w:val="007F5717"/>
    <w:rsid w:val="007F57CF"/>
    <w:rsid w:val="007F5990"/>
    <w:rsid w:val="007F5BFE"/>
    <w:rsid w:val="007F5F01"/>
    <w:rsid w:val="007F65CC"/>
    <w:rsid w:val="007F6BD6"/>
    <w:rsid w:val="0080144F"/>
    <w:rsid w:val="00802A3C"/>
    <w:rsid w:val="00802C88"/>
    <w:rsid w:val="00802EFF"/>
    <w:rsid w:val="008042EC"/>
    <w:rsid w:val="008047CC"/>
    <w:rsid w:val="00806A44"/>
    <w:rsid w:val="00806FD3"/>
    <w:rsid w:val="00807518"/>
    <w:rsid w:val="0080758F"/>
    <w:rsid w:val="00807C12"/>
    <w:rsid w:val="00811C5C"/>
    <w:rsid w:val="008130DC"/>
    <w:rsid w:val="008143A6"/>
    <w:rsid w:val="00814456"/>
    <w:rsid w:val="00814B1F"/>
    <w:rsid w:val="008160AB"/>
    <w:rsid w:val="008167DE"/>
    <w:rsid w:val="00817CDC"/>
    <w:rsid w:val="00817F9E"/>
    <w:rsid w:val="00820198"/>
    <w:rsid w:val="00820D07"/>
    <w:rsid w:val="00820F36"/>
    <w:rsid w:val="008226CC"/>
    <w:rsid w:val="008228CA"/>
    <w:rsid w:val="0082306A"/>
    <w:rsid w:val="00823404"/>
    <w:rsid w:val="00823751"/>
    <w:rsid w:val="00823BC7"/>
    <w:rsid w:val="00823CC2"/>
    <w:rsid w:val="00823F40"/>
    <w:rsid w:val="0082492B"/>
    <w:rsid w:val="00825166"/>
    <w:rsid w:val="00831626"/>
    <w:rsid w:val="00834921"/>
    <w:rsid w:val="00834B97"/>
    <w:rsid w:val="008371DB"/>
    <w:rsid w:val="00840530"/>
    <w:rsid w:val="00840798"/>
    <w:rsid w:val="008417E5"/>
    <w:rsid w:val="00842FBD"/>
    <w:rsid w:val="00844932"/>
    <w:rsid w:val="008452A0"/>
    <w:rsid w:val="00845F9D"/>
    <w:rsid w:val="00846D0F"/>
    <w:rsid w:val="00846ECD"/>
    <w:rsid w:val="00846FCB"/>
    <w:rsid w:val="008472C9"/>
    <w:rsid w:val="00847476"/>
    <w:rsid w:val="00847B28"/>
    <w:rsid w:val="00850799"/>
    <w:rsid w:val="0085133B"/>
    <w:rsid w:val="00851A43"/>
    <w:rsid w:val="00851FAF"/>
    <w:rsid w:val="00852650"/>
    <w:rsid w:val="00852A06"/>
    <w:rsid w:val="00853035"/>
    <w:rsid w:val="008531E8"/>
    <w:rsid w:val="00853842"/>
    <w:rsid w:val="00855685"/>
    <w:rsid w:val="008558F8"/>
    <w:rsid w:val="00855A54"/>
    <w:rsid w:val="00855DA7"/>
    <w:rsid w:val="0085608A"/>
    <w:rsid w:val="008570E7"/>
    <w:rsid w:val="00857BFC"/>
    <w:rsid w:val="00861555"/>
    <w:rsid w:val="00861A33"/>
    <w:rsid w:val="00861B72"/>
    <w:rsid w:val="00862654"/>
    <w:rsid w:val="00862B78"/>
    <w:rsid w:val="00863B7E"/>
    <w:rsid w:val="00864D7B"/>
    <w:rsid w:val="00865996"/>
    <w:rsid w:val="00866410"/>
    <w:rsid w:val="00866942"/>
    <w:rsid w:val="00866EF3"/>
    <w:rsid w:val="008670A3"/>
    <w:rsid w:val="0086717D"/>
    <w:rsid w:val="0086725B"/>
    <w:rsid w:val="0086737E"/>
    <w:rsid w:val="00867FCA"/>
    <w:rsid w:val="00870172"/>
    <w:rsid w:val="00870632"/>
    <w:rsid w:val="0087125A"/>
    <w:rsid w:val="008716F6"/>
    <w:rsid w:val="00873343"/>
    <w:rsid w:val="00873986"/>
    <w:rsid w:val="008749D2"/>
    <w:rsid w:val="0087517B"/>
    <w:rsid w:val="00875186"/>
    <w:rsid w:val="0087531C"/>
    <w:rsid w:val="00876BFB"/>
    <w:rsid w:val="00880B62"/>
    <w:rsid w:val="008817EB"/>
    <w:rsid w:val="00881EAD"/>
    <w:rsid w:val="00883B44"/>
    <w:rsid w:val="00883CAB"/>
    <w:rsid w:val="008841E8"/>
    <w:rsid w:val="00884357"/>
    <w:rsid w:val="00884494"/>
    <w:rsid w:val="00885F77"/>
    <w:rsid w:val="00886B87"/>
    <w:rsid w:val="008900B2"/>
    <w:rsid w:val="00890247"/>
    <w:rsid w:val="00890D3B"/>
    <w:rsid w:val="00892E94"/>
    <w:rsid w:val="00893E50"/>
    <w:rsid w:val="00894A8C"/>
    <w:rsid w:val="00895950"/>
    <w:rsid w:val="00896A13"/>
    <w:rsid w:val="008A1E68"/>
    <w:rsid w:val="008A466E"/>
    <w:rsid w:val="008A5437"/>
    <w:rsid w:val="008A5A2E"/>
    <w:rsid w:val="008A6E0E"/>
    <w:rsid w:val="008A7996"/>
    <w:rsid w:val="008A7C4D"/>
    <w:rsid w:val="008B03E4"/>
    <w:rsid w:val="008B1E4A"/>
    <w:rsid w:val="008B2839"/>
    <w:rsid w:val="008B3095"/>
    <w:rsid w:val="008B5F82"/>
    <w:rsid w:val="008B6135"/>
    <w:rsid w:val="008B69C8"/>
    <w:rsid w:val="008B7D4E"/>
    <w:rsid w:val="008C13CD"/>
    <w:rsid w:val="008C1949"/>
    <w:rsid w:val="008C1B37"/>
    <w:rsid w:val="008C2CF7"/>
    <w:rsid w:val="008C2D34"/>
    <w:rsid w:val="008C2F68"/>
    <w:rsid w:val="008C32D5"/>
    <w:rsid w:val="008C3E08"/>
    <w:rsid w:val="008C3EA4"/>
    <w:rsid w:val="008C4E8D"/>
    <w:rsid w:val="008C5C60"/>
    <w:rsid w:val="008C6844"/>
    <w:rsid w:val="008D1CF6"/>
    <w:rsid w:val="008D340D"/>
    <w:rsid w:val="008D36E7"/>
    <w:rsid w:val="008D3FF2"/>
    <w:rsid w:val="008D4F47"/>
    <w:rsid w:val="008D63D9"/>
    <w:rsid w:val="008D770D"/>
    <w:rsid w:val="008D7F2D"/>
    <w:rsid w:val="008E0B36"/>
    <w:rsid w:val="008E0FC2"/>
    <w:rsid w:val="008E2447"/>
    <w:rsid w:val="008E36F1"/>
    <w:rsid w:val="008E4EA4"/>
    <w:rsid w:val="008E56FA"/>
    <w:rsid w:val="008E7AB4"/>
    <w:rsid w:val="008F2195"/>
    <w:rsid w:val="008F21FB"/>
    <w:rsid w:val="008F23D2"/>
    <w:rsid w:val="008F277E"/>
    <w:rsid w:val="008F2D30"/>
    <w:rsid w:val="008F3EE5"/>
    <w:rsid w:val="008F48E7"/>
    <w:rsid w:val="008F5DD4"/>
    <w:rsid w:val="008F6048"/>
    <w:rsid w:val="008F61B7"/>
    <w:rsid w:val="008F6923"/>
    <w:rsid w:val="008F6D41"/>
    <w:rsid w:val="0090280F"/>
    <w:rsid w:val="00902A6B"/>
    <w:rsid w:val="00903FD9"/>
    <w:rsid w:val="00904C05"/>
    <w:rsid w:val="00904D9F"/>
    <w:rsid w:val="00904E50"/>
    <w:rsid w:val="009061A8"/>
    <w:rsid w:val="009072D0"/>
    <w:rsid w:val="009106BC"/>
    <w:rsid w:val="00910CB0"/>
    <w:rsid w:val="009113A9"/>
    <w:rsid w:val="00911966"/>
    <w:rsid w:val="00911C6E"/>
    <w:rsid w:val="00911DA4"/>
    <w:rsid w:val="00914E73"/>
    <w:rsid w:val="00915C5A"/>
    <w:rsid w:val="00917983"/>
    <w:rsid w:val="009207E9"/>
    <w:rsid w:val="00921900"/>
    <w:rsid w:val="00922C4E"/>
    <w:rsid w:val="00923FBF"/>
    <w:rsid w:val="0092451B"/>
    <w:rsid w:val="00924B28"/>
    <w:rsid w:val="00924EC0"/>
    <w:rsid w:val="0092670B"/>
    <w:rsid w:val="00927539"/>
    <w:rsid w:val="00927787"/>
    <w:rsid w:val="00931D2A"/>
    <w:rsid w:val="00935675"/>
    <w:rsid w:val="00935CB2"/>
    <w:rsid w:val="00936FB6"/>
    <w:rsid w:val="00937917"/>
    <w:rsid w:val="00937AC1"/>
    <w:rsid w:val="00937E48"/>
    <w:rsid w:val="0094177A"/>
    <w:rsid w:val="00941875"/>
    <w:rsid w:val="00943137"/>
    <w:rsid w:val="00943168"/>
    <w:rsid w:val="009432A7"/>
    <w:rsid w:val="0094366B"/>
    <w:rsid w:val="00944B1B"/>
    <w:rsid w:val="00944EBA"/>
    <w:rsid w:val="00945337"/>
    <w:rsid w:val="00945D93"/>
    <w:rsid w:val="009501AC"/>
    <w:rsid w:val="00951DE2"/>
    <w:rsid w:val="00952641"/>
    <w:rsid w:val="00952964"/>
    <w:rsid w:val="00954AFA"/>
    <w:rsid w:val="00955C97"/>
    <w:rsid w:val="00956BD0"/>
    <w:rsid w:val="00957A60"/>
    <w:rsid w:val="00960BEF"/>
    <w:rsid w:val="00960CB4"/>
    <w:rsid w:val="0096179E"/>
    <w:rsid w:val="00961BB9"/>
    <w:rsid w:val="00963186"/>
    <w:rsid w:val="009635DB"/>
    <w:rsid w:val="009649D3"/>
    <w:rsid w:val="00964F19"/>
    <w:rsid w:val="00966782"/>
    <w:rsid w:val="009677A3"/>
    <w:rsid w:val="009717CB"/>
    <w:rsid w:val="00971E4C"/>
    <w:rsid w:val="0097585E"/>
    <w:rsid w:val="0097714A"/>
    <w:rsid w:val="009803F2"/>
    <w:rsid w:val="009810AF"/>
    <w:rsid w:val="00982390"/>
    <w:rsid w:val="00983CE9"/>
    <w:rsid w:val="00984162"/>
    <w:rsid w:val="009844FF"/>
    <w:rsid w:val="00984F85"/>
    <w:rsid w:val="009855F8"/>
    <w:rsid w:val="00985A3A"/>
    <w:rsid w:val="00986283"/>
    <w:rsid w:val="00986840"/>
    <w:rsid w:val="00986BBA"/>
    <w:rsid w:val="00990773"/>
    <w:rsid w:val="00991C26"/>
    <w:rsid w:val="00991D19"/>
    <w:rsid w:val="009920C5"/>
    <w:rsid w:val="00996770"/>
    <w:rsid w:val="00997E4D"/>
    <w:rsid w:val="009A0A05"/>
    <w:rsid w:val="009A0BC0"/>
    <w:rsid w:val="009A1088"/>
    <w:rsid w:val="009A257D"/>
    <w:rsid w:val="009A355D"/>
    <w:rsid w:val="009A39A9"/>
    <w:rsid w:val="009A3F0A"/>
    <w:rsid w:val="009A5AD9"/>
    <w:rsid w:val="009A619E"/>
    <w:rsid w:val="009A6F22"/>
    <w:rsid w:val="009A7B38"/>
    <w:rsid w:val="009B040F"/>
    <w:rsid w:val="009B118C"/>
    <w:rsid w:val="009B18D6"/>
    <w:rsid w:val="009B1D0D"/>
    <w:rsid w:val="009B2208"/>
    <w:rsid w:val="009B33B9"/>
    <w:rsid w:val="009B3456"/>
    <w:rsid w:val="009B3879"/>
    <w:rsid w:val="009B3A59"/>
    <w:rsid w:val="009B5FD3"/>
    <w:rsid w:val="009B776A"/>
    <w:rsid w:val="009C12F6"/>
    <w:rsid w:val="009C32AF"/>
    <w:rsid w:val="009C3F97"/>
    <w:rsid w:val="009C4943"/>
    <w:rsid w:val="009C5139"/>
    <w:rsid w:val="009C5240"/>
    <w:rsid w:val="009C5A2F"/>
    <w:rsid w:val="009C6813"/>
    <w:rsid w:val="009C7872"/>
    <w:rsid w:val="009D07F7"/>
    <w:rsid w:val="009D1182"/>
    <w:rsid w:val="009D1880"/>
    <w:rsid w:val="009D3F28"/>
    <w:rsid w:val="009D68EB"/>
    <w:rsid w:val="009D786A"/>
    <w:rsid w:val="009E0B7F"/>
    <w:rsid w:val="009E1A43"/>
    <w:rsid w:val="009E1B52"/>
    <w:rsid w:val="009E1BEE"/>
    <w:rsid w:val="009E306B"/>
    <w:rsid w:val="009E3A9A"/>
    <w:rsid w:val="009E4459"/>
    <w:rsid w:val="009E4BF9"/>
    <w:rsid w:val="009E4D33"/>
    <w:rsid w:val="009E53E5"/>
    <w:rsid w:val="009E5D40"/>
    <w:rsid w:val="009F057C"/>
    <w:rsid w:val="009F07BB"/>
    <w:rsid w:val="009F0CAF"/>
    <w:rsid w:val="009F167C"/>
    <w:rsid w:val="009F3D12"/>
    <w:rsid w:val="009F41D6"/>
    <w:rsid w:val="009F55B3"/>
    <w:rsid w:val="009F57FD"/>
    <w:rsid w:val="009F6EC4"/>
    <w:rsid w:val="009F7353"/>
    <w:rsid w:val="009F745D"/>
    <w:rsid w:val="00A004D5"/>
    <w:rsid w:val="00A00FE7"/>
    <w:rsid w:val="00A02C5F"/>
    <w:rsid w:val="00A02D52"/>
    <w:rsid w:val="00A03D1D"/>
    <w:rsid w:val="00A04492"/>
    <w:rsid w:val="00A046D8"/>
    <w:rsid w:val="00A053E2"/>
    <w:rsid w:val="00A054C9"/>
    <w:rsid w:val="00A0644D"/>
    <w:rsid w:val="00A07856"/>
    <w:rsid w:val="00A1036B"/>
    <w:rsid w:val="00A108A2"/>
    <w:rsid w:val="00A1124E"/>
    <w:rsid w:val="00A134AB"/>
    <w:rsid w:val="00A1481A"/>
    <w:rsid w:val="00A16353"/>
    <w:rsid w:val="00A16664"/>
    <w:rsid w:val="00A16E0D"/>
    <w:rsid w:val="00A16E7A"/>
    <w:rsid w:val="00A17458"/>
    <w:rsid w:val="00A20283"/>
    <w:rsid w:val="00A21FB9"/>
    <w:rsid w:val="00A224EA"/>
    <w:rsid w:val="00A22C94"/>
    <w:rsid w:val="00A2365D"/>
    <w:rsid w:val="00A25EDB"/>
    <w:rsid w:val="00A2605E"/>
    <w:rsid w:val="00A264CC"/>
    <w:rsid w:val="00A27AC1"/>
    <w:rsid w:val="00A27C81"/>
    <w:rsid w:val="00A3025F"/>
    <w:rsid w:val="00A30C03"/>
    <w:rsid w:val="00A31FA9"/>
    <w:rsid w:val="00A32F56"/>
    <w:rsid w:val="00A33517"/>
    <w:rsid w:val="00A33DD4"/>
    <w:rsid w:val="00A346E6"/>
    <w:rsid w:val="00A34AB8"/>
    <w:rsid w:val="00A353F7"/>
    <w:rsid w:val="00A367FB"/>
    <w:rsid w:val="00A36C60"/>
    <w:rsid w:val="00A408AB"/>
    <w:rsid w:val="00A41125"/>
    <w:rsid w:val="00A4192D"/>
    <w:rsid w:val="00A42374"/>
    <w:rsid w:val="00A4260D"/>
    <w:rsid w:val="00A43AE3"/>
    <w:rsid w:val="00A43C95"/>
    <w:rsid w:val="00A43F10"/>
    <w:rsid w:val="00A44B6D"/>
    <w:rsid w:val="00A47BE8"/>
    <w:rsid w:val="00A51879"/>
    <w:rsid w:val="00A52304"/>
    <w:rsid w:val="00A528C3"/>
    <w:rsid w:val="00A54046"/>
    <w:rsid w:val="00A5414A"/>
    <w:rsid w:val="00A54379"/>
    <w:rsid w:val="00A543BE"/>
    <w:rsid w:val="00A54A5E"/>
    <w:rsid w:val="00A56D16"/>
    <w:rsid w:val="00A57557"/>
    <w:rsid w:val="00A575BA"/>
    <w:rsid w:val="00A60DCC"/>
    <w:rsid w:val="00A61734"/>
    <w:rsid w:val="00A61965"/>
    <w:rsid w:val="00A63E28"/>
    <w:rsid w:val="00A64B85"/>
    <w:rsid w:val="00A64CBD"/>
    <w:rsid w:val="00A6502D"/>
    <w:rsid w:val="00A663E1"/>
    <w:rsid w:val="00A667E9"/>
    <w:rsid w:val="00A71646"/>
    <w:rsid w:val="00A7192C"/>
    <w:rsid w:val="00A74A45"/>
    <w:rsid w:val="00A77556"/>
    <w:rsid w:val="00A808D7"/>
    <w:rsid w:val="00A8184A"/>
    <w:rsid w:val="00A8270F"/>
    <w:rsid w:val="00A829F9"/>
    <w:rsid w:val="00A83EB9"/>
    <w:rsid w:val="00A850BD"/>
    <w:rsid w:val="00A85D93"/>
    <w:rsid w:val="00A867A9"/>
    <w:rsid w:val="00A86F6D"/>
    <w:rsid w:val="00A86FA6"/>
    <w:rsid w:val="00A9127C"/>
    <w:rsid w:val="00A914CE"/>
    <w:rsid w:val="00A914E1"/>
    <w:rsid w:val="00A92A0F"/>
    <w:rsid w:val="00A92C0A"/>
    <w:rsid w:val="00A93930"/>
    <w:rsid w:val="00A94872"/>
    <w:rsid w:val="00A95B74"/>
    <w:rsid w:val="00A962AD"/>
    <w:rsid w:val="00A9695D"/>
    <w:rsid w:val="00AA12A9"/>
    <w:rsid w:val="00AA2583"/>
    <w:rsid w:val="00AA40D8"/>
    <w:rsid w:val="00AA4C85"/>
    <w:rsid w:val="00AA6C37"/>
    <w:rsid w:val="00AA6FAF"/>
    <w:rsid w:val="00AA7120"/>
    <w:rsid w:val="00AB035E"/>
    <w:rsid w:val="00AB1848"/>
    <w:rsid w:val="00AB2FCD"/>
    <w:rsid w:val="00AB3173"/>
    <w:rsid w:val="00AB3491"/>
    <w:rsid w:val="00AB3944"/>
    <w:rsid w:val="00AB765E"/>
    <w:rsid w:val="00AB7A77"/>
    <w:rsid w:val="00AC1083"/>
    <w:rsid w:val="00AC12C0"/>
    <w:rsid w:val="00AC2489"/>
    <w:rsid w:val="00AC2C05"/>
    <w:rsid w:val="00AC3780"/>
    <w:rsid w:val="00AC3C24"/>
    <w:rsid w:val="00AC4BED"/>
    <w:rsid w:val="00AC5560"/>
    <w:rsid w:val="00AC7864"/>
    <w:rsid w:val="00AC7B19"/>
    <w:rsid w:val="00AC7E79"/>
    <w:rsid w:val="00AD0A92"/>
    <w:rsid w:val="00AD0E29"/>
    <w:rsid w:val="00AD148E"/>
    <w:rsid w:val="00AD20B3"/>
    <w:rsid w:val="00AD5691"/>
    <w:rsid w:val="00AD5D29"/>
    <w:rsid w:val="00AD6173"/>
    <w:rsid w:val="00AD622A"/>
    <w:rsid w:val="00AD6CF8"/>
    <w:rsid w:val="00AD7BC4"/>
    <w:rsid w:val="00AE014D"/>
    <w:rsid w:val="00AE0B3F"/>
    <w:rsid w:val="00AE1B85"/>
    <w:rsid w:val="00AE244C"/>
    <w:rsid w:val="00AE2D60"/>
    <w:rsid w:val="00AE433B"/>
    <w:rsid w:val="00AE4656"/>
    <w:rsid w:val="00AE492A"/>
    <w:rsid w:val="00AE5111"/>
    <w:rsid w:val="00AE58F1"/>
    <w:rsid w:val="00AE6C64"/>
    <w:rsid w:val="00AE7619"/>
    <w:rsid w:val="00AF2C55"/>
    <w:rsid w:val="00AF2E48"/>
    <w:rsid w:val="00AF2E74"/>
    <w:rsid w:val="00AF5125"/>
    <w:rsid w:val="00AF5A82"/>
    <w:rsid w:val="00AF75EB"/>
    <w:rsid w:val="00AF7849"/>
    <w:rsid w:val="00B0167F"/>
    <w:rsid w:val="00B01F02"/>
    <w:rsid w:val="00B03CA5"/>
    <w:rsid w:val="00B04F67"/>
    <w:rsid w:val="00B05A50"/>
    <w:rsid w:val="00B05C3A"/>
    <w:rsid w:val="00B0672A"/>
    <w:rsid w:val="00B06BF4"/>
    <w:rsid w:val="00B0786E"/>
    <w:rsid w:val="00B07F52"/>
    <w:rsid w:val="00B10F90"/>
    <w:rsid w:val="00B11738"/>
    <w:rsid w:val="00B119D5"/>
    <w:rsid w:val="00B11AFD"/>
    <w:rsid w:val="00B11DFC"/>
    <w:rsid w:val="00B12A84"/>
    <w:rsid w:val="00B12B00"/>
    <w:rsid w:val="00B12F00"/>
    <w:rsid w:val="00B16209"/>
    <w:rsid w:val="00B20009"/>
    <w:rsid w:val="00B22797"/>
    <w:rsid w:val="00B22C50"/>
    <w:rsid w:val="00B24D2E"/>
    <w:rsid w:val="00B25B7B"/>
    <w:rsid w:val="00B264F8"/>
    <w:rsid w:val="00B275BC"/>
    <w:rsid w:val="00B27C9F"/>
    <w:rsid w:val="00B312C5"/>
    <w:rsid w:val="00B35C85"/>
    <w:rsid w:val="00B36DDE"/>
    <w:rsid w:val="00B36F8A"/>
    <w:rsid w:val="00B379A6"/>
    <w:rsid w:val="00B41C38"/>
    <w:rsid w:val="00B42639"/>
    <w:rsid w:val="00B42F25"/>
    <w:rsid w:val="00B43166"/>
    <w:rsid w:val="00B432CF"/>
    <w:rsid w:val="00B43F71"/>
    <w:rsid w:val="00B43F83"/>
    <w:rsid w:val="00B4433D"/>
    <w:rsid w:val="00B44568"/>
    <w:rsid w:val="00B44726"/>
    <w:rsid w:val="00B45F72"/>
    <w:rsid w:val="00B46389"/>
    <w:rsid w:val="00B467AB"/>
    <w:rsid w:val="00B4703C"/>
    <w:rsid w:val="00B47D80"/>
    <w:rsid w:val="00B50E1A"/>
    <w:rsid w:val="00B52802"/>
    <w:rsid w:val="00B52EA0"/>
    <w:rsid w:val="00B52FA1"/>
    <w:rsid w:val="00B53CB4"/>
    <w:rsid w:val="00B53FE2"/>
    <w:rsid w:val="00B56C6F"/>
    <w:rsid w:val="00B60112"/>
    <w:rsid w:val="00B60229"/>
    <w:rsid w:val="00B60710"/>
    <w:rsid w:val="00B6215A"/>
    <w:rsid w:val="00B65D02"/>
    <w:rsid w:val="00B663E4"/>
    <w:rsid w:val="00B668F2"/>
    <w:rsid w:val="00B67FCE"/>
    <w:rsid w:val="00B704ED"/>
    <w:rsid w:val="00B72840"/>
    <w:rsid w:val="00B73852"/>
    <w:rsid w:val="00B7430A"/>
    <w:rsid w:val="00B753EC"/>
    <w:rsid w:val="00B7593E"/>
    <w:rsid w:val="00B75CF1"/>
    <w:rsid w:val="00B76333"/>
    <w:rsid w:val="00B77478"/>
    <w:rsid w:val="00B80E7C"/>
    <w:rsid w:val="00B80EBB"/>
    <w:rsid w:val="00B810D5"/>
    <w:rsid w:val="00B82652"/>
    <w:rsid w:val="00B83032"/>
    <w:rsid w:val="00B83371"/>
    <w:rsid w:val="00B838DC"/>
    <w:rsid w:val="00B83918"/>
    <w:rsid w:val="00B84825"/>
    <w:rsid w:val="00B854B0"/>
    <w:rsid w:val="00B85848"/>
    <w:rsid w:val="00B901C7"/>
    <w:rsid w:val="00B91C1C"/>
    <w:rsid w:val="00B920E4"/>
    <w:rsid w:val="00B9290D"/>
    <w:rsid w:val="00B938A4"/>
    <w:rsid w:val="00B93DEF"/>
    <w:rsid w:val="00B94521"/>
    <w:rsid w:val="00B967BD"/>
    <w:rsid w:val="00B976BB"/>
    <w:rsid w:val="00B976C7"/>
    <w:rsid w:val="00BA1C0C"/>
    <w:rsid w:val="00BA22C4"/>
    <w:rsid w:val="00BA3953"/>
    <w:rsid w:val="00BA3A2B"/>
    <w:rsid w:val="00BA3A6E"/>
    <w:rsid w:val="00BA49F6"/>
    <w:rsid w:val="00BA5DB2"/>
    <w:rsid w:val="00BA6373"/>
    <w:rsid w:val="00BB04D1"/>
    <w:rsid w:val="00BB0A82"/>
    <w:rsid w:val="00BB0C6E"/>
    <w:rsid w:val="00BB0CE0"/>
    <w:rsid w:val="00BB1CC1"/>
    <w:rsid w:val="00BB22EA"/>
    <w:rsid w:val="00BB249D"/>
    <w:rsid w:val="00BB3732"/>
    <w:rsid w:val="00BB46C7"/>
    <w:rsid w:val="00BB63FB"/>
    <w:rsid w:val="00BB7A52"/>
    <w:rsid w:val="00BB7C0C"/>
    <w:rsid w:val="00BB7E7A"/>
    <w:rsid w:val="00BC0141"/>
    <w:rsid w:val="00BC1759"/>
    <w:rsid w:val="00BC1F32"/>
    <w:rsid w:val="00BC2A4C"/>
    <w:rsid w:val="00BC312F"/>
    <w:rsid w:val="00BC5537"/>
    <w:rsid w:val="00BC5931"/>
    <w:rsid w:val="00BC5E87"/>
    <w:rsid w:val="00BC6B8C"/>
    <w:rsid w:val="00BC7843"/>
    <w:rsid w:val="00BD0085"/>
    <w:rsid w:val="00BD081E"/>
    <w:rsid w:val="00BD1467"/>
    <w:rsid w:val="00BD2541"/>
    <w:rsid w:val="00BD2C57"/>
    <w:rsid w:val="00BD4E07"/>
    <w:rsid w:val="00BD503E"/>
    <w:rsid w:val="00BD55B9"/>
    <w:rsid w:val="00BD66ED"/>
    <w:rsid w:val="00BD6AC7"/>
    <w:rsid w:val="00BD6AFB"/>
    <w:rsid w:val="00BD6F16"/>
    <w:rsid w:val="00BD7736"/>
    <w:rsid w:val="00BD7A52"/>
    <w:rsid w:val="00BE2165"/>
    <w:rsid w:val="00BE275E"/>
    <w:rsid w:val="00BE38DF"/>
    <w:rsid w:val="00BE3C9A"/>
    <w:rsid w:val="00BE6E65"/>
    <w:rsid w:val="00BE7475"/>
    <w:rsid w:val="00BF00B0"/>
    <w:rsid w:val="00BF25E9"/>
    <w:rsid w:val="00BF27B5"/>
    <w:rsid w:val="00BF3F73"/>
    <w:rsid w:val="00BF4BD9"/>
    <w:rsid w:val="00BF5C14"/>
    <w:rsid w:val="00BF5F9A"/>
    <w:rsid w:val="00C0014A"/>
    <w:rsid w:val="00C01F6E"/>
    <w:rsid w:val="00C021B3"/>
    <w:rsid w:val="00C027E2"/>
    <w:rsid w:val="00C029D3"/>
    <w:rsid w:val="00C02E12"/>
    <w:rsid w:val="00C02E76"/>
    <w:rsid w:val="00C03BC0"/>
    <w:rsid w:val="00C04B75"/>
    <w:rsid w:val="00C11D77"/>
    <w:rsid w:val="00C120F4"/>
    <w:rsid w:val="00C12364"/>
    <w:rsid w:val="00C129BF"/>
    <w:rsid w:val="00C134EB"/>
    <w:rsid w:val="00C13750"/>
    <w:rsid w:val="00C13D2B"/>
    <w:rsid w:val="00C16D1C"/>
    <w:rsid w:val="00C172B1"/>
    <w:rsid w:val="00C17915"/>
    <w:rsid w:val="00C20346"/>
    <w:rsid w:val="00C21562"/>
    <w:rsid w:val="00C21626"/>
    <w:rsid w:val="00C21F1F"/>
    <w:rsid w:val="00C2236C"/>
    <w:rsid w:val="00C22C56"/>
    <w:rsid w:val="00C2378D"/>
    <w:rsid w:val="00C23D8E"/>
    <w:rsid w:val="00C25611"/>
    <w:rsid w:val="00C25C38"/>
    <w:rsid w:val="00C275B5"/>
    <w:rsid w:val="00C27A01"/>
    <w:rsid w:val="00C27A6E"/>
    <w:rsid w:val="00C308D9"/>
    <w:rsid w:val="00C30D4D"/>
    <w:rsid w:val="00C311F1"/>
    <w:rsid w:val="00C31273"/>
    <w:rsid w:val="00C322C9"/>
    <w:rsid w:val="00C324AD"/>
    <w:rsid w:val="00C324F8"/>
    <w:rsid w:val="00C32DBC"/>
    <w:rsid w:val="00C33E12"/>
    <w:rsid w:val="00C3444B"/>
    <w:rsid w:val="00C34840"/>
    <w:rsid w:val="00C34CCB"/>
    <w:rsid w:val="00C35D94"/>
    <w:rsid w:val="00C3727D"/>
    <w:rsid w:val="00C37CAE"/>
    <w:rsid w:val="00C404B4"/>
    <w:rsid w:val="00C40B97"/>
    <w:rsid w:val="00C41AB9"/>
    <w:rsid w:val="00C42315"/>
    <w:rsid w:val="00C440D8"/>
    <w:rsid w:val="00C440E0"/>
    <w:rsid w:val="00C45255"/>
    <w:rsid w:val="00C4763D"/>
    <w:rsid w:val="00C47D92"/>
    <w:rsid w:val="00C47E6D"/>
    <w:rsid w:val="00C503F5"/>
    <w:rsid w:val="00C50D7C"/>
    <w:rsid w:val="00C50EDB"/>
    <w:rsid w:val="00C51A43"/>
    <w:rsid w:val="00C51F3E"/>
    <w:rsid w:val="00C5212C"/>
    <w:rsid w:val="00C5276E"/>
    <w:rsid w:val="00C529C3"/>
    <w:rsid w:val="00C55193"/>
    <w:rsid w:val="00C5633F"/>
    <w:rsid w:val="00C56ACB"/>
    <w:rsid w:val="00C57418"/>
    <w:rsid w:val="00C574B4"/>
    <w:rsid w:val="00C57571"/>
    <w:rsid w:val="00C60028"/>
    <w:rsid w:val="00C62992"/>
    <w:rsid w:val="00C63159"/>
    <w:rsid w:val="00C63631"/>
    <w:rsid w:val="00C63F04"/>
    <w:rsid w:val="00C64996"/>
    <w:rsid w:val="00C65179"/>
    <w:rsid w:val="00C65278"/>
    <w:rsid w:val="00C657D0"/>
    <w:rsid w:val="00C66C3C"/>
    <w:rsid w:val="00C6774D"/>
    <w:rsid w:val="00C67AA3"/>
    <w:rsid w:val="00C72837"/>
    <w:rsid w:val="00C728CE"/>
    <w:rsid w:val="00C72B0F"/>
    <w:rsid w:val="00C76A6D"/>
    <w:rsid w:val="00C77714"/>
    <w:rsid w:val="00C77B05"/>
    <w:rsid w:val="00C77D9E"/>
    <w:rsid w:val="00C806E8"/>
    <w:rsid w:val="00C81624"/>
    <w:rsid w:val="00C8173D"/>
    <w:rsid w:val="00C82CFA"/>
    <w:rsid w:val="00C84E6D"/>
    <w:rsid w:val="00C852EB"/>
    <w:rsid w:val="00C85C60"/>
    <w:rsid w:val="00C85C98"/>
    <w:rsid w:val="00C86325"/>
    <w:rsid w:val="00C879EE"/>
    <w:rsid w:val="00C91835"/>
    <w:rsid w:val="00C92ADD"/>
    <w:rsid w:val="00C93145"/>
    <w:rsid w:val="00C9337D"/>
    <w:rsid w:val="00C93FFA"/>
    <w:rsid w:val="00C94185"/>
    <w:rsid w:val="00C96633"/>
    <w:rsid w:val="00C96E6B"/>
    <w:rsid w:val="00CA057C"/>
    <w:rsid w:val="00CA1702"/>
    <w:rsid w:val="00CA2264"/>
    <w:rsid w:val="00CA252F"/>
    <w:rsid w:val="00CA30A7"/>
    <w:rsid w:val="00CA55ED"/>
    <w:rsid w:val="00CA5606"/>
    <w:rsid w:val="00CA6513"/>
    <w:rsid w:val="00CA7008"/>
    <w:rsid w:val="00CA7301"/>
    <w:rsid w:val="00CB1761"/>
    <w:rsid w:val="00CB2724"/>
    <w:rsid w:val="00CB3106"/>
    <w:rsid w:val="00CB483F"/>
    <w:rsid w:val="00CB6AA9"/>
    <w:rsid w:val="00CB6B84"/>
    <w:rsid w:val="00CB6DF6"/>
    <w:rsid w:val="00CC3743"/>
    <w:rsid w:val="00CC3F00"/>
    <w:rsid w:val="00CC485E"/>
    <w:rsid w:val="00CC4AAE"/>
    <w:rsid w:val="00CC5443"/>
    <w:rsid w:val="00CC576A"/>
    <w:rsid w:val="00CC5B42"/>
    <w:rsid w:val="00CC6461"/>
    <w:rsid w:val="00CC65B4"/>
    <w:rsid w:val="00CC7167"/>
    <w:rsid w:val="00CC792C"/>
    <w:rsid w:val="00CD21F5"/>
    <w:rsid w:val="00CD256E"/>
    <w:rsid w:val="00CD2EDB"/>
    <w:rsid w:val="00CD3144"/>
    <w:rsid w:val="00CD3788"/>
    <w:rsid w:val="00CD483C"/>
    <w:rsid w:val="00CD4B14"/>
    <w:rsid w:val="00CD4DF1"/>
    <w:rsid w:val="00CD4F89"/>
    <w:rsid w:val="00CD5E96"/>
    <w:rsid w:val="00CD5F5B"/>
    <w:rsid w:val="00CD7465"/>
    <w:rsid w:val="00CD7524"/>
    <w:rsid w:val="00CD764C"/>
    <w:rsid w:val="00CE0C9A"/>
    <w:rsid w:val="00CE0E76"/>
    <w:rsid w:val="00CE3279"/>
    <w:rsid w:val="00CE5B03"/>
    <w:rsid w:val="00CE71C4"/>
    <w:rsid w:val="00CF0154"/>
    <w:rsid w:val="00CF274D"/>
    <w:rsid w:val="00CF28BF"/>
    <w:rsid w:val="00CF3E14"/>
    <w:rsid w:val="00CF4457"/>
    <w:rsid w:val="00CF4D84"/>
    <w:rsid w:val="00CF59B1"/>
    <w:rsid w:val="00CF67FB"/>
    <w:rsid w:val="00D01DB4"/>
    <w:rsid w:val="00D02A61"/>
    <w:rsid w:val="00D034CF"/>
    <w:rsid w:val="00D0386D"/>
    <w:rsid w:val="00D03E1E"/>
    <w:rsid w:val="00D03F3D"/>
    <w:rsid w:val="00D0400A"/>
    <w:rsid w:val="00D04CE2"/>
    <w:rsid w:val="00D052A3"/>
    <w:rsid w:val="00D053C6"/>
    <w:rsid w:val="00D065BB"/>
    <w:rsid w:val="00D06911"/>
    <w:rsid w:val="00D07130"/>
    <w:rsid w:val="00D117CC"/>
    <w:rsid w:val="00D1251E"/>
    <w:rsid w:val="00D134E7"/>
    <w:rsid w:val="00D1356E"/>
    <w:rsid w:val="00D145E1"/>
    <w:rsid w:val="00D15591"/>
    <w:rsid w:val="00D1734D"/>
    <w:rsid w:val="00D202C7"/>
    <w:rsid w:val="00D21BDE"/>
    <w:rsid w:val="00D236EE"/>
    <w:rsid w:val="00D23E49"/>
    <w:rsid w:val="00D23E4B"/>
    <w:rsid w:val="00D272F0"/>
    <w:rsid w:val="00D276F4"/>
    <w:rsid w:val="00D278B8"/>
    <w:rsid w:val="00D315B3"/>
    <w:rsid w:val="00D3252B"/>
    <w:rsid w:val="00D337C7"/>
    <w:rsid w:val="00D33B8D"/>
    <w:rsid w:val="00D33CA8"/>
    <w:rsid w:val="00D33D6A"/>
    <w:rsid w:val="00D33DFC"/>
    <w:rsid w:val="00D34348"/>
    <w:rsid w:val="00D343A5"/>
    <w:rsid w:val="00D366A4"/>
    <w:rsid w:val="00D40118"/>
    <w:rsid w:val="00D41A61"/>
    <w:rsid w:val="00D43276"/>
    <w:rsid w:val="00D442E5"/>
    <w:rsid w:val="00D44C98"/>
    <w:rsid w:val="00D44F75"/>
    <w:rsid w:val="00D45DF1"/>
    <w:rsid w:val="00D46817"/>
    <w:rsid w:val="00D5050C"/>
    <w:rsid w:val="00D517B4"/>
    <w:rsid w:val="00D519DB"/>
    <w:rsid w:val="00D51D6A"/>
    <w:rsid w:val="00D5248D"/>
    <w:rsid w:val="00D5325A"/>
    <w:rsid w:val="00D53D5E"/>
    <w:rsid w:val="00D551B8"/>
    <w:rsid w:val="00D55B67"/>
    <w:rsid w:val="00D564E3"/>
    <w:rsid w:val="00D56AAE"/>
    <w:rsid w:val="00D5725D"/>
    <w:rsid w:val="00D57898"/>
    <w:rsid w:val="00D60D64"/>
    <w:rsid w:val="00D61B97"/>
    <w:rsid w:val="00D61C21"/>
    <w:rsid w:val="00D628C7"/>
    <w:rsid w:val="00D62DFE"/>
    <w:rsid w:val="00D62EF1"/>
    <w:rsid w:val="00D62F16"/>
    <w:rsid w:val="00D64017"/>
    <w:rsid w:val="00D64740"/>
    <w:rsid w:val="00D6762B"/>
    <w:rsid w:val="00D70464"/>
    <w:rsid w:val="00D70B06"/>
    <w:rsid w:val="00D745A8"/>
    <w:rsid w:val="00D75DCD"/>
    <w:rsid w:val="00D76859"/>
    <w:rsid w:val="00D76C19"/>
    <w:rsid w:val="00D76C69"/>
    <w:rsid w:val="00D77AF6"/>
    <w:rsid w:val="00D80006"/>
    <w:rsid w:val="00D802B8"/>
    <w:rsid w:val="00D815B7"/>
    <w:rsid w:val="00D83A86"/>
    <w:rsid w:val="00D910D4"/>
    <w:rsid w:val="00D91840"/>
    <w:rsid w:val="00D91902"/>
    <w:rsid w:val="00D91C89"/>
    <w:rsid w:val="00D9255C"/>
    <w:rsid w:val="00D92C09"/>
    <w:rsid w:val="00D92E7C"/>
    <w:rsid w:val="00D9433F"/>
    <w:rsid w:val="00D94BB9"/>
    <w:rsid w:val="00D977B9"/>
    <w:rsid w:val="00D979D2"/>
    <w:rsid w:val="00DA05E2"/>
    <w:rsid w:val="00DA0CD8"/>
    <w:rsid w:val="00DA1D80"/>
    <w:rsid w:val="00DA2145"/>
    <w:rsid w:val="00DA3314"/>
    <w:rsid w:val="00DA3ECB"/>
    <w:rsid w:val="00DA4071"/>
    <w:rsid w:val="00DA616D"/>
    <w:rsid w:val="00DA61EB"/>
    <w:rsid w:val="00DB0176"/>
    <w:rsid w:val="00DB0870"/>
    <w:rsid w:val="00DB15D9"/>
    <w:rsid w:val="00DB2075"/>
    <w:rsid w:val="00DB29BA"/>
    <w:rsid w:val="00DB2C5D"/>
    <w:rsid w:val="00DB3B1D"/>
    <w:rsid w:val="00DB4F0F"/>
    <w:rsid w:val="00DB4F6D"/>
    <w:rsid w:val="00DB5F0E"/>
    <w:rsid w:val="00DB6F65"/>
    <w:rsid w:val="00DB71A6"/>
    <w:rsid w:val="00DC04B0"/>
    <w:rsid w:val="00DC07E8"/>
    <w:rsid w:val="00DC108D"/>
    <w:rsid w:val="00DC19C0"/>
    <w:rsid w:val="00DC22C5"/>
    <w:rsid w:val="00DC308D"/>
    <w:rsid w:val="00DC3874"/>
    <w:rsid w:val="00DC5BFF"/>
    <w:rsid w:val="00DC5E32"/>
    <w:rsid w:val="00DC6C3A"/>
    <w:rsid w:val="00DC76FC"/>
    <w:rsid w:val="00DC79E0"/>
    <w:rsid w:val="00DD14F0"/>
    <w:rsid w:val="00DD1590"/>
    <w:rsid w:val="00DD3BF9"/>
    <w:rsid w:val="00DD4B0D"/>
    <w:rsid w:val="00DD5CA9"/>
    <w:rsid w:val="00DD5D55"/>
    <w:rsid w:val="00DD7C2F"/>
    <w:rsid w:val="00DE06D6"/>
    <w:rsid w:val="00DE300E"/>
    <w:rsid w:val="00DE329B"/>
    <w:rsid w:val="00DE47C2"/>
    <w:rsid w:val="00DE5A7A"/>
    <w:rsid w:val="00DE6777"/>
    <w:rsid w:val="00DE6D1A"/>
    <w:rsid w:val="00DE75F9"/>
    <w:rsid w:val="00DF058D"/>
    <w:rsid w:val="00DF1168"/>
    <w:rsid w:val="00DF19FB"/>
    <w:rsid w:val="00DF1AB0"/>
    <w:rsid w:val="00DF27FF"/>
    <w:rsid w:val="00DF2AC4"/>
    <w:rsid w:val="00DF2ADA"/>
    <w:rsid w:val="00DF2D5E"/>
    <w:rsid w:val="00DF345D"/>
    <w:rsid w:val="00DF423E"/>
    <w:rsid w:val="00DF6676"/>
    <w:rsid w:val="00DF673E"/>
    <w:rsid w:val="00DF736C"/>
    <w:rsid w:val="00E003AC"/>
    <w:rsid w:val="00E0056E"/>
    <w:rsid w:val="00E012BF"/>
    <w:rsid w:val="00E0152A"/>
    <w:rsid w:val="00E020AE"/>
    <w:rsid w:val="00E0276F"/>
    <w:rsid w:val="00E02DCE"/>
    <w:rsid w:val="00E03306"/>
    <w:rsid w:val="00E03794"/>
    <w:rsid w:val="00E061F6"/>
    <w:rsid w:val="00E0659D"/>
    <w:rsid w:val="00E06A04"/>
    <w:rsid w:val="00E071A8"/>
    <w:rsid w:val="00E0788C"/>
    <w:rsid w:val="00E07EE4"/>
    <w:rsid w:val="00E07F8B"/>
    <w:rsid w:val="00E10B9E"/>
    <w:rsid w:val="00E14506"/>
    <w:rsid w:val="00E14C77"/>
    <w:rsid w:val="00E1567C"/>
    <w:rsid w:val="00E16BAD"/>
    <w:rsid w:val="00E20232"/>
    <w:rsid w:val="00E2034A"/>
    <w:rsid w:val="00E20918"/>
    <w:rsid w:val="00E21774"/>
    <w:rsid w:val="00E22DF5"/>
    <w:rsid w:val="00E23716"/>
    <w:rsid w:val="00E2527D"/>
    <w:rsid w:val="00E2641E"/>
    <w:rsid w:val="00E26C54"/>
    <w:rsid w:val="00E30C0D"/>
    <w:rsid w:val="00E32469"/>
    <w:rsid w:val="00E336A9"/>
    <w:rsid w:val="00E3521A"/>
    <w:rsid w:val="00E3543A"/>
    <w:rsid w:val="00E36A55"/>
    <w:rsid w:val="00E36BF7"/>
    <w:rsid w:val="00E37232"/>
    <w:rsid w:val="00E400F4"/>
    <w:rsid w:val="00E402B1"/>
    <w:rsid w:val="00E40CD7"/>
    <w:rsid w:val="00E4182A"/>
    <w:rsid w:val="00E418AB"/>
    <w:rsid w:val="00E418E1"/>
    <w:rsid w:val="00E42787"/>
    <w:rsid w:val="00E4294C"/>
    <w:rsid w:val="00E43327"/>
    <w:rsid w:val="00E4365B"/>
    <w:rsid w:val="00E471B1"/>
    <w:rsid w:val="00E476B2"/>
    <w:rsid w:val="00E478FB"/>
    <w:rsid w:val="00E47C3B"/>
    <w:rsid w:val="00E50361"/>
    <w:rsid w:val="00E50F0E"/>
    <w:rsid w:val="00E51745"/>
    <w:rsid w:val="00E51EB8"/>
    <w:rsid w:val="00E52061"/>
    <w:rsid w:val="00E53CA3"/>
    <w:rsid w:val="00E5453D"/>
    <w:rsid w:val="00E56030"/>
    <w:rsid w:val="00E5706F"/>
    <w:rsid w:val="00E574EA"/>
    <w:rsid w:val="00E60245"/>
    <w:rsid w:val="00E61FAD"/>
    <w:rsid w:val="00E65154"/>
    <w:rsid w:val="00E6519A"/>
    <w:rsid w:val="00E6759D"/>
    <w:rsid w:val="00E70B66"/>
    <w:rsid w:val="00E70E8B"/>
    <w:rsid w:val="00E71C1D"/>
    <w:rsid w:val="00E71C90"/>
    <w:rsid w:val="00E71D09"/>
    <w:rsid w:val="00E72BEC"/>
    <w:rsid w:val="00E732DF"/>
    <w:rsid w:val="00E736C3"/>
    <w:rsid w:val="00E744C7"/>
    <w:rsid w:val="00E760C6"/>
    <w:rsid w:val="00E765D8"/>
    <w:rsid w:val="00E76683"/>
    <w:rsid w:val="00E769BA"/>
    <w:rsid w:val="00E77812"/>
    <w:rsid w:val="00E80BFF"/>
    <w:rsid w:val="00E81637"/>
    <w:rsid w:val="00E821F0"/>
    <w:rsid w:val="00E82E79"/>
    <w:rsid w:val="00E851BC"/>
    <w:rsid w:val="00E86C7B"/>
    <w:rsid w:val="00E90297"/>
    <w:rsid w:val="00E913AF"/>
    <w:rsid w:val="00E93CB7"/>
    <w:rsid w:val="00E93D07"/>
    <w:rsid w:val="00E94F89"/>
    <w:rsid w:val="00E951F6"/>
    <w:rsid w:val="00E95AAB"/>
    <w:rsid w:val="00E96C54"/>
    <w:rsid w:val="00E97898"/>
    <w:rsid w:val="00E97DA0"/>
    <w:rsid w:val="00E97F72"/>
    <w:rsid w:val="00EA09C2"/>
    <w:rsid w:val="00EA13A6"/>
    <w:rsid w:val="00EA16F0"/>
    <w:rsid w:val="00EA24E1"/>
    <w:rsid w:val="00EA2B1E"/>
    <w:rsid w:val="00EA2F8C"/>
    <w:rsid w:val="00EA38B8"/>
    <w:rsid w:val="00EA3D82"/>
    <w:rsid w:val="00EA4379"/>
    <w:rsid w:val="00EA4BA5"/>
    <w:rsid w:val="00EA4C8D"/>
    <w:rsid w:val="00EA6872"/>
    <w:rsid w:val="00EB170E"/>
    <w:rsid w:val="00EB178F"/>
    <w:rsid w:val="00EB2558"/>
    <w:rsid w:val="00EB2C5C"/>
    <w:rsid w:val="00EB3294"/>
    <w:rsid w:val="00EB3583"/>
    <w:rsid w:val="00EB36F6"/>
    <w:rsid w:val="00EB3F6E"/>
    <w:rsid w:val="00EB42B5"/>
    <w:rsid w:val="00EB4F1C"/>
    <w:rsid w:val="00EB6139"/>
    <w:rsid w:val="00EB6420"/>
    <w:rsid w:val="00EB6BBF"/>
    <w:rsid w:val="00EB6D91"/>
    <w:rsid w:val="00EB70F3"/>
    <w:rsid w:val="00EB76A8"/>
    <w:rsid w:val="00EC069D"/>
    <w:rsid w:val="00EC227C"/>
    <w:rsid w:val="00EC291F"/>
    <w:rsid w:val="00EC4751"/>
    <w:rsid w:val="00EC59BC"/>
    <w:rsid w:val="00EC68ED"/>
    <w:rsid w:val="00ED0F9A"/>
    <w:rsid w:val="00ED17CE"/>
    <w:rsid w:val="00ED2428"/>
    <w:rsid w:val="00ED31B0"/>
    <w:rsid w:val="00ED4897"/>
    <w:rsid w:val="00ED646D"/>
    <w:rsid w:val="00ED68A3"/>
    <w:rsid w:val="00EE05B1"/>
    <w:rsid w:val="00EE1318"/>
    <w:rsid w:val="00EE26C6"/>
    <w:rsid w:val="00EE2D2D"/>
    <w:rsid w:val="00EE38DF"/>
    <w:rsid w:val="00EE4C9D"/>
    <w:rsid w:val="00EE72CA"/>
    <w:rsid w:val="00EF0316"/>
    <w:rsid w:val="00EF0411"/>
    <w:rsid w:val="00EF0589"/>
    <w:rsid w:val="00EF0F37"/>
    <w:rsid w:val="00EF1FD1"/>
    <w:rsid w:val="00EF4DD7"/>
    <w:rsid w:val="00EF631E"/>
    <w:rsid w:val="00F002A1"/>
    <w:rsid w:val="00F0070E"/>
    <w:rsid w:val="00F00B63"/>
    <w:rsid w:val="00F00E20"/>
    <w:rsid w:val="00F01282"/>
    <w:rsid w:val="00F02AF7"/>
    <w:rsid w:val="00F031CF"/>
    <w:rsid w:val="00F04A14"/>
    <w:rsid w:val="00F05A02"/>
    <w:rsid w:val="00F05EED"/>
    <w:rsid w:val="00F06FD0"/>
    <w:rsid w:val="00F109DB"/>
    <w:rsid w:val="00F11436"/>
    <w:rsid w:val="00F11B42"/>
    <w:rsid w:val="00F1218D"/>
    <w:rsid w:val="00F12F5F"/>
    <w:rsid w:val="00F138F7"/>
    <w:rsid w:val="00F13CC0"/>
    <w:rsid w:val="00F14148"/>
    <w:rsid w:val="00F145F8"/>
    <w:rsid w:val="00F1554A"/>
    <w:rsid w:val="00F17B3C"/>
    <w:rsid w:val="00F20665"/>
    <w:rsid w:val="00F2193E"/>
    <w:rsid w:val="00F240C7"/>
    <w:rsid w:val="00F248C4"/>
    <w:rsid w:val="00F259D4"/>
    <w:rsid w:val="00F27F64"/>
    <w:rsid w:val="00F304D8"/>
    <w:rsid w:val="00F30B00"/>
    <w:rsid w:val="00F31146"/>
    <w:rsid w:val="00F31176"/>
    <w:rsid w:val="00F31865"/>
    <w:rsid w:val="00F33142"/>
    <w:rsid w:val="00F35F2F"/>
    <w:rsid w:val="00F36194"/>
    <w:rsid w:val="00F363A2"/>
    <w:rsid w:val="00F37033"/>
    <w:rsid w:val="00F40604"/>
    <w:rsid w:val="00F418B1"/>
    <w:rsid w:val="00F41E3B"/>
    <w:rsid w:val="00F42178"/>
    <w:rsid w:val="00F42E73"/>
    <w:rsid w:val="00F4367D"/>
    <w:rsid w:val="00F43F78"/>
    <w:rsid w:val="00F43FEA"/>
    <w:rsid w:val="00F44B30"/>
    <w:rsid w:val="00F45150"/>
    <w:rsid w:val="00F47F96"/>
    <w:rsid w:val="00F50FCC"/>
    <w:rsid w:val="00F53C1E"/>
    <w:rsid w:val="00F54AFA"/>
    <w:rsid w:val="00F54BD8"/>
    <w:rsid w:val="00F6177A"/>
    <w:rsid w:val="00F627ED"/>
    <w:rsid w:val="00F667FC"/>
    <w:rsid w:val="00F6755D"/>
    <w:rsid w:val="00F67C9B"/>
    <w:rsid w:val="00F67D06"/>
    <w:rsid w:val="00F67F1F"/>
    <w:rsid w:val="00F704C4"/>
    <w:rsid w:val="00F70DB3"/>
    <w:rsid w:val="00F7192E"/>
    <w:rsid w:val="00F72683"/>
    <w:rsid w:val="00F72DF9"/>
    <w:rsid w:val="00F73937"/>
    <w:rsid w:val="00F73B03"/>
    <w:rsid w:val="00F73F30"/>
    <w:rsid w:val="00F77ADA"/>
    <w:rsid w:val="00F77AEA"/>
    <w:rsid w:val="00F806B2"/>
    <w:rsid w:val="00F82022"/>
    <w:rsid w:val="00F823E4"/>
    <w:rsid w:val="00F8286C"/>
    <w:rsid w:val="00F82984"/>
    <w:rsid w:val="00F83150"/>
    <w:rsid w:val="00F8543F"/>
    <w:rsid w:val="00F85D2B"/>
    <w:rsid w:val="00F867D3"/>
    <w:rsid w:val="00F87A71"/>
    <w:rsid w:val="00F90463"/>
    <w:rsid w:val="00F90611"/>
    <w:rsid w:val="00F9064F"/>
    <w:rsid w:val="00F916FF"/>
    <w:rsid w:val="00F917FB"/>
    <w:rsid w:val="00F93FC7"/>
    <w:rsid w:val="00F94D90"/>
    <w:rsid w:val="00F954F5"/>
    <w:rsid w:val="00F95D17"/>
    <w:rsid w:val="00F96202"/>
    <w:rsid w:val="00F967F0"/>
    <w:rsid w:val="00F976DF"/>
    <w:rsid w:val="00F979AD"/>
    <w:rsid w:val="00F97C83"/>
    <w:rsid w:val="00FA018A"/>
    <w:rsid w:val="00FA05B0"/>
    <w:rsid w:val="00FA1768"/>
    <w:rsid w:val="00FA18C9"/>
    <w:rsid w:val="00FA226E"/>
    <w:rsid w:val="00FA25F6"/>
    <w:rsid w:val="00FA2D7D"/>
    <w:rsid w:val="00FA4FC7"/>
    <w:rsid w:val="00FA5CC2"/>
    <w:rsid w:val="00FA6073"/>
    <w:rsid w:val="00FA7C16"/>
    <w:rsid w:val="00FB1D9F"/>
    <w:rsid w:val="00FB203E"/>
    <w:rsid w:val="00FB2F5C"/>
    <w:rsid w:val="00FB3018"/>
    <w:rsid w:val="00FB3F8F"/>
    <w:rsid w:val="00FB4437"/>
    <w:rsid w:val="00FB4BE0"/>
    <w:rsid w:val="00FB5CBA"/>
    <w:rsid w:val="00FB6FF0"/>
    <w:rsid w:val="00FC00F3"/>
    <w:rsid w:val="00FC05F1"/>
    <w:rsid w:val="00FC09FD"/>
    <w:rsid w:val="00FC0B12"/>
    <w:rsid w:val="00FC0BF8"/>
    <w:rsid w:val="00FC0FE3"/>
    <w:rsid w:val="00FC1883"/>
    <w:rsid w:val="00FC1ADA"/>
    <w:rsid w:val="00FC26E6"/>
    <w:rsid w:val="00FC2A14"/>
    <w:rsid w:val="00FC3934"/>
    <w:rsid w:val="00FC3CB5"/>
    <w:rsid w:val="00FC3D30"/>
    <w:rsid w:val="00FC46C2"/>
    <w:rsid w:val="00FD0C05"/>
    <w:rsid w:val="00FD0D33"/>
    <w:rsid w:val="00FD1EDE"/>
    <w:rsid w:val="00FD299E"/>
    <w:rsid w:val="00FD29A2"/>
    <w:rsid w:val="00FD3EC2"/>
    <w:rsid w:val="00FD4D89"/>
    <w:rsid w:val="00FD5BF4"/>
    <w:rsid w:val="00FD5E5A"/>
    <w:rsid w:val="00FD626F"/>
    <w:rsid w:val="00FE0AFE"/>
    <w:rsid w:val="00FE0F13"/>
    <w:rsid w:val="00FE19FE"/>
    <w:rsid w:val="00FE1CCA"/>
    <w:rsid w:val="00FE20E9"/>
    <w:rsid w:val="00FE2480"/>
    <w:rsid w:val="00FE2D9F"/>
    <w:rsid w:val="00FE2F4F"/>
    <w:rsid w:val="00FE3199"/>
    <w:rsid w:val="00FE4065"/>
    <w:rsid w:val="00FE5832"/>
    <w:rsid w:val="00FE59AC"/>
    <w:rsid w:val="00FE5B7C"/>
    <w:rsid w:val="00FF0A30"/>
    <w:rsid w:val="00FF1B11"/>
    <w:rsid w:val="00FF1F5A"/>
    <w:rsid w:val="00FF33CB"/>
    <w:rsid w:val="00FF3CF8"/>
    <w:rsid w:val="00FF3DD6"/>
    <w:rsid w:val="00FF414E"/>
    <w:rsid w:val="00FF5168"/>
    <w:rsid w:val="00FF5CFD"/>
    <w:rsid w:val="00FF601C"/>
    <w:rsid w:val="00FF6032"/>
    <w:rsid w:val="00FF6269"/>
    <w:rsid w:val="010866A4"/>
    <w:rsid w:val="0148AF65"/>
    <w:rsid w:val="020B5D43"/>
    <w:rsid w:val="025896F5"/>
    <w:rsid w:val="02F249BF"/>
    <w:rsid w:val="032365DF"/>
    <w:rsid w:val="0342E1CB"/>
    <w:rsid w:val="0406322F"/>
    <w:rsid w:val="0411D6A1"/>
    <w:rsid w:val="046CA987"/>
    <w:rsid w:val="04F78A9D"/>
    <w:rsid w:val="04F7B2EE"/>
    <w:rsid w:val="05C5D0D7"/>
    <w:rsid w:val="063554F3"/>
    <w:rsid w:val="06B36962"/>
    <w:rsid w:val="0781DA58"/>
    <w:rsid w:val="08599B66"/>
    <w:rsid w:val="087395CB"/>
    <w:rsid w:val="08973028"/>
    <w:rsid w:val="09B5442C"/>
    <w:rsid w:val="09B83072"/>
    <w:rsid w:val="09EDDB1A"/>
    <w:rsid w:val="0B454A27"/>
    <w:rsid w:val="0B5E5370"/>
    <w:rsid w:val="0B7A9203"/>
    <w:rsid w:val="0BC69F5C"/>
    <w:rsid w:val="0C57824F"/>
    <w:rsid w:val="0CDC05C8"/>
    <w:rsid w:val="0CEE1AB7"/>
    <w:rsid w:val="0D4A9A3D"/>
    <w:rsid w:val="0DF4BCF7"/>
    <w:rsid w:val="0E03AEED"/>
    <w:rsid w:val="0E53A378"/>
    <w:rsid w:val="0E723632"/>
    <w:rsid w:val="0ECBD94D"/>
    <w:rsid w:val="0EFFF100"/>
    <w:rsid w:val="0F73476D"/>
    <w:rsid w:val="0F9AD70E"/>
    <w:rsid w:val="0FB19BE9"/>
    <w:rsid w:val="104F9C79"/>
    <w:rsid w:val="10BA1851"/>
    <w:rsid w:val="10FAE9F0"/>
    <w:rsid w:val="11374A20"/>
    <w:rsid w:val="11CFEA31"/>
    <w:rsid w:val="11F83AAF"/>
    <w:rsid w:val="124497AD"/>
    <w:rsid w:val="1294FE26"/>
    <w:rsid w:val="12B58794"/>
    <w:rsid w:val="12B981ED"/>
    <w:rsid w:val="12D7A3CC"/>
    <w:rsid w:val="1455888C"/>
    <w:rsid w:val="148ABDCD"/>
    <w:rsid w:val="150A1281"/>
    <w:rsid w:val="15B2BA38"/>
    <w:rsid w:val="15CA4D3F"/>
    <w:rsid w:val="16BC9DA3"/>
    <w:rsid w:val="179E65BF"/>
    <w:rsid w:val="17A0C20F"/>
    <w:rsid w:val="19AAD27F"/>
    <w:rsid w:val="19E9A7FF"/>
    <w:rsid w:val="1B3701AC"/>
    <w:rsid w:val="1B6D3190"/>
    <w:rsid w:val="1BFC31F0"/>
    <w:rsid w:val="1C4BAA76"/>
    <w:rsid w:val="1D37E869"/>
    <w:rsid w:val="1D81DFB2"/>
    <w:rsid w:val="1DA5A69C"/>
    <w:rsid w:val="1E55069E"/>
    <w:rsid w:val="1F24E10E"/>
    <w:rsid w:val="1FE1999E"/>
    <w:rsid w:val="207BE592"/>
    <w:rsid w:val="207D80B7"/>
    <w:rsid w:val="208A1A5E"/>
    <w:rsid w:val="20EF901D"/>
    <w:rsid w:val="214E6E12"/>
    <w:rsid w:val="21F31168"/>
    <w:rsid w:val="21F9FC7D"/>
    <w:rsid w:val="225C9BAF"/>
    <w:rsid w:val="2285747A"/>
    <w:rsid w:val="22E63D32"/>
    <w:rsid w:val="2326A48C"/>
    <w:rsid w:val="238C0AC1"/>
    <w:rsid w:val="23D7DCCE"/>
    <w:rsid w:val="23E8D5C3"/>
    <w:rsid w:val="23F10394"/>
    <w:rsid w:val="248602CE"/>
    <w:rsid w:val="2497615B"/>
    <w:rsid w:val="24F26FBA"/>
    <w:rsid w:val="2513AFD7"/>
    <w:rsid w:val="25A66315"/>
    <w:rsid w:val="260F702A"/>
    <w:rsid w:val="267700AB"/>
    <w:rsid w:val="26D624EA"/>
    <w:rsid w:val="276AD214"/>
    <w:rsid w:val="279EB57D"/>
    <w:rsid w:val="289EA137"/>
    <w:rsid w:val="28AC206D"/>
    <w:rsid w:val="2AD4D33D"/>
    <w:rsid w:val="2B4862EA"/>
    <w:rsid w:val="2B79FA38"/>
    <w:rsid w:val="2CB7188F"/>
    <w:rsid w:val="2D6FAEDB"/>
    <w:rsid w:val="2E0DBB9C"/>
    <w:rsid w:val="2E232005"/>
    <w:rsid w:val="2E3111FF"/>
    <w:rsid w:val="2E3172EC"/>
    <w:rsid w:val="2E4A5AB1"/>
    <w:rsid w:val="2E97E6BC"/>
    <w:rsid w:val="2FB89057"/>
    <w:rsid w:val="308D8576"/>
    <w:rsid w:val="310A38BB"/>
    <w:rsid w:val="310CD010"/>
    <w:rsid w:val="320CE06D"/>
    <w:rsid w:val="32229B68"/>
    <w:rsid w:val="322C028E"/>
    <w:rsid w:val="3254AD07"/>
    <w:rsid w:val="330B7030"/>
    <w:rsid w:val="3380EFE1"/>
    <w:rsid w:val="33DEDECA"/>
    <w:rsid w:val="34198D5E"/>
    <w:rsid w:val="34C863E8"/>
    <w:rsid w:val="34D33BB9"/>
    <w:rsid w:val="35467982"/>
    <w:rsid w:val="3687B9F5"/>
    <w:rsid w:val="37118CD1"/>
    <w:rsid w:val="377DCE0F"/>
    <w:rsid w:val="37D7C0B1"/>
    <w:rsid w:val="383683F5"/>
    <w:rsid w:val="3839768F"/>
    <w:rsid w:val="393C3356"/>
    <w:rsid w:val="397AF79B"/>
    <w:rsid w:val="39E11450"/>
    <w:rsid w:val="3A160C87"/>
    <w:rsid w:val="3A61FF93"/>
    <w:rsid w:val="3A9FD786"/>
    <w:rsid w:val="3CB103B5"/>
    <w:rsid w:val="3CB39E23"/>
    <w:rsid w:val="3D03BB4D"/>
    <w:rsid w:val="3D42D7F8"/>
    <w:rsid w:val="3EF5D9C6"/>
    <w:rsid w:val="3F4E98AC"/>
    <w:rsid w:val="4019C8DA"/>
    <w:rsid w:val="40B4B469"/>
    <w:rsid w:val="410ECF2D"/>
    <w:rsid w:val="415E9A02"/>
    <w:rsid w:val="4296051B"/>
    <w:rsid w:val="43065052"/>
    <w:rsid w:val="4343B326"/>
    <w:rsid w:val="4454FB9E"/>
    <w:rsid w:val="4506EC63"/>
    <w:rsid w:val="4516B3FC"/>
    <w:rsid w:val="45802E04"/>
    <w:rsid w:val="45FD227D"/>
    <w:rsid w:val="46BA492A"/>
    <w:rsid w:val="471A8EFE"/>
    <w:rsid w:val="471EC53F"/>
    <w:rsid w:val="473B0659"/>
    <w:rsid w:val="4792D7E2"/>
    <w:rsid w:val="498B2BA8"/>
    <w:rsid w:val="4A266C7F"/>
    <w:rsid w:val="4AF6B1AD"/>
    <w:rsid w:val="4B47799C"/>
    <w:rsid w:val="4C1D611A"/>
    <w:rsid w:val="4C5BC4A7"/>
    <w:rsid w:val="4D871213"/>
    <w:rsid w:val="4DA26775"/>
    <w:rsid w:val="4DD1962E"/>
    <w:rsid w:val="4DDD69A9"/>
    <w:rsid w:val="4DF2C5B9"/>
    <w:rsid w:val="4E143957"/>
    <w:rsid w:val="4EB15623"/>
    <w:rsid w:val="4EC1DE0D"/>
    <w:rsid w:val="4EDD24B9"/>
    <w:rsid w:val="4FA5BA8D"/>
    <w:rsid w:val="4FE5E315"/>
    <w:rsid w:val="51845135"/>
    <w:rsid w:val="526A7641"/>
    <w:rsid w:val="52C65BD7"/>
    <w:rsid w:val="53EB6176"/>
    <w:rsid w:val="54626524"/>
    <w:rsid w:val="558360DD"/>
    <w:rsid w:val="55F0D3EA"/>
    <w:rsid w:val="55FA04E5"/>
    <w:rsid w:val="568BF845"/>
    <w:rsid w:val="569A06F2"/>
    <w:rsid w:val="572923E9"/>
    <w:rsid w:val="57311F31"/>
    <w:rsid w:val="57672A0D"/>
    <w:rsid w:val="58028725"/>
    <w:rsid w:val="583F711E"/>
    <w:rsid w:val="597B4A67"/>
    <w:rsid w:val="59926EF4"/>
    <w:rsid w:val="5A8720C5"/>
    <w:rsid w:val="5AB2C862"/>
    <w:rsid w:val="5AECAE1B"/>
    <w:rsid w:val="5B253211"/>
    <w:rsid w:val="5BFD53AD"/>
    <w:rsid w:val="5C7CFB44"/>
    <w:rsid w:val="5C9C273B"/>
    <w:rsid w:val="5DAA483E"/>
    <w:rsid w:val="5DCD47AD"/>
    <w:rsid w:val="5E4B1104"/>
    <w:rsid w:val="5E61B282"/>
    <w:rsid w:val="5E739341"/>
    <w:rsid w:val="5EE40D43"/>
    <w:rsid w:val="5F0959E1"/>
    <w:rsid w:val="5F3707F0"/>
    <w:rsid w:val="5F589BA0"/>
    <w:rsid w:val="6021CF1C"/>
    <w:rsid w:val="60F33FFC"/>
    <w:rsid w:val="61EF2786"/>
    <w:rsid w:val="64058089"/>
    <w:rsid w:val="6412F378"/>
    <w:rsid w:val="6452C6E1"/>
    <w:rsid w:val="64998141"/>
    <w:rsid w:val="64A3DBC4"/>
    <w:rsid w:val="655457A2"/>
    <w:rsid w:val="65807E39"/>
    <w:rsid w:val="65A396E1"/>
    <w:rsid w:val="65EF556B"/>
    <w:rsid w:val="664BC063"/>
    <w:rsid w:val="668414A8"/>
    <w:rsid w:val="673607A3"/>
    <w:rsid w:val="675B1387"/>
    <w:rsid w:val="677CFF9A"/>
    <w:rsid w:val="677D6678"/>
    <w:rsid w:val="68052907"/>
    <w:rsid w:val="680CE386"/>
    <w:rsid w:val="6893B826"/>
    <w:rsid w:val="68AEE5F2"/>
    <w:rsid w:val="68B4DCF1"/>
    <w:rsid w:val="68C1BDCB"/>
    <w:rsid w:val="6A06E0BD"/>
    <w:rsid w:val="6A3CCA07"/>
    <w:rsid w:val="6A449A0F"/>
    <w:rsid w:val="6ACF543E"/>
    <w:rsid w:val="6AD10554"/>
    <w:rsid w:val="6AEFBE34"/>
    <w:rsid w:val="6B257551"/>
    <w:rsid w:val="6B8E55F5"/>
    <w:rsid w:val="6C19456F"/>
    <w:rsid w:val="6C48B348"/>
    <w:rsid w:val="6CF7E2DA"/>
    <w:rsid w:val="6CF7E875"/>
    <w:rsid w:val="6D852E41"/>
    <w:rsid w:val="6DCB9862"/>
    <w:rsid w:val="6E965864"/>
    <w:rsid w:val="6F0181E2"/>
    <w:rsid w:val="6F1BC26B"/>
    <w:rsid w:val="6F3A0AD5"/>
    <w:rsid w:val="6F4F558E"/>
    <w:rsid w:val="6FFD3FA8"/>
    <w:rsid w:val="7099738B"/>
    <w:rsid w:val="70D7F392"/>
    <w:rsid w:val="71171298"/>
    <w:rsid w:val="7189514F"/>
    <w:rsid w:val="71DAB6C9"/>
    <w:rsid w:val="71E3D1D5"/>
    <w:rsid w:val="724C777E"/>
    <w:rsid w:val="7410CA50"/>
    <w:rsid w:val="7523F028"/>
    <w:rsid w:val="763F5343"/>
    <w:rsid w:val="766B115B"/>
    <w:rsid w:val="766DB128"/>
    <w:rsid w:val="76DC4A45"/>
    <w:rsid w:val="76E8BA74"/>
    <w:rsid w:val="77845A08"/>
    <w:rsid w:val="78EB21F4"/>
    <w:rsid w:val="7A2CE699"/>
    <w:rsid w:val="7A96D26F"/>
    <w:rsid w:val="7B1C7974"/>
    <w:rsid w:val="7B4F7975"/>
    <w:rsid w:val="7D3F2B0E"/>
    <w:rsid w:val="7D83B574"/>
    <w:rsid w:val="7DCFEC33"/>
    <w:rsid w:val="7E74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D6050"/>
  <w15:chartTrackingRefBased/>
  <w15:docId w15:val="{2B451241-095F-1C4A-914F-9FE76ECA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D4"/>
    <w:pPr>
      <w:spacing w:after="160" w:line="259" w:lineRule="auto"/>
    </w:pPr>
    <w:rPr>
      <w:sz w:val="22"/>
      <w:szCs w:val="22"/>
    </w:rPr>
  </w:style>
  <w:style w:type="paragraph" w:styleId="Heading1">
    <w:name w:val="heading 1"/>
    <w:basedOn w:val="Normal"/>
    <w:next w:val="Normal"/>
    <w:link w:val="Heading1Char"/>
    <w:uiPriority w:val="9"/>
    <w:qFormat/>
    <w:rsid w:val="003F70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F1F64"/>
    <w:pPr>
      <w:keepNext/>
      <w:keepLines/>
      <w:spacing w:before="160" w:after="80" w:line="360" w:lineRule="auto"/>
      <w:outlineLvl w:val="1"/>
    </w:pPr>
    <w:rPr>
      <w:rFonts w:ascii="Arial" w:eastAsia="Times New Roman" w:hAnsi="Arial" w:cs="Arial"/>
      <w:b/>
      <w:bCs/>
      <w:kern w:val="0"/>
      <w:sz w:val="32"/>
      <w:szCs w:val="32"/>
      <w:lang w:eastAsia="en-GB"/>
      <w14:ligatures w14:val="none"/>
    </w:rPr>
  </w:style>
  <w:style w:type="paragraph" w:styleId="Heading3">
    <w:name w:val="heading 3"/>
    <w:basedOn w:val="Writingtext"/>
    <w:next w:val="Normal"/>
    <w:link w:val="Heading3Char"/>
    <w:uiPriority w:val="9"/>
    <w:unhideWhenUsed/>
    <w:qFormat/>
    <w:rsid w:val="007C592F"/>
    <w:pPr>
      <w:spacing w:before="240"/>
      <w:outlineLvl w:val="2"/>
    </w:pPr>
    <w:rPr>
      <w:b/>
      <w:bCs w:val="0"/>
    </w:rPr>
  </w:style>
  <w:style w:type="paragraph" w:styleId="Heading4">
    <w:name w:val="heading 4"/>
    <w:basedOn w:val="Normal"/>
    <w:next w:val="Normal"/>
    <w:link w:val="Heading4Char"/>
    <w:uiPriority w:val="9"/>
    <w:unhideWhenUsed/>
    <w:qFormat/>
    <w:rsid w:val="00530764"/>
    <w:pPr>
      <w:keepNext/>
      <w:keepLines/>
      <w:spacing w:before="80" w:after="40"/>
      <w:outlineLvl w:val="3"/>
    </w:pPr>
    <w:rPr>
      <w:rFonts w:eastAsiaTheme="majorEastAsia" w:cstheme="majorBidi"/>
      <w:b/>
      <w:iCs/>
      <w:color w:val="000000" w:themeColor="text1"/>
      <w:sz w:val="28"/>
    </w:rPr>
  </w:style>
  <w:style w:type="paragraph" w:styleId="Heading5">
    <w:name w:val="heading 5"/>
    <w:basedOn w:val="Normal"/>
    <w:next w:val="Normal"/>
    <w:link w:val="Heading5Char"/>
    <w:uiPriority w:val="9"/>
    <w:unhideWhenUsed/>
    <w:qFormat/>
    <w:rsid w:val="003F70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70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70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70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70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0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F1F64"/>
    <w:rPr>
      <w:rFonts w:ascii="Arial" w:eastAsia="Times New Roman" w:hAnsi="Arial" w:cs="Arial"/>
      <w:b/>
      <w:bCs/>
      <w:kern w:val="0"/>
      <w:sz w:val="32"/>
      <w:szCs w:val="32"/>
      <w:lang w:eastAsia="en-GB"/>
      <w14:ligatures w14:val="none"/>
    </w:rPr>
  </w:style>
  <w:style w:type="character" w:customStyle="1" w:styleId="Heading3Char">
    <w:name w:val="Heading 3 Char"/>
    <w:basedOn w:val="DefaultParagraphFont"/>
    <w:link w:val="Heading3"/>
    <w:uiPriority w:val="9"/>
    <w:rsid w:val="007C592F"/>
    <w:rPr>
      <w:rFonts w:ascii="Arial" w:hAnsi="Arial" w:cs="Arial"/>
      <w:b/>
      <w:kern w:val="0"/>
      <w:sz w:val="28"/>
      <w:szCs w:val="28"/>
      <w14:ligatures w14:val="none"/>
    </w:rPr>
  </w:style>
  <w:style w:type="character" w:customStyle="1" w:styleId="Heading4Char">
    <w:name w:val="Heading 4 Char"/>
    <w:basedOn w:val="DefaultParagraphFont"/>
    <w:link w:val="Heading4"/>
    <w:uiPriority w:val="9"/>
    <w:rsid w:val="00530764"/>
    <w:rPr>
      <w:rFonts w:eastAsiaTheme="majorEastAsia" w:cstheme="majorBidi"/>
      <w:b/>
      <w:iCs/>
      <w:color w:val="000000" w:themeColor="text1"/>
      <w:sz w:val="28"/>
      <w:szCs w:val="22"/>
    </w:rPr>
  </w:style>
  <w:style w:type="character" w:customStyle="1" w:styleId="Heading5Char">
    <w:name w:val="Heading 5 Char"/>
    <w:basedOn w:val="DefaultParagraphFont"/>
    <w:link w:val="Heading5"/>
    <w:uiPriority w:val="9"/>
    <w:rsid w:val="003F70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70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0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0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0B0"/>
    <w:rPr>
      <w:rFonts w:eastAsiaTheme="majorEastAsia" w:cstheme="majorBidi"/>
      <w:color w:val="272727" w:themeColor="text1" w:themeTint="D8"/>
    </w:rPr>
  </w:style>
  <w:style w:type="paragraph" w:styleId="Title">
    <w:name w:val="Title"/>
    <w:basedOn w:val="Normal"/>
    <w:next w:val="Normal"/>
    <w:link w:val="TitleChar"/>
    <w:uiPriority w:val="10"/>
    <w:qFormat/>
    <w:rsid w:val="003F70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70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70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70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70B0"/>
    <w:pPr>
      <w:spacing w:before="160"/>
      <w:jc w:val="center"/>
    </w:pPr>
    <w:rPr>
      <w:i/>
      <w:iCs/>
      <w:color w:val="404040" w:themeColor="text1" w:themeTint="BF"/>
    </w:rPr>
  </w:style>
  <w:style w:type="character" w:customStyle="1" w:styleId="QuoteChar">
    <w:name w:val="Quote Char"/>
    <w:basedOn w:val="DefaultParagraphFont"/>
    <w:link w:val="Quote"/>
    <w:uiPriority w:val="29"/>
    <w:rsid w:val="003F70B0"/>
    <w:rPr>
      <w:i/>
      <w:iCs/>
      <w:color w:val="404040" w:themeColor="text1" w:themeTint="BF"/>
      <w:sz w:val="22"/>
      <w:szCs w:val="22"/>
    </w:rPr>
  </w:style>
  <w:style w:type="paragraph" w:styleId="ListParagraph">
    <w:name w:val="List Paragraph"/>
    <w:basedOn w:val="Normal"/>
    <w:link w:val="ListParagraphChar"/>
    <w:uiPriority w:val="34"/>
    <w:qFormat/>
    <w:rsid w:val="003F70B0"/>
    <w:pPr>
      <w:ind w:left="720"/>
      <w:contextualSpacing/>
    </w:pPr>
  </w:style>
  <w:style w:type="character" w:styleId="IntenseEmphasis">
    <w:name w:val="Intense Emphasis"/>
    <w:basedOn w:val="DefaultParagraphFont"/>
    <w:uiPriority w:val="21"/>
    <w:qFormat/>
    <w:rsid w:val="003F70B0"/>
    <w:rPr>
      <w:i/>
      <w:iCs/>
      <w:color w:val="0F4761" w:themeColor="accent1" w:themeShade="BF"/>
    </w:rPr>
  </w:style>
  <w:style w:type="paragraph" w:styleId="IntenseQuote">
    <w:name w:val="Intense Quote"/>
    <w:basedOn w:val="Normal"/>
    <w:next w:val="Normal"/>
    <w:link w:val="IntenseQuoteChar"/>
    <w:uiPriority w:val="30"/>
    <w:qFormat/>
    <w:rsid w:val="003F70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0B0"/>
    <w:rPr>
      <w:i/>
      <w:iCs/>
      <w:color w:val="0F4761" w:themeColor="accent1" w:themeShade="BF"/>
    </w:rPr>
  </w:style>
  <w:style w:type="character" w:styleId="IntenseReference">
    <w:name w:val="Intense Reference"/>
    <w:basedOn w:val="DefaultParagraphFont"/>
    <w:uiPriority w:val="32"/>
    <w:qFormat/>
    <w:rsid w:val="003F70B0"/>
    <w:rPr>
      <w:b/>
      <w:bCs/>
      <w:smallCaps/>
      <w:color w:val="0F4761" w:themeColor="accent1" w:themeShade="BF"/>
      <w:spacing w:val="5"/>
    </w:rPr>
  </w:style>
  <w:style w:type="paragraph" w:styleId="NoSpacing">
    <w:name w:val="No Spacing"/>
    <w:aliases w:val="Document Title H1"/>
    <w:link w:val="NoSpacingChar"/>
    <w:uiPriority w:val="1"/>
    <w:qFormat/>
    <w:rsid w:val="003F70B0"/>
    <w:rPr>
      <w:rFonts w:eastAsiaTheme="minorEastAsia"/>
      <w:kern w:val="0"/>
      <w:sz w:val="22"/>
      <w:szCs w:val="22"/>
      <w:lang w:val="en-US" w:eastAsia="zh-CN"/>
      <w14:ligatures w14:val="none"/>
    </w:rPr>
  </w:style>
  <w:style w:type="character" w:customStyle="1" w:styleId="NoSpacingChar">
    <w:name w:val="No Spacing Char"/>
    <w:aliases w:val="Document Title H1 Char"/>
    <w:basedOn w:val="DefaultParagraphFont"/>
    <w:link w:val="NoSpacing"/>
    <w:uiPriority w:val="1"/>
    <w:rsid w:val="003F70B0"/>
    <w:rPr>
      <w:rFonts w:eastAsiaTheme="minorEastAsia"/>
      <w:kern w:val="0"/>
      <w:sz w:val="22"/>
      <w:szCs w:val="22"/>
      <w:lang w:val="en-US" w:eastAsia="zh-CN"/>
      <w14:ligatures w14:val="none"/>
    </w:rPr>
  </w:style>
  <w:style w:type="paragraph" w:customStyle="1" w:styleId="ObjectCaption">
    <w:name w:val="Object Caption"/>
    <w:rsid w:val="003F70B0"/>
    <w:pPr>
      <w:pBdr>
        <w:top w:val="nil"/>
        <w:left w:val="nil"/>
        <w:bottom w:val="nil"/>
        <w:right w:val="nil"/>
        <w:between w:val="nil"/>
        <w:bar w:val="nil"/>
      </w:pBdr>
      <w:jc w:val="center"/>
    </w:pPr>
    <w:rPr>
      <w:rFonts w:ascii="Helvetica Neue Light" w:eastAsia="Arial Unicode MS" w:hAnsi="Helvetica Neue Light" w:cs="Arial Unicode MS"/>
      <w:color w:val="000000"/>
      <w:kern w:val="0"/>
      <w:bdr w:val="nil"/>
      <w:lang w:val="en-US" w:eastAsia="en-GB"/>
      <w14:textOutline w14:w="0" w14:cap="flat" w14:cmpd="sng" w14:algn="ctr">
        <w14:noFill/>
        <w14:prstDash w14:val="solid"/>
        <w14:bevel/>
      </w14:textOutline>
      <w14:ligatures w14:val="none"/>
    </w:rPr>
  </w:style>
  <w:style w:type="paragraph" w:customStyle="1" w:styleId="HeadingA">
    <w:name w:val="Heading A"/>
    <w:basedOn w:val="Title"/>
    <w:link w:val="HeadingAChar"/>
    <w:qFormat/>
    <w:rsid w:val="003F70B0"/>
    <w:pPr>
      <w:spacing w:after="0"/>
    </w:pPr>
    <w:rPr>
      <w:rFonts w:ascii="Lexend" w:hAnsi="Lexend"/>
    </w:rPr>
  </w:style>
  <w:style w:type="character" w:customStyle="1" w:styleId="HeadingAChar">
    <w:name w:val="Heading A Char"/>
    <w:basedOn w:val="TitleChar"/>
    <w:link w:val="HeadingA"/>
    <w:rsid w:val="003F70B0"/>
    <w:rPr>
      <w:rFonts w:ascii="Lexend" w:eastAsiaTheme="majorEastAsia" w:hAnsi="Lexend" w:cstheme="majorBidi"/>
      <w:spacing w:val="-10"/>
      <w:kern w:val="28"/>
      <w:sz w:val="56"/>
      <w:szCs w:val="56"/>
    </w:rPr>
  </w:style>
  <w:style w:type="table" w:styleId="TableGrid">
    <w:name w:val="Table Grid"/>
    <w:basedOn w:val="TableNormal"/>
    <w:uiPriority w:val="39"/>
    <w:rsid w:val="003F70B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70B0"/>
    <w:pPr>
      <w:spacing w:before="100" w:beforeAutospacing="1" w:after="100" w:afterAutospacing="1"/>
    </w:pPr>
    <w:rPr>
      <w:rFonts w:ascii="Times New Roman" w:eastAsia="Times New Roman" w:hAnsi="Times New Roman" w:cs="Times New Roman"/>
      <w:kern w:val="0"/>
      <w:lang w:eastAsia="en-GB"/>
      <w14:ligatures w14:val="none"/>
    </w:rPr>
  </w:style>
  <w:style w:type="paragraph" w:styleId="Caption">
    <w:name w:val="caption"/>
    <w:basedOn w:val="Normal"/>
    <w:next w:val="Normal"/>
    <w:uiPriority w:val="35"/>
    <w:unhideWhenUsed/>
    <w:qFormat/>
    <w:rsid w:val="003F70B0"/>
    <w:pPr>
      <w:spacing w:after="200"/>
    </w:pPr>
    <w:rPr>
      <w:i/>
      <w:iCs/>
      <w:color w:val="0E2841" w:themeColor="text2"/>
      <w:sz w:val="18"/>
      <w:szCs w:val="18"/>
    </w:rPr>
  </w:style>
  <w:style w:type="paragraph" w:styleId="Footer">
    <w:name w:val="footer"/>
    <w:basedOn w:val="Normal"/>
    <w:link w:val="FooterChar"/>
    <w:uiPriority w:val="99"/>
    <w:unhideWhenUsed/>
    <w:rsid w:val="003F70B0"/>
    <w:pPr>
      <w:tabs>
        <w:tab w:val="center" w:pos="4513"/>
        <w:tab w:val="right" w:pos="9026"/>
      </w:tabs>
    </w:pPr>
  </w:style>
  <w:style w:type="character" w:customStyle="1" w:styleId="FooterChar">
    <w:name w:val="Footer Char"/>
    <w:basedOn w:val="DefaultParagraphFont"/>
    <w:link w:val="Footer"/>
    <w:uiPriority w:val="99"/>
    <w:rsid w:val="003F70B0"/>
  </w:style>
  <w:style w:type="character" w:styleId="PageNumber">
    <w:name w:val="page number"/>
    <w:basedOn w:val="DefaultParagraphFont"/>
    <w:uiPriority w:val="99"/>
    <w:semiHidden/>
    <w:unhideWhenUsed/>
    <w:rsid w:val="003F70B0"/>
  </w:style>
  <w:style w:type="paragraph" w:styleId="Header">
    <w:name w:val="header"/>
    <w:basedOn w:val="Normal"/>
    <w:link w:val="HeaderChar"/>
    <w:uiPriority w:val="99"/>
    <w:unhideWhenUsed/>
    <w:rsid w:val="003F70B0"/>
    <w:pPr>
      <w:tabs>
        <w:tab w:val="center" w:pos="4513"/>
        <w:tab w:val="right" w:pos="9026"/>
      </w:tabs>
    </w:pPr>
  </w:style>
  <w:style w:type="character" w:customStyle="1" w:styleId="HeaderChar">
    <w:name w:val="Header Char"/>
    <w:basedOn w:val="DefaultParagraphFont"/>
    <w:link w:val="Header"/>
    <w:uiPriority w:val="99"/>
    <w:rsid w:val="003F70B0"/>
  </w:style>
  <w:style w:type="character" w:customStyle="1" w:styleId="normaltextrun">
    <w:name w:val="normaltextrun"/>
    <w:basedOn w:val="DefaultParagraphFont"/>
    <w:rsid w:val="00C172B1"/>
  </w:style>
  <w:style w:type="character" w:customStyle="1" w:styleId="eop">
    <w:name w:val="eop"/>
    <w:basedOn w:val="DefaultParagraphFont"/>
    <w:rsid w:val="00C172B1"/>
  </w:style>
  <w:style w:type="character" w:styleId="Hyperlink">
    <w:name w:val="Hyperlink"/>
    <w:basedOn w:val="DefaultParagraphFont"/>
    <w:uiPriority w:val="99"/>
    <w:unhideWhenUsed/>
    <w:rsid w:val="00C172B1"/>
    <w:rPr>
      <w:color w:val="0000FF"/>
      <w:u w:val="single"/>
    </w:rPr>
  </w:style>
  <w:style w:type="paragraph" w:styleId="TOC1">
    <w:name w:val="toc 1"/>
    <w:basedOn w:val="Normal"/>
    <w:next w:val="Normal"/>
    <w:autoRedefine/>
    <w:uiPriority w:val="39"/>
    <w:unhideWhenUsed/>
    <w:rsid w:val="00C172B1"/>
    <w:pPr>
      <w:spacing w:before="120"/>
    </w:pPr>
    <w:rPr>
      <w:rFonts w:ascii="Lexend" w:hAnsi="Lexend" w:cstheme="minorHAnsi"/>
      <w:bCs/>
      <w:iCs/>
      <w:sz w:val="28"/>
    </w:rPr>
  </w:style>
  <w:style w:type="paragraph" w:styleId="TOC2">
    <w:name w:val="toc 2"/>
    <w:basedOn w:val="Normal"/>
    <w:next w:val="Normal"/>
    <w:autoRedefine/>
    <w:uiPriority w:val="39"/>
    <w:unhideWhenUsed/>
    <w:rsid w:val="0060475A"/>
    <w:pPr>
      <w:tabs>
        <w:tab w:val="left" w:pos="720"/>
        <w:tab w:val="right" w:leader="dot" w:pos="9016"/>
      </w:tabs>
      <w:spacing w:before="120"/>
    </w:pPr>
    <w:rPr>
      <w:rFonts w:cstheme="minorHAnsi"/>
      <w:b/>
      <w:bCs/>
    </w:rPr>
  </w:style>
  <w:style w:type="paragraph" w:customStyle="1" w:styleId="Text">
    <w:name w:val="Text"/>
    <w:basedOn w:val="Normal"/>
    <w:qFormat/>
    <w:rsid w:val="00C41AB9"/>
    <w:pPr>
      <w:spacing w:line="360" w:lineRule="auto"/>
    </w:pPr>
    <w:rPr>
      <w:rFonts w:ascii="Arial" w:eastAsia="Calibri" w:hAnsi="Arial" w:cs="Calibri"/>
      <w:kern w:val="0"/>
      <w14:ligatures w14:val="none"/>
    </w:rPr>
  </w:style>
  <w:style w:type="paragraph" w:styleId="FootnoteText">
    <w:name w:val="footnote text"/>
    <w:basedOn w:val="Normal"/>
    <w:link w:val="FootnoteTextChar"/>
    <w:uiPriority w:val="99"/>
    <w:semiHidden/>
    <w:unhideWhenUsed/>
    <w:rsid w:val="00C41AB9"/>
    <w:rPr>
      <w:kern w:val="0"/>
      <w:sz w:val="20"/>
      <w:szCs w:val="20"/>
      <w14:ligatures w14:val="none"/>
    </w:rPr>
  </w:style>
  <w:style w:type="character" w:customStyle="1" w:styleId="FootnoteTextChar">
    <w:name w:val="Footnote Text Char"/>
    <w:basedOn w:val="DefaultParagraphFont"/>
    <w:link w:val="FootnoteText"/>
    <w:uiPriority w:val="99"/>
    <w:semiHidden/>
    <w:rsid w:val="00C41AB9"/>
    <w:rPr>
      <w:kern w:val="0"/>
      <w:sz w:val="20"/>
      <w:szCs w:val="20"/>
      <w14:ligatures w14:val="none"/>
    </w:rPr>
  </w:style>
  <w:style w:type="character" w:styleId="FootnoteReference">
    <w:name w:val="footnote reference"/>
    <w:basedOn w:val="DefaultParagraphFont"/>
    <w:uiPriority w:val="99"/>
    <w:unhideWhenUsed/>
    <w:rsid w:val="00C41AB9"/>
    <w:rPr>
      <w:vertAlign w:val="superscript"/>
    </w:rPr>
  </w:style>
  <w:style w:type="character" w:styleId="CommentReference">
    <w:name w:val="annotation reference"/>
    <w:basedOn w:val="DefaultParagraphFont"/>
    <w:uiPriority w:val="99"/>
    <w:semiHidden/>
    <w:unhideWhenUsed/>
    <w:rsid w:val="00C64996"/>
    <w:rPr>
      <w:sz w:val="16"/>
      <w:szCs w:val="16"/>
    </w:rPr>
  </w:style>
  <w:style w:type="paragraph" w:styleId="CommentText">
    <w:name w:val="annotation text"/>
    <w:basedOn w:val="Normal"/>
    <w:link w:val="CommentTextChar"/>
    <w:uiPriority w:val="99"/>
    <w:unhideWhenUsed/>
    <w:rsid w:val="00C64996"/>
    <w:rPr>
      <w:kern w:val="0"/>
      <w:sz w:val="20"/>
      <w:szCs w:val="20"/>
      <w14:ligatures w14:val="none"/>
    </w:rPr>
  </w:style>
  <w:style w:type="character" w:customStyle="1" w:styleId="CommentTextChar">
    <w:name w:val="Comment Text Char"/>
    <w:basedOn w:val="DefaultParagraphFont"/>
    <w:link w:val="CommentText"/>
    <w:uiPriority w:val="99"/>
    <w:rsid w:val="00C64996"/>
    <w:rPr>
      <w:kern w:val="0"/>
      <w:sz w:val="20"/>
      <w:szCs w:val="20"/>
      <w14:ligatures w14:val="none"/>
    </w:rPr>
  </w:style>
  <w:style w:type="paragraph" w:customStyle="1" w:styleId="ChapterSub-headingH3">
    <w:name w:val="Chapter Sub-heading (H3)"/>
    <w:basedOn w:val="Heading2"/>
    <w:next w:val="List2"/>
    <w:link w:val="ChapterSub-headingH3Char"/>
    <w:qFormat/>
    <w:rsid w:val="00C64996"/>
    <w:pPr>
      <w:spacing w:before="40" w:after="0"/>
    </w:pPr>
    <w:rPr>
      <w:b w:val="0"/>
      <w:szCs w:val="26"/>
    </w:rPr>
  </w:style>
  <w:style w:type="character" w:customStyle="1" w:styleId="ChapterSub-headingH3Char">
    <w:name w:val="Chapter Sub-heading (H3) Char"/>
    <w:basedOn w:val="DefaultParagraphFont"/>
    <w:link w:val="ChapterSub-headingH3"/>
    <w:rsid w:val="00C64996"/>
    <w:rPr>
      <w:rFonts w:ascii="Arial" w:eastAsiaTheme="majorEastAsia" w:hAnsi="Arial" w:cstheme="majorBidi"/>
      <w:b/>
      <w:kern w:val="0"/>
      <w:sz w:val="32"/>
      <w:szCs w:val="26"/>
      <w14:ligatures w14:val="none"/>
    </w:rPr>
  </w:style>
  <w:style w:type="paragraph" w:styleId="List2">
    <w:name w:val="List 2"/>
    <w:basedOn w:val="Normal"/>
    <w:uiPriority w:val="99"/>
    <w:unhideWhenUsed/>
    <w:rsid w:val="00C64996"/>
    <w:pPr>
      <w:ind w:left="566" w:hanging="283"/>
      <w:contextualSpacing/>
    </w:pPr>
  </w:style>
  <w:style w:type="paragraph" w:styleId="CommentSubject">
    <w:name w:val="annotation subject"/>
    <w:basedOn w:val="CommentText"/>
    <w:next w:val="CommentText"/>
    <w:link w:val="CommentSubjectChar"/>
    <w:uiPriority w:val="99"/>
    <w:semiHidden/>
    <w:unhideWhenUsed/>
    <w:rsid w:val="00AA7120"/>
    <w:pPr>
      <w:spacing w:after="0"/>
    </w:pPr>
    <w:rPr>
      <w:b/>
      <w:bCs/>
      <w:kern w:val="2"/>
      <w14:ligatures w14:val="standardContextual"/>
    </w:rPr>
  </w:style>
  <w:style w:type="character" w:customStyle="1" w:styleId="CommentSubjectChar">
    <w:name w:val="Comment Subject Char"/>
    <w:basedOn w:val="CommentTextChar"/>
    <w:link w:val="CommentSubject"/>
    <w:uiPriority w:val="99"/>
    <w:semiHidden/>
    <w:rsid w:val="00AA7120"/>
    <w:rPr>
      <w:b/>
      <w:bCs/>
      <w:kern w:val="0"/>
      <w:sz w:val="20"/>
      <w:szCs w:val="20"/>
      <w14:ligatures w14:val="none"/>
    </w:rPr>
  </w:style>
  <w:style w:type="paragraph" w:styleId="TOC3">
    <w:name w:val="toc 3"/>
    <w:basedOn w:val="Normal"/>
    <w:next w:val="Normal"/>
    <w:autoRedefine/>
    <w:uiPriority w:val="39"/>
    <w:unhideWhenUsed/>
    <w:rsid w:val="00256488"/>
    <w:pPr>
      <w:spacing w:after="100"/>
      <w:ind w:left="480"/>
    </w:pPr>
  </w:style>
  <w:style w:type="paragraph" w:customStyle="1" w:styleId="prefade">
    <w:name w:val="prefade"/>
    <w:basedOn w:val="Normal"/>
    <w:rsid w:val="00502C50"/>
    <w:pPr>
      <w:spacing w:before="100" w:beforeAutospacing="1" w:after="100" w:afterAutospacing="1"/>
    </w:pPr>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unhideWhenUsed/>
    <w:rsid w:val="00C0014A"/>
    <w:rPr>
      <w:color w:val="605E5C"/>
      <w:shd w:val="clear" w:color="auto" w:fill="E1DFDD"/>
    </w:rPr>
  </w:style>
  <w:style w:type="character" w:customStyle="1" w:styleId="ListParagraphChar">
    <w:name w:val="List Paragraph Char"/>
    <w:basedOn w:val="DefaultParagraphFont"/>
    <w:link w:val="ListParagraph"/>
    <w:uiPriority w:val="34"/>
    <w:locked/>
    <w:rsid w:val="004503A7"/>
  </w:style>
  <w:style w:type="paragraph" w:customStyle="1" w:styleId="Writingtext">
    <w:name w:val="Writing text"/>
    <w:basedOn w:val="Normal"/>
    <w:link w:val="WritingtextChar"/>
    <w:qFormat/>
    <w:rsid w:val="002F52DF"/>
    <w:pPr>
      <w:spacing w:line="360" w:lineRule="auto"/>
    </w:pPr>
    <w:rPr>
      <w:rFonts w:ascii="Arial" w:hAnsi="Arial" w:cs="Arial"/>
      <w:bCs/>
      <w:kern w:val="0"/>
      <w:sz w:val="28"/>
      <w:szCs w:val="28"/>
      <w14:ligatures w14:val="none"/>
    </w:rPr>
  </w:style>
  <w:style w:type="character" w:customStyle="1" w:styleId="WritingtextChar">
    <w:name w:val="Writing text Char"/>
    <w:basedOn w:val="DefaultParagraphFont"/>
    <w:link w:val="Writingtext"/>
    <w:rsid w:val="002F52DF"/>
    <w:rPr>
      <w:rFonts w:ascii="Arial" w:hAnsi="Arial" w:cs="Arial"/>
      <w:bCs/>
      <w:kern w:val="0"/>
      <w:sz w:val="28"/>
      <w:szCs w:val="28"/>
      <w14:ligatures w14:val="none"/>
    </w:rPr>
  </w:style>
  <w:style w:type="paragraph" w:styleId="Revision">
    <w:name w:val="Revision"/>
    <w:hidden/>
    <w:uiPriority w:val="99"/>
    <w:semiHidden/>
    <w:rsid w:val="00A1036B"/>
    <w:rPr>
      <w:kern w:val="0"/>
      <w:sz w:val="22"/>
      <w:szCs w:val="22"/>
      <w14:ligatures w14:val="none"/>
    </w:rPr>
  </w:style>
  <w:style w:type="character" w:customStyle="1" w:styleId="UnresolvedMention1">
    <w:name w:val="Unresolved Mention1"/>
    <w:basedOn w:val="DefaultParagraphFont"/>
    <w:uiPriority w:val="99"/>
    <w:semiHidden/>
    <w:unhideWhenUsed/>
    <w:rsid w:val="00A1036B"/>
    <w:rPr>
      <w:color w:val="605E5C"/>
      <w:shd w:val="clear" w:color="auto" w:fill="E1DFDD"/>
    </w:rPr>
  </w:style>
  <w:style w:type="paragraph" w:customStyle="1" w:styleId="MainChapterHeadingH2">
    <w:name w:val="Main Chapter Heading (H2)"/>
    <w:basedOn w:val="Heading1"/>
    <w:next w:val="ChapterSub-headingH3"/>
    <w:qFormat/>
    <w:rsid w:val="00A1036B"/>
    <w:pPr>
      <w:numPr>
        <w:numId w:val="3"/>
      </w:numPr>
      <w:spacing w:before="240" w:after="0" w:line="360" w:lineRule="auto"/>
    </w:pPr>
    <w:rPr>
      <w:rFonts w:ascii="Arial" w:eastAsia="Calibri" w:hAnsi="Arial" w:cs="Calibri"/>
      <w:b/>
      <w:bCs/>
      <w:color w:val="auto"/>
      <w:kern w:val="0"/>
      <w:szCs w:val="32"/>
      <w14:ligatures w14:val="none"/>
    </w:rPr>
  </w:style>
  <w:style w:type="paragraph" w:customStyle="1" w:styleId="Style1">
    <w:name w:val="Style1"/>
    <w:basedOn w:val="Heading2"/>
    <w:next w:val="Text"/>
    <w:link w:val="Style1Char"/>
    <w:qFormat/>
    <w:rsid w:val="00A1036B"/>
    <w:pPr>
      <w:spacing w:before="40" w:after="0"/>
    </w:pPr>
    <w:rPr>
      <w:rFonts w:ascii="Neue Haas Grotesk Text Pro" w:eastAsia="Calibri" w:hAnsi="Neue Haas Grotesk Text Pro" w:cs="Calibri"/>
      <w:color w:val="0F4761" w:themeColor="accent1" w:themeShade="BF"/>
      <w:szCs w:val="26"/>
    </w:rPr>
  </w:style>
  <w:style w:type="character" w:styleId="Emphasis">
    <w:name w:val="Emphasis"/>
    <w:basedOn w:val="DefaultParagraphFont"/>
    <w:uiPriority w:val="20"/>
    <w:qFormat/>
    <w:rsid w:val="00A1036B"/>
    <w:rPr>
      <w:i/>
      <w:iCs/>
    </w:rPr>
  </w:style>
  <w:style w:type="character" w:styleId="FollowedHyperlink">
    <w:name w:val="FollowedHyperlink"/>
    <w:basedOn w:val="DefaultParagraphFont"/>
    <w:uiPriority w:val="99"/>
    <w:semiHidden/>
    <w:unhideWhenUsed/>
    <w:rsid w:val="00A1036B"/>
    <w:rPr>
      <w:color w:val="96607D" w:themeColor="followedHyperlink"/>
      <w:u w:val="single"/>
    </w:rPr>
  </w:style>
  <w:style w:type="table" w:styleId="TableGridLight">
    <w:name w:val="Grid Table Light"/>
    <w:basedOn w:val="TableNormal"/>
    <w:uiPriority w:val="40"/>
    <w:rsid w:val="00A1036B"/>
    <w:rPr>
      <w:rFonts w:ascii="Arial" w:hAnsi="Arial"/>
      <w:kern w:val="0"/>
      <w:szCs w:val="22"/>
      <w14:ligatures w14:val="none"/>
    </w:rPr>
    <w:tblPr>
      <w:tblBorders>
        <w:top w:val="single" w:sz="4" w:space="0" w:color="E6E6E6" w:themeColor="background1" w:themeShade="E6"/>
        <w:left w:val="single" w:sz="4" w:space="0" w:color="E6E6E6" w:themeColor="background1" w:themeShade="E6"/>
        <w:bottom w:val="single" w:sz="4" w:space="0" w:color="E6E6E6" w:themeColor="background1" w:themeShade="E6"/>
        <w:right w:val="single" w:sz="4" w:space="0" w:color="E6E6E6" w:themeColor="background1" w:themeShade="E6"/>
        <w:insideH w:val="single" w:sz="4" w:space="0" w:color="E6E6E6" w:themeColor="background1" w:themeShade="E6"/>
        <w:insideV w:val="single" w:sz="4" w:space="0" w:color="E6E6E6" w:themeColor="background1" w:themeShade="E6"/>
      </w:tblBorders>
    </w:tblPr>
    <w:tcPr>
      <w:vAlign w:val="center"/>
    </w:tcPr>
    <w:tblStylePr w:type="firstRow">
      <w:rPr>
        <w:rFonts w:ascii="Arial" w:hAnsi="Arial"/>
        <w:b/>
        <w:sz w:val="24"/>
      </w:rPr>
      <w:tblPr/>
      <w:tcPr>
        <w:tcBorders>
          <w:bottom w:val="single" w:sz="18" w:space="0" w:color="0E2841" w:themeColor="text2"/>
        </w:tcBorders>
        <w:shd w:val="clear" w:color="auto" w:fill="0F9ED5" w:themeFill="accent4"/>
      </w:tcPr>
    </w:tblStylePr>
  </w:style>
  <w:style w:type="paragraph" w:styleId="BalloonText">
    <w:name w:val="Balloon Text"/>
    <w:basedOn w:val="Normal"/>
    <w:link w:val="BalloonTextChar"/>
    <w:uiPriority w:val="99"/>
    <w:semiHidden/>
    <w:unhideWhenUsed/>
    <w:rsid w:val="00A1036B"/>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A1036B"/>
    <w:rPr>
      <w:rFonts w:ascii="Segoe UI" w:hAnsi="Segoe UI" w:cs="Segoe UI"/>
      <w:kern w:val="0"/>
      <w:sz w:val="18"/>
      <w:szCs w:val="18"/>
      <w14:ligatures w14:val="none"/>
    </w:rPr>
  </w:style>
  <w:style w:type="character" w:styleId="Mention">
    <w:name w:val="Mention"/>
    <w:basedOn w:val="DefaultParagraphFont"/>
    <w:uiPriority w:val="99"/>
    <w:unhideWhenUsed/>
    <w:rsid w:val="00A1036B"/>
    <w:rPr>
      <w:color w:val="2B579A"/>
      <w:shd w:val="clear" w:color="auto" w:fill="E1DFDD"/>
    </w:rPr>
  </w:style>
  <w:style w:type="character" w:styleId="Strong">
    <w:name w:val="Strong"/>
    <w:basedOn w:val="DefaultParagraphFont"/>
    <w:uiPriority w:val="22"/>
    <w:qFormat/>
    <w:rsid w:val="00A1036B"/>
    <w:rPr>
      <w:b/>
      <w:bCs/>
    </w:rPr>
  </w:style>
  <w:style w:type="character" w:customStyle="1" w:styleId="Style1Char">
    <w:name w:val="Style1 Char"/>
    <w:basedOn w:val="Heading2Char"/>
    <w:link w:val="Style1"/>
    <w:rsid w:val="00A1036B"/>
    <w:rPr>
      <w:rFonts w:ascii="Neue Haas Grotesk Text Pro" w:eastAsia="Calibri" w:hAnsi="Neue Haas Grotesk Text Pro" w:cs="Calibri"/>
      <w:b/>
      <w:bCs/>
      <w:color w:val="0F4761" w:themeColor="accent1" w:themeShade="BF"/>
      <w:kern w:val="0"/>
      <w:sz w:val="32"/>
      <w:szCs w:val="26"/>
      <w:lang w:eastAsia="en-GB"/>
      <w14:ligatures w14:val="none"/>
    </w:rPr>
  </w:style>
  <w:style w:type="paragraph" w:customStyle="1" w:styleId="ChapterSub-HeadingH4">
    <w:name w:val="Chapter Sub-Heading (H4)"/>
    <w:basedOn w:val="Style1"/>
    <w:link w:val="ChapterSub-HeadingH4Char"/>
    <w:qFormat/>
    <w:rsid w:val="00A1036B"/>
    <w:rPr>
      <w:rFonts w:ascii="Arial" w:hAnsi="Arial"/>
    </w:rPr>
  </w:style>
  <w:style w:type="table" w:styleId="PlainTable2">
    <w:name w:val="Plain Table 2"/>
    <w:basedOn w:val="TableNormal"/>
    <w:uiPriority w:val="42"/>
    <w:rsid w:val="00A1036B"/>
    <w:rPr>
      <w:kern w:val="0"/>
      <w:sz w:val="22"/>
      <w:szCs w:val="22"/>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hapterSub-HeadingH4Char">
    <w:name w:val="Chapter Sub-Heading (H4) Char"/>
    <w:basedOn w:val="Style1Char"/>
    <w:link w:val="ChapterSub-HeadingH4"/>
    <w:rsid w:val="00A1036B"/>
    <w:rPr>
      <w:rFonts w:ascii="Arial" w:eastAsia="Calibri" w:hAnsi="Arial" w:cs="Calibri"/>
      <w:b/>
      <w:bCs/>
      <w:color w:val="0F4761" w:themeColor="accent1" w:themeShade="BF"/>
      <w:kern w:val="0"/>
      <w:sz w:val="32"/>
      <w:szCs w:val="26"/>
      <w:lang w:eastAsia="en-GB"/>
      <w14:ligatures w14:val="none"/>
    </w:rPr>
  </w:style>
  <w:style w:type="table" w:styleId="PlainTable5">
    <w:name w:val="Plain Table 5"/>
    <w:basedOn w:val="TableNormal"/>
    <w:uiPriority w:val="45"/>
    <w:rsid w:val="00A1036B"/>
    <w:rPr>
      <w:kern w:val="0"/>
      <w:sz w:val="22"/>
      <w:szCs w:val="22"/>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3">
    <w:name w:val="Grid Table 3 Accent 3"/>
    <w:basedOn w:val="TableNormal"/>
    <w:uiPriority w:val="48"/>
    <w:rsid w:val="00A1036B"/>
    <w:rPr>
      <w:kern w:val="0"/>
      <w:sz w:val="22"/>
      <w:szCs w:val="22"/>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3-Accent6">
    <w:name w:val="Grid Table 3 Accent 6"/>
    <w:basedOn w:val="TableNormal"/>
    <w:uiPriority w:val="48"/>
    <w:rsid w:val="00A1036B"/>
    <w:rPr>
      <w:kern w:val="0"/>
      <w:sz w:val="22"/>
      <w:szCs w:val="22"/>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PlainTable1">
    <w:name w:val="Plain Table 1"/>
    <w:basedOn w:val="TableNormal"/>
    <w:uiPriority w:val="41"/>
    <w:rsid w:val="00A1036B"/>
    <w:rPr>
      <w:kern w:val="0"/>
      <w:sz w:val="22"/>
      <w:szCs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A1036B"/>
    <w:rPr>
      <w:kern w:val="0"/>
      <w:sz w:val="22"/>
      <w:szCs w:val="22"/>
      <w14:ligatures w14:val="none"/>
    </w:r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customStyle="1" w:styleId="NCATTable1">
    <w:name w:val="NCAT Table 1"/>
    <w:basedOn w:val="TableNormal"/>
    <w:uiPriority w:val="99"/>
    <w:rsid w:val="00A1036B"/>
    <w:rPr>
      <w:kern w:val="0"/>
      <w:sz w:val="22"/>
      <w:szCs w:val="22"/>
      <w14:ligatures w14:val="none"/>
    </w:rPr>
    <w:tblPr/>
  </w:style>
  <w:style w:type="table" w:customStyle="1" w:styleId="NCATTable2">
    <w:name w:val="NCAT Table 2"/>
    <w:basedOn w:val="TableNormal"/>
    <w:uiPriority w:val="99"/>
    <w:rsid w:val="00A1036B"/>
    <w:rPr>
      <w:rFonts w:ascii="Arial" w:hAnsi="Arial"/>
      <w:kern w:val="0"/>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tcBorders>
          <w:bottom w:val="single" w:sz="12" w:space="0" w:color="0E2841" w:themeColor="text2"/>
        </w:tcBorders>
        <w:shd w:val="clear" w:color="auto" w:fill="FFFFFF" w:themeFill="background1"/>
      </w:tcPr>
    </w:tblStylePr>
  </w:style>
  <w:style w:type="table" w:styleId="PlainTable3">
    <w:name w:val="Plain Table 3"/>
    <w:basedOn w:val="TableNormal"/>
    <w:uiPriority w:val="43"/>
    <w:rsid w:val="00A1036B"/>
    <w:rPr>
      <w:kern w:val="0"/>
      <w:sz w:val="22"/>
      <w:szCs w:val="22"/>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1036B"/>
    <w:rPr>
      <w:kern w:val="0"/>
      <w:sz w:val="22"/>
      <w:szCs w:val="22"/>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A1036B"/>
    <w:rPr>
      <w:kern w:val="0"/>
      <w:sz w:val="22"/>
      <w:szCs w:val="22"/>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1036B"/>
    <w:rPr>
      <w:kern w:val="0"/>
      <w:sz w:val="22"/>
      <w:szCs w:val="22"/>
      <w14:ligatures w14:val="none"/>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customStyle="1" w:styleId="Style2">
    <w:name w:val="Style2"/>
    <w:basedOn w:val="TableNormal"/>
    <w:uiPriority w:val="99"/>
    <w:rsid w:val="00A1036B"/>
    <w:rPr>
      <w:kern w:val="0"/>
      <w:sz w:val="22"/>
      <w:szCs w:val="22"/>
      <w14:ligatures w14:val="none"/>
    </w:rPr>
    <w:tblPr/>
    <w:tcPr>
      <w:vAlign w:val="center"/>
    </w:tcPr>
    <w:tblStylePr w:type="firstRow">
      <w:pPr>
        <w:jc w:val="center"/>
      </w:pPr>
    </w:tblStylePr>
  </w:style>
  <w:style w:type="paragraph" w:customStyle="1" w:styleId="paragraph">
    <w:name w:val="paragraph"/>
    <w:basedOn w:val="Normal"/>
    <w:rsid w:val="00A1036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ui-provider">
    <w:name w:val="ui-provider"/>
    <w:basedOn w:val="DefaultParagraphFont"/>
    <w:rsid w:val="00A1036B"/>
  </w:style>
  <w:style w:type="paragraph" w:styleId="TOCHeading">
    <w:name w:val="TOC Heading"/>
    <w:basedOn w:val="Heading1"/>
    <w:next w:val="Normal"/>
    <w:uiPriority w:val="39"/>
    <w:unhideWhenUsed/>
    <w:qFormat/>
    <w:rsid w:val="00A1036B"/>
    <w:pPr>
      <w:spacing w:before="240" w:after="0"/>
      <w:outlineLvl w:val="9"/>
    </w:pPr>
    <w:rPr>
      <w:kern w:val="0"/>
      <w:sz w:val="32"/>
      <w:szCs w:val="3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4887">
      <w:bodyDiv w:val="1"/>
      <w:marLeft w:val="0"/>
      <w:marRight w:val="0"/>
      <w:marTop w:val="0"/>
      <w:marBottom w:val="0"/>
      <w:divBdr>
        <w:top w:val="none" w:sz="0" w:space="0" w:color="auto"/>
        <w:left w:val="none" w:sz="0" w:space="0" w:color="auto"/>
        <w:bottom w:val="none" w:sz="0" w:space="0" w:color="auto"/>
        <w:right w:val="none" w:sz="0" w:space="0" w:color="auto"/>
      </w:divBdr>
    </w:div>
    <w:div w:id="77141734">
      <w:bodyDiv w:val="1"/>
      <w:marLeft w:val="0"/>
      <w:marRight w:val="0"/>
      <w:marTop w:val="0"/>
      <w:marBottom w:val="0"/>
      <w:divBdr>
        <w:top w:val="none" w:sz="0" w:space="0" w:color="auto"/>
        <w:left w:val="none" w:sz="0" w:space="0" w:color="auto"/>
        <w:bottom w:val="none" w:sz="0" w:space="0" w:color="auto"/>
        <w:right w:val="none" w:sz="0" w:space="0" w:color="auto"/>
      </w:divBdr>
    </w:div>
    <w:div w:id="109861731">
      <w:bodyDiv w:val="1"/>
      <w:marLeft w:val="0"/>
      <w:marRight w:val="0"/>
      <w:marTop w:val="0"/>
      <w:marBottom w:val="0"/>
      <w:divBdr>
        <w:top w:val="none" w:sz="0" w:space="0" w:color="auto"/>
        <w:left w:val="none" w:sz="0" w:space="0" w:color="auto"/>
        <w:bottom w:val="none" w:sz="0" w:space="0" w:color="auto"/>
        <w:right w:val="none" w:sz="0" w:space="0" w:color="auto"/>
      </w:divBdr>
    </w:div>
    <w:div w:id="143014586">
      <w:bodyDiv w:val="1"/>
      <w:marLeft w:val="0"/>
      <w:marRight w:val="0"/>
      <w:marTop w:val="0"/>
      <w:marBottom w:val="0"/>
      <w:divBdr>
        <w:top w:val="none" w:sz="0" w:space="0" w:color="auto"/>
        <w:left w:val="none" w:sz="0" w:space="0" w:color="auto"/>
        <w:bottom w:val="none" w:sz="0" w:space="0" w:color="auto"/>
        <w:right w:val="none" w:sz="0" w:space="0" w:color="auto"/>
      </w:divBdr>
    </w:div>
    <w:div w:id="193810007">
      <w:bodyDiv w:val="1"/>
      <w:marLeft w:val="0"/>
      <w:marRight w:val="0"/>
      <w:marTop w:val="0"/>
      <w:marBottom w:val="0"/>
      <w:divBdr>
        <w:top w:val="none" w:sz="0" w:space="0" w:color="auto"/>
        <w:left w:val="none" w:sz="0" w:space="0" w:color="auto"/>
        <w:bottom w:val="none" w:sz="0" w:space="0" w:color="auto"/>
        <w:right w:val="none" w:sz="0" w:space="0" w:color="auto"/>
      </w:divBdr>
    </w:div>
    <w:div w:id="206066476">
      <w:bodyDiv w:val="1"/>
      <w:marLeft w:val="0"/>
      <w:marRight w:val="0"/>
      <w:marTop w:val="0"/>
      <w:marBottom w:val="0"/>
      <w:divBdr>
        <w:top w:val="none" w:sz="0" w:space="0" w:color="auto"/>
        <w:left w:val="none" w:sz="0" w:space="0" w:color="auto"/>
        <w:bottom w:val="none" w:sz="0" w:space="0" w:color="auto"/>
        <w:right w:val="none" w:sz="0" w:space="0" w:color="auto"/>
      </w:divBdr>
    </w:div>
    <w:div w:id="263003633">
      <w:bodyDiv w:val="1"/>
      <w:marLeft w:val="0"/>
      <w:marRight w:val="0"/>
      <w:marTop w:val="0"/>
      <w:marBottom w:val="0"/>
      <w:divBdr>
        <w:top w:val="none" w:sz="0" w:space="0" w:color="auto"/>
        <w:left w:val="none" w:sz="0" w:space="0" w:color="auto"/>
        <w:bottom w:val="none" w:sz="0" w:space="0" w:color="auto"/>
        <w:right w:val="none" w:sz="0" w:space="0" w:color="auto"/>
      </w:divBdr>
    </w:div>
    <w:div w:id="291374725">
      <w:bodyDiv w:val="1"/>
      <w:marLeft w:val="0"/>
      <w:marRight w:val="0"/>
      <w:marTop w:val="0"/>
      <w:marBottom w:val="0"/>
      <w:divBdr>
        <w:top w:val="none" w:sz="0" w:space="0" w:color="auto"/>
        <w:left w:val="none" w:sz="0" w:space="0" w:color="auto"/>
        <w:bottom w:val="none" w:sz="0" w:space="0" w:color="auto"/>
        <w:right w:val="none" w:sz="0" w:space="0" w:color="auto"/>
      </w:divBdr>
    </w:div>
    <w:div w:id="336346773">
      <w:bodyDiv w:val="1"/>
      <w:marLeft w:val="0"/>
      <w:marRight w:val="0"/>
      <w:marTop w:val="0"/>
      <w:marBottom w:val="0"/>
      <w:divBdr>
        <w:top w:val="none" w:sz="0" w:space="0" w:color="auto"/>
        <w:left w:val="none" w:sz="0" w:space="0" w:color="auto"/>
        <w:bottom w:val="none" w:sz="0" w:space="0" w:color="auto"/>
        <w:right w:val="none" w:sz="0" w:space="0" w:color="auto"/>
      </w:divBdr>
    </w:div>
    <w:div w:id="337083436">
      <w:bodyDiv w:val="1"/>
      <w:marLeft w:val="0"/>
      <w:marRight w:val="0"/>
      <w:marTop w:val="0"/>
      <w:marBottom w:val="0"/>
      <w:divBdr>
        <w:top w:val="none" w:sz="0" w:space="0" w:color="auto"/>
        <w:left w:val="none" w:sz="0" w:space="0" w:color="auto"/>
        <w:bottom w:val="none" w:sz="0" w:space="0" w:color="auto"/>
        <w:right w:val="none" w:sz="0" w:space="0" w:color="auto"/>
      </w:divBdr>
    </w:div>
    <w:div w:id="360788912">
      <w:bodyDiv w:val="1"/>
      <w:marLeft w:val="0"/>
      <w:marRight w:val="0"/>
      <w:marTop w:val="0"/>
      <w:marBottom w:val="0"/>
      <w:divBdr>
        <w:top w:val="none" w:sz="0" w:space="0" w:color="auto"/>
        <w:left w:val="none" w:sz="0" w:space="0" w:color="auto"/>
        <w:bottom w:val="none" w:sz="0" w:space="0" w:color="auto"/>
        <w:right w:val="none" w:sz="0" w:space="0" w:color="auto"/>
      </w:divBdr>
    </w:div>
    <w:div w:id="509829318">
      <w:bodyDiv w:val="1"/>
      <w:marLeft w:val="0"/>
      <w:marRight w:val="0"/>
      <w:marTop w:val="0"/>
      <w:marBottom w:val="0"/>
      <w:divBdr>
        <w:top w:val="none" w:sz="0" w:space="0" w:color="auto"/>
        <w:left w:val="none" w:sz="0" w:space="0" w:color="auto"/>
        <w:bottom w:val="none" w:sz="0" w:space="0" w:color="auto"/>
        <w:right w:val="none" w:sz="0" w:space="0" w:color="auto"/>
      </w:divBdr>
    </w:div>
    <w:div w:id="559637450">
      <w:bodyDiv w:val="1"/>
      <w:marLeft w:val="0"/>
      <w:marRight w:val="0"/>
      <w:marTop w:val="0"/>
      <w:marBottom w:val="0"/>
      <w:divBdr>
        <w:top w:val="none" w:sz="0" w:space="0" w:color="auto"/>
        <w:left w:val="none" w:sz="0" w:space="0" w:color="auto"/>
        <w:bottom w:val="none" w:sz="0" w:space="0" w:color="auto"/>
        <w:right w:val="none" w:sz="0" w:space="0" w:color="auto"/>
      </w:divBdr>
    </w:div>
    <w:div w:id="616256618">
      <w:bodyDiv w:val="1"/>
      <w:marLeft w:val="0"/>
      <w:marRight w:val="0"/>
      <w:marTop w:val="0"/>
      <w:marBottom w:val="0"/>
      <w:divBdr>
        <w:top w:val="none" w:sz="0" w:space="0" w:color="auto"/>
        <w:left w:val="none" w:sz="0" w:space="0" w:color="auto"/>
        <w:bottom w:val="none" w:sz="0" w:space="0" w:color="auto"/>
        <w:right w:val="none" w:sz="0" w:space="0" w:color="auto"/>
      </w:divBdr>
    </w:div>
    <w:div w:id="681199484">
      <w:bodyDiv w:val="1"/>
      <w:marLeft w:val="0"/>
      <w:marRight w:val="0"/>
      <w:marTop w:val="0"/>
      <w:marBottom w:val="0"/>
      <w:divBdr>
        <w:top w:val="none" w:sz="0" w:space="0" w:color="auto"/>
        <w:left w:val="none" w:sz="0" w:space="0" w:color="auto"/>
        <w:bottom w:val="none" w:sz="0" w:space="0" w:color="auto"/>
        <w:right w:val="none" w:sz="0" w:space="0" w:color="auto"/>
      </w:divBdr>
    </w:div>
    <w:div w:id="726954495">
      <w:bodyDiv w:val="1"/>
      <w:marLeft w:val="0"/>
      <w:marRight w:val="0"/>
      <w:marTop w:val="0"/>
      <w:marBottom w:val="0"/>
      <w:divBdr>
        <w:top w:val="none" w:sz="0" w:space="0" w:color="auto"/>
        <w:left w:val="none" w:sz="0" w:space="0" w:color="auto"/>
        <w:bottom w:val="none" w:sz="0" w:space="0" w:color="auto"/>
        <w:right w:val="none" w:sz="0" w:space="0" w:color="auto"/>
      </w:divBdr>
    </w:div>
    <w:div w:id="739211135">
      <w:bodyDiv w:val="1"/>
      <w:marLeft w:val="0"/>
      <w:marRight w:val="0"/>
      <w:marTop w:val="0"/>
      <w:marBottom w:val="0"/>
      <w:divBdr>
        <w:top w:val="none" w:sz="0" w:space="0" w:color="auto"/>
        <w:left w:val="none" w:sz="0" w:space="0" w:color="auto"/>
        <w:bottom w:val="none" w:sz="0" w:space="0" w:color="auto"/>
        <w:right w:val="none" w:sz="0" w:space="0" w:color="auto"/>
      </w:divBdr>
    </w:div>
    <w:div w:id="795564535">
      <w:bodyDiv w:val="1"/>
      <w:marLeft w:val="0"/>
      <w:marRight w:val="0"/>
      <w:marTop w:val="0"/>
      <w:marBottom w:val="0"/>
      <w:divBdr>
        <w:top w:val="none" w:sz="0" w:space="0" w:color="auto"/>
        <w:left w:val="none" w:sz="0" w:space="0" w:color="auto"/>
        <w:bottom w:val="none" w:sz="0" w:space="0" w:color="auto"/>
        <w:right w:val="none" w:sz="0" w:space="0" w:color="auto"/>
      </w:divBdr>
    </w:div>
    <w:div w:id="802891027">
      <w:bodyDiv w:val="1"/>
      <w:marLeft w:val="0"/>
      <w:marRight w:val="0"/>
      <w:marTop w:val="0"/>
      <w:marBottom w:val="0"/>
      <w:divBdr>
        <w:top w:val="none" w:sz="0" w:space="0" w:color="auto"/>
        <w:left w:val="none" w:sz="0" w:space="0" w:color="auto"/>
        <w:bottom w:val="none" w:sz="0" w:space="0" w:color="auto"/>
        <w:right w:val="none" w:sz="0" w:space="0" w:color="auto"/>
      </w:divBdr>
    </w:div>
    <w:div w:id="827286935">
      <w:bodyDiv w:val="1"/>
      <w:marLeft w:val="0"/>
      <w:marRight w:val="0"/>
      <w:marTop w:val="0"/>
      <w:marBottom w:val="0"/>
      <w:divBdr>
        <w:top w:val="none" w:sz="0" w:space="0" w:color="auto"/>
        <w:left w:val="none" w:sz="0" w:space="0" w:color="auto"/>
        <w:bottom w:val="none" w:sz="0" w:space="0" w:color="auto"/>
        <w:right w:val="none" w:sz="0" w:space="0" w:color="auto"/>
      </w:divBdr>
    </w:div>
    <w:div w:id="914978472">
      <w:bodyDiv w:val="1"/>
      <w:marLeft w:val="0"/>
      <w:marRight w:val="0"/>
      <w:marTop w:val="0"/>
      <w:marBottom w:val="0"/>
      <w:divBdr>
        <w:top w:val="none" w:sz="0" w:space="0" w:color="auto"/>
        <w:left w:val="none" w:sz="0" w:space="0" w:color="auto"/>
        <w:bottom w:val="none" w:sz="0" w:space="0" w:color="auto"/>
        <w:right w:val="none" w:sz="0" w:space="0" w:color="auto"/>
      </w:divBdr>
    </w:div>
    <w:div w:id="977221419">
      <w:bodyDiv w:val="1"/>
      <w:marLeft w:val="0"/>
      <w:marRight w:val="0"/>
      <w:marTop w:val="0"/>
      <w:marBottom w:val="0"/>
      <w:divBdr>
        <w:top w:val="none" w:sz="0" w:space="0" w:color="auto"/>
        <w:left w:val="none" w:sz="0" w:space="0" w:color="auto"/>
        <w:bottom w:val="none" w:sz="0" w:space="0" w:color="auto"/>
        <w:right w:val="none" w:sz="0" w:space="0" w:color="auto"/>
      </w:divBdr>
    </w:div>
    <w:div w:id="1045913663">
      <w:bodyDiv w:val="1"/>
      <w:marLeft w:val="0"/>
      <w:marRight w:val="0"/>
      <w:marTop w:val="0"/>
      <w:marBottom w:val="0"/>
      <w:divBdr>
        <w:top w:val="none" w:sz="0" w:space="0" w:color="auto"/>
        <w:left w:val="none" w:sz="0" w:space="0" w:color="auto"/>
        <w:bottom w:val="none" w:sz="0" w:space="0" w:color="auto"/>
        <w:right w:val="none" w:sz="0" w:space="0" w:color="auto"/>
      </w:divBdr>
      <w:divsChild>
        <w:div w:id="762993795">
          <w:marLeft w:val="0"/>
          <w:marRight w:val="0"/>
          <w:marTop w:val="0"/>
          <w:marBottom w:val="0"/>
          <w:divBdr>
            <w:top w:val="none" w:sz="0" w:space="0" w:color="auto"/>
            <w:left w:val="none" w:sz="0" w:space="0" w:color="auto"/>
            <w:bottom w:val="none" w:sz="0" w:space="0" w:color="auto"/>
            <w:right w:val="none" w:sz="0" w:space="0" w:color="auto"/>
          </w:divBdr>
          <w:divsChild>
            <w:div w:id="1381324747">
              <w:marLeft w:val="0"/>
              <w:marRight w:val="0"/>
              <w:marTop w:val="0"/>
              <w:marBottom w:val="0"/>
              <w:divBdr>
                <w:top w:val="none" w:sz="0" w:space="0" w:color="auto"/>
                <w:left w:val="none" w:sz="0" w:space="0" w:color="auto"/>
                <w:bottom w:val="none" w:sz="0" w:space="0" w:color="auto"/>
                <w:right w:val="none" w:sz="0" w:space="0" w:color="auto"/>
              </w:divBdr>
              <w:divsChild>
                <w:div w:id="1271819697">
                  <w:marLeft w:val="0"/>
                  <w:marRight w:val="0"/>
                  <w:marTop w:val="0"/>
                  <w:marBottom w:val="0"/>
                  <w:divBdr>
                    <w:top w:val="none" w:sz="0" w:space="0" w:color="auto"/>
                    <w:left w:val="none" w:sz="0" w:space="0" w:color="auto"/>
                    <w:bottom w:val="none" w:sz="0" w:space="0" w:color="auto"/>
                    <w:right w:val="none" w:sz="0" w:space="0" w:color="auto"/>
                  </w:divBdr>
                  <w:divsChild>
                    <w:div w:id="106541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775831">
      <w:bodyDiv w:val="1"/>
      <w:marLeft w:val="0"/>
      <w:marRight w:val="0"/>
      <w:marTop w:val="0"/>
      <w:marBottom w:val="0"/>
      <w:divBdr>
        <w:top w:val="none" w:sz="0" w:space="0" w:color="auto"/>
        <w:left w:val="none" w:sz="0" w:space="0" w:color="auto"/>
        <w:bottom w:val="none" w:sz="0" w:space="0" w:color="auto"/>
        <w:right w:val="none" w:sz="0" w:space="0" w:color="auto"/>
      </w:divBdr>
    </w:div>
    <w:div w:id="1099370663">
      <w:bodyDiv w:val="1"/>
      <w:marLeft w:val="0"/>
      <w:marRight w:val="0"/>
      <w:marTop w:val="0"/>
      <w:marBottom w:val="0"/>
      <w:divBdr>
        <w:top w:val="none" w:sz="0" w:space="0" w:color="auto"/>
        <w:left w:val="none" w:sz="0" w:space="0" w:color="auto"/>
        <w:bottom w:val="none" w:sz="0" w:space="0" w:color="auto"/>
        <w:right w:val="none" w:sz="0" w:space="0" w:color="auto"/>
      </w:divBdr>
    </w:div>
    <w:div w:id="1136411225">
      <w:bodyDiv w:val="1"/>
      <w:marLeft w:val="0"/>
      <w:marRight w:val="0"/>
      <w:marTop w:val="0"/>
      <w:marBottom w:val="0"/>
      <w:divBdr>
        <w:top w:val="none" w:sz="0" w:space="0" w:color="auto"/>
        <w:left w:val="none" w:sz="0" w:space="0" w:color="auto"/>
        <w:bottom w:val="none" w:sz="0" w:space="0" w:color="auto"/>
        <w:right w:val="none" w:sz="0" w:space="0" w:color="auto"/>
      </w:divBdr>
    </w:div>
    <w:div w:id="1222640696">
      <w:bodyDiv w:val="1"/>
      <w:marLeft w:val="0"/>
      <w:marRight w:val="0"/>
      <w:marTop w:val="0"/>
      <w:marBottom w:val="0"/>
      <w:divBdr>
        <w:top w:val="none" w:sz="0" w:space="0" w:color="auto"/>
        <w:left w:val="none" w:sz="0" w:space="0" w:color="auto"/>
        <w:bottom w:val="none" w:sz="0" w:space="0" w:color="auto"/>
        <w:right w:val="none" w:sz="0" w:space="0" w:color="auto"/>
      </w:divBdr>
    </w:div>
    <w:div w:id="1267346531">
      <w:bodyDiv w:val="1"/>
      <w:marLeft w:val="0"/>
      <w:marRight w:val="0"/>
      <w:marTop w:val="0"/>
      <w:marBottom w:val="0"/>
      <w:divBdr>
        <w:top w:val="none" w:sz="0" w:space="0" w:color="auto"/>
        <w:left w:val="none" w:sz="0" w:space="0" w:color="auto"/>
        <w:bottom w:val="none" w:sz="0" w:space="0" w:color="auto"/>
        <w:right w:val="none" w:sz="0" w:space="0" w:color="auto"/>
      </w:divBdr>
    </w:div>
    <w:div w:id="1343321351">
      <w:bodyDiv w:val="1"/>
      <w:marLeft w:val="0"/>
      <w:marRight w:val="0"/>
      <w:marTop w:val="0"/>
      <w:marBottom w:val="0"/>
      <w:divBdr>
        <w:top w:val="none" w:sz="0" w:space="0" w:color="auto"/>
        <w:left w:val="none" w:sz="0" w:space="0" w:color="auto"/>
        <w:bottom w:val="none" w:sz="0" w:space="0" w:color="auto"/>
        <w:right w:val="none" w:sz="0" w:space="0" w:color="auto"/>
      </w:divBdr>
    </w:div>
    <w:div w:id="1391004569">
      <w:bodyDiv w:val="1"/>
      <w:marLeft w:val="0"/>
      <w:marRight w:val="0"/>
      <w:marTop w:val="0"/>
      <w:marBottom w:val="0"/>
      <w:divBdr>
        <w:top w:val="none" w:sz="0" w:space="0" w:color="auto"/>
        <w:left w:val="none" w:sz="0" w:space="0" w:color="auto"/>
        <w:bottom w:val="none" w:sz="0" w:space="0" w:color="auto"/>
        <w:right w:val="none" w:sz="0" w:space="0" w:color="auto"/>
      </w:divBdr>
    </w:div>
    <w:div w:id="1402826965">
      <w:bodyDiv w:val="1"/>
      <w:marLeft w:val="0"/>
      <w:marRight w:val="0"/>
      <w:marTop w:val="0"/>
      <w:marBottom w:val="0"/>
      <w:divBdr>
        <w:top w:val="none" w:sz="0" w:space="0" w:color="auto"/>
        <w:left w:val="none" w:sz="0" w:space="0" w:color="auto"/>
        <w:bottom w:val="none" w:sz="0" w:space="0" w:color="auto"/>
        <w:right w:val="none" w:sz="0" w:space="0" w:color="auto"/>
      </w:divBdr>
    </w:div>
    <w:div w:id="1410468190">
      <w:bodyDiv w:val="1"/>
      <w:marLeft w:val="0"/>
      <w:marRight w:val="0"/>
      <w:marTop w:val="0"/>
      <w:marBottom w:val="0"/>
      <w:divBdr>
        <w:top w:val="none" w:sz="0" w:space="0" w:color="auto"/>
        <w:left w:val="none" w:sz="0" w:space="0" w:color="auto"/>
        <w:bottom w:val="none" w:sz="0" w:space="0" w:color="auto"/>
        <w:right w:val="none" w:sz="0" w:space="0" w:color="auto"/>
      </w:divBdr>
    </w:div>
    <w:div w:id="1511682928">
      <w:bodyDiv w:val="1"/>
      <w:marLeft w:val="0"/>
      <w:marRight w:val="0"/>
      <w:marTop w:val="0"/>
      <w:marBottom w:val="0"/>
      <w:divBdr>
        <w:top w:val="none" w:sz="0" w:space="0" w:color="auto"/>
        <w:left w:val="none" w:sz="0" w:space="0" w:color="auto"/>
        <w:bottom w:val="none" w:sz="0" w:space="0" w:color="auto"/>
        <w:right w:val="none" w:sz="0" w:space="0" w:color="auto"/>
      </w:divBdr>
    </w:div>
    <w:div w:id="1541742120">
      <w:bodyDiv w:val="1"/>
      <w:marLeft w:val="0"/>
      <w:marRight w:val="0"/>
      <w:marTop w:val="0"/>
      <w:marBottom w:val="0"/>
      <w:divBdr>
        <w:top w:val="none" w:sz="0" w:space="0" w:color="auto"/>
        <w:left w:val="none" w:sz="0" w:space="0" w:color="auto"/>
        <w:bottom w:val="none" w:sz="0" w:space="0" w:color="auto"/>
        <w:right w:val="none" w:sz="0" w:space="0" w:color="auto"/>
      </w:divBdr>
    </w:div>
    <w:div w:id="1598512928">
      <w:bodyDiv w:val="1"/>
      <w:marLeft w:val="0"/>
      <w:marRight w:val="0"/>
      <w:marTop w:val="0"/>
      <w:marBottom w:val="0"/>
      <w:divBdr>
        <w:top w:val="none" w:sz="0" w:space="0" w:color="auto"/>
        <w:left w:val="none" w:sz="0" w:space="0" w:color="auto"/>
        <w:bottom w:val="none" w:sz="0" w:space="0" w:color="auto"/>
        <w:right w:val="none" w:sz="0" w:space="0" w:color="auto"/>
      </w:divBdr>
    </w:div>
    <w:div w:id="1690910667">
      <w:bodyDiv w:val="1"/>
      <w:marLeft w:val="0"/>
      <w:marRight w:val="0"/>
      <w:marTop w:val="0"/>
      <w:marBottom w:val="0"/>
      <w:divBdr>
        <w:top w:val="none" w:sz="0" w:space="0" w:color="auto"/>
        <w:left w:val="none" w:sz="0" w:space="0" w:color="auto"/>
        <w:bottom w:val="none" w:sz="0" w:space="0" w:color="auto"/>
        <w:right w:val="none" w:sz="0" w:space="0" w:color="auto"/>
      </w:divBdr>
    </w:div>
    <w:div w:id="1702323494">
      <w:bodyDiv w:val="1"/>
      <w:marLeft w:val="0"/>
      <w:marRight w:val="0"/>
      <w:marTop w:val="0"/>
      <w:marBottom w:val="0"/>
      <w:divBdr>
        <w:top w:val="none" w:sz="0" w:space="0" w:color="auto"/>
        <w:left w:val="none" w:sz="0" w:space="0" w:color="auto"/>
        <w:bottom w:val="none" w:sz="0" w:space="0" w:color="auto"/>
        <w:right w:val="none" w:sz="0" w:space="0" w:color="auto"/>
      </w:divBdr>
    </w:div>
    <w:div w:id="1721827395">
      <w:bodyDiv w:val="1"/>
      <w:marLeft w:val="0"/>
      <w:marRight w:val="0"/>
      <w:marTop w:val="0"/>
      <w:marBottom w:val="0"/>
      <w:divBdr>
        <w:top w:val="none" w:sz="0" w:space="0" w:color="auto"/>
        <w:left w:val="none" w:sz="0" w:space="0" w:color="auto"/>
        <w:bottom w:val="none" w:sz="0" w:space="0" w:color="auto"/>
        <w:right w:val="none" w:sz="0" w:space="0" w:color="auto"/>
      </w:divBdr>
    </w:div>
    <w:div w:id="1751080780">
      <w:bodyDiv w:val="1"/>
      <w:marLeft w:val="0"/>
      <w:marRight w:val="0"/>
      <w:marTop w:val="0"/>
      <w:marBottom w:val="0"/>
      <w:divBdr>
        <w:top w:val="none" w:sz="0" w:space="0" w:color="auto"/>
        <w:left w:val="none" w:sz="0" w:space="0" w:color="auto"/>
        <w:bottom w:val="none" w:sz="0" w:space="0" w:color="auto"/>
        <w:right w:val="none" w:sz="0" w:space="0" w:color="auto"/>
      </w:divBdr>
    </w:div>
    <w:div w:id="1785346862">
      <w:bodyDiv w:val="1"/>
      <w:marLeft w:val="0"/>
      <w:marRight w:val="0"/>
      <w:marTop w:val="0"/>
      <w:marBottom w:val="0"/>
      <w:divBdr>
        <w:top w:val="none" w:sz="0" w:space="0" w:color="auto"/>
        <w:left w:val="none" w:sz="0" w:space="0" w:color="auto"/>
        <w:bottom w:val="none" w:sz="0" w:space="0" w:color="auto"/>
        <w:right w:val="none" w:sz="0" w:space="0" w:color="auto"/>
      </w:divBdr>
    </w:div>
    <w:div w:id="1803451860">
      <w:bodyDiv w:val="1"/>
      <w:marLeft w:val="0"/>
      <w:marRight w:val="0"/>
      <w:marTop w:val="0"/>
      <w:marBottom w:val="0"/>
      <w:divBdr>
        <w:top w:val="none" w:sz="0" w:space="0" w:color="auto"/>
        <w:left w:val="none" w:sz="0" w:space="0" w:color="auto"/>
        <w:bottom w:val="none" w:sz="0" w:space="0" w:color="auto"/>
        <w:right w:val="none" w:sz="0" w:space="0" w:color="auto"/>
      </w:divBdr>
    </w:div>
    <w:div w:id="1804762604">
      <w:bodyDiv w:val="1"/>
      <w:marLeft w:val="0"/>
      <w:marRight w:val="0"/>
      <w:marTop w:val="0"/>
      <w:marBottom w:val="0"/>
      <w:divBdr>
        <w:top w:val="none" w:sz="0" w:space="0" w:color="auto"/>
        <w:left w:val="none" w:sz="0" w:space="0" w:color="auto"/>
        <w:bottom w:val="none" w:sz="0" w:space="0" w:color="auto"/>
        <w:right w:val="none" w:sz="0" w:space="0" w:color="auto"/>
      </w:divBdr>
    </w:div>
    <w:div w:id="1952593487">
      <w:bodyDiv w:val="1"/>
      <w:marLeft w:val="0"/>
      <w:marRight w:val="0"/>
      <w:marTop w:val="0"/>
      <w:marBottom w:val="0"/>
      <w:divBdr>
        <w:top w:val="none" w:sz="0" w:space="0" w:color="auto"/>
        <w:left w:val="none" w:sz="0" w:space="0" w:color="auto"/>
        <w:bottom w:val="none" w:sz="0" w:space="0" w:color="auto"/>
        <w:right w:val="none" w:sz="0" w:space="0" w:color="auto"/>
      </w:divBdr>
    </w:div>
    <w:div w:id="1978875157">
      <w:bodyDiv w:val="1"/>
      <w:marLeft w:val="0"/>
      <w:marRight w:val="0"/>
      <w:marTop w:val="0"/>
      <w:marBottom w:val="0"/>
      <w:divBdr>
        <w:top w:val="none" w:sz="0" w:space="0" w:color="auto"/>
        <w:left w:val="none" w:sz="0" w:space="0" w:color="auto"/>
        <w:bottom w:val="none" w:sz="0" w:space="0" w:color="auto"/>
        <w:right w:val="none" w:sz="0" w:space="0" w:color="auto"/>
      </w:divBdr>
    </w:div>
    <w:div w:id="1983263851">
      <w:bodyDiv w:val="1"/>
      <w:marLeft w:val="0"/>
      <w:marRight w:val="0"/>
      <w:marTop w:val="0"/>
      <w:marBottom w:val="0"/>
      <w:divBdr>
        <w:top w:val="none" w:sz="0" w:space="0" w:color="auto"/>
        <w:left w:val="none" w:sz="0" w:space="0" w:color="auto"/>
        <w:bottom w:val="none" w:sz="0" w:space="0" w:color="auto"/>
        <w:right w:val="none" w:sz="0" w:space="0" w:color="auto"/>
      </w:divBdr>
    </w:div>
    <w:div w:id="2063483208">
      <w:bodyDiv w:val="1"/>
      <w:marLeft w:val="0"/>
      <w:marRight w:val="0"/>
      <w:marTop w:val="0"/>
      <w:marBottom w:val="0"/>
      <w:divBdr>
        <w:top w:val="none" w:sz="0" w:space="0" w:color="auto"/>
        <w:left w:val="none" w:sz="0" w:space="0" w:color="auto"/>
        <w:bottom w:val="none" w:sz="0" w:space="0" w:color="auto"/>
        <w:right w:val="none" w:sz="0" w:space="0" w:color="auto"/>
      </w:divBdr>
    </w:div>
    <w:div w:id="2097508535">
      <w:bodyDiv w:val="1"/>
      <w:marLeft w:val="0"/>
      <w:marRight w:val="0"/>
      <w:marTop w:val="0"/>
      <w:marBottom w:val="0"/>
      <w:divBdr>
        <w:top w:val="none" w:sz="0" w:space="0" w:color="auto"/>
        <w:left w:val="none" w:sz="0" w:space="0" w:color="auto"/>
        <w:bottom w:val="none" w:sz="0" w:space="0" w:color="auto"/>
        <w:right w:val="none" w:sz="0" w:space="0" w:color="auto"/>
      </w:divBdr>
    </w:div>
    <w:div w:id="213427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at.uk" TargetMode="External"/><Relationship Id="rId18" Type="http://schemas.openxmlformats.org/officeDocument/2006/relationships/hyperlink" Target="https://iuk-business-connect.org.uk/wp-content/uploads/2023/03/InnovateUK_Accessible-and-Inclusive-Transport-Report_Screen_9-3-23.pdf" TargetMode="External"/><Relationship Id="rId26" Type="http://schemas.openxmlformats.org/officeDocument/2006/relationships/hyperlink" Target="https://www.ncat.uk/get-involved/get-in-touch/" TargetMode="External"/><Relationship Id="rId39" Type="http://schemas.openxmlformats.org/officeDocument/2006/relationships/hyperlink" Target="https://iuk-business-connect.org.uk/wp-content/uploads/2023/03/InnovateUK_Accessible-and-Inclusive-Transport-Report_Screen_9-3-23.pdf" TargetMode="External"/><Relationship Id="rId21" Type="http://schemas.openxmlformats.org/officeDocument/2006/relationships/hyperlink" Target="https://www.transportforall.org.uk/wp-content/uploads/2023/12/Are-we-there-yet_Highlights_PDF-web-compressed-more-compressed.pdf" TargetMode="External"/><Relationship Id="rId34" Type="http://schemas.openxmlformats.org/officeDocument/2006/relationships/image" Target="media/image2.png"/><Relationship Id="rId42" Type="http://schemas.openxmlformats.org/officeDocument/2006/relationships/hyperlink" Target="https://www.transportforall.org.uk/wp-content/uploads/2023/12/Are-we-there-yet_Highlights_PDF-web-compressed-more-compressed.pdf"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researchbriefings.files.parliament.uk/documents/SN00601/SN00601.pdf" TargetMode="External"/><Relationship Id="rId29" Type="http://schemas.openxmlformats.org/officeDocument/2006/relationships/hyperlink" Target="https://www.ncat.uk/" TargetMode="External"/><Relationship Id="rId11" Type="http://schemas.openxmlformats.org/officeDocument/2006/relationships/image" Target="media/image1.png"/><Relationship Id="rId24" Type="http://schemas.openxmlformats.org/officeDocument/2006/relationships/hyperlink" Target="https://www.transport.gov.scot/media/dy0dd40p/disability-equality-scotland-accessible-travel-framework-evaluation-research-project-report.pdf" TargetMode="External"/><Relationship Id="rId32" Type="http://schemas.openxmlformats.org/officeDocument/2006/relationships/hyperlink" Target="http://www.ncat.uk" TargetMode="External"/><Relationship Id="rId37" Type="http://schemas.openxmlformats.org/officeDocument/2006/relationships/hyperlink" Target="https://www.inclusionlondon.org.uk/about-us/disability-in-london/social-model/the-social-model-of-disability-and-the-cultural-model-of-deafness/" TargetMode="External"/><Relationship Id="rId40" Type="http://schemas.openxmlformats.org/officeDocument/2006/relationships/hyperlink" Target="https://www.motabilityfoundation.org.uk/media/iwaidhxk/motability_transport-accessibility-gap-report_march-2022_final.pdf" TargetMode="External"/><Relationship Id="rId45" Type="http://schemas.openxmlformats.org/officeDocument/2006/relationships/hyperlink" Target="https://www.transport.gov.scot/media/dy0dd40p/disability-equality-scotland-accessible-travel-framework-evaluation-research-project-report.pdf" TargetMode="External"/><Relationship Id="rId5" Type="http://schemas.openxmlformats.org/officeDocument/2006/relationships/numbering" Target="numbering.xml"/><Relationship Id="rId15" Type="http://schemas.openxmlformats.org/officeDocument/2006/relationships/hyperlink" Target="https://www.ncat.uk/get-involved/join-our-panel/" TargetMode="External"/><Relationship Id="rId23" Type="http://schemas.openxmlformats.org/officeDocument/2006/relationships/hyperlink" Target="https://www.transport.gov.scot/media/jzxntw2c/disability-and-transport-2021.pdf" TargetMode="External"/><Relationship Id="rId28" Type="http://schemas.openxmlformats.org/officeDocument/2006/relationships/hyperlink" Target="https://www.ncat.uk/" TargetMode="External"/><Relationship Id="rId36" Type="http://schemas.openxmlformats.org/officeDocument/2006/relationships/hyperlink" Target="https://researchbriefings.files.parliament.uk/documents/SN00601/SN00601.pdf" TargetMode="External"/><Relationship Id="rId49"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motabilityfoundation.org.uk/media/iwaidhxk/motability_transport-accessibility-gap-report_march-2022_final.pdf" TargetMode="External"/><Relationship Id="rId31" Type="http://schemas.openxmlformats.org/officeDocument/2006/relationships/hyperlink" Target="https://www.ncat.uk/2023/09/01/ncat-launches-accessible-transport-policy-commission/" TargetMode="External"/><Relationship Id="rId44" Type="http://schemas.openxmlformats.org/officeDocument/2006/relationships/hyperlink" Target="https://www.transport.gov.scot/media/jzxntw2c/disability-and-transport-202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clusionlondon.org.uk/about-us/disability-in-london/social-model/the-social-model-of-disability-and-the-cultural-model-of-deafness/" TargetMode="External"/><Relationship Id="rId22" Type="http://schemas.openxmlformats.org/officeDocument/2006/relationships/hyperlink" Target="https://tfw.wales/sites/default/files/2024-01/TfW_Accessible_Travel_Policy-Making_Rail_Accessible-Policy_Document.pdf" TargetMode="External"/><Relationship Id="rId27" Type="http://schemas.openxmlformats.org/officeDocument/2006/relationships/hyperlink" Target="https://www.ncat.uk/get-involved/join-our-panel/" TargetMode="External"/><Relationship Id="rId30" Type="http://schemas.openxmlformats.org/officeDocument/2006/relationships/hyperlink" Target="https://www.ncat.uk/get-involved/join-our-panel/" TargetMode="External"/><Relationship Id="rId35" Type="http://schemas.openxmlformats.org/officeDocument/2006/relationships/hyperlink" Target="https://assets.publishing.service.gov.uk/media/641b0026d3bf7f7ffbe88985/c4-disability.xlsx" TargetMode="External"/><Relationship Id="rId43" Type="http://schemas.openxmlformats.org/officeDocument/2006/relationships/hyperlink" Target="https://d.docs.live.net/2cd048648ea3fc36/2024-25-33.%20NCAT%20insight%20reports/Project%201%20-%20'Understanding%5eGand%20identifying%20barriers%20to%20accessing%20transport'/Highlights%20Report/A.%20Word%20document/TfW%20Accessible%20Travel%20Policy%20Making%20Rail%20Accessible:%20Helping%20Older,%20and%20Disabled%20Passengers%20-%20Policy%20Document"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ncat.uk" TargetMode="External"/><Relationship Id="rId17" Type="http://schemas.openxmlformats.org/officeDocument/2006/relationships/hyperlink" Target="https://www.imtac.org.uk/files/imtac/media-files/Imtac%20A%20New%20Approach.pdf" TargetMode="External"/><Relationship Id="rId25" Type="http://schemas.openxmlformats.org/officeDocument/2006/relationships/hyperlink" Target="https://www.ncat.uk/get-involved/join-our-panel/" TargetMode="External"/><Relationship Id="rId33" Type="http://schemas.openxmlformats.org/officeDocument/2006/relationships/hyperlink" Target="mailto:info@ncat.uk" TargetMode="External"/><Relationship Id="rId38" Type="http://schemas.openxmlformats.org/officeDocument/2006/relationships/hyperlink" Target="https://www.imtac.org.uk/files/imtac/media-files/Imtac%20A%20New%20Approach.pdf" TargetMode="External"/><Relationship Id="rId46" Type="http://schemas.openxmlformats.org/officeDocument/2006/relationships/header" Target="header1.xml"/><Relationship Id="rId20" Type="http://schemas.openxmlformats.org/officeDocument/2006/relationships/hyperlink" Target="https://www.transportforall.org.uk/wp-content/uploads/2023/11/03.2023-Accessible-transport-legal-obligations-Transport-for-Alls-response.pdf" TargetMode="External"/><Relationship Id="rId41" Type="http://schemas.openxmlformats.org/officeDocument/2006/relationships/hyperlink" Target="https://d.docs.live.net/2cd048648ea3fc36/2024-25-33.%20NCAT%20insight%20reports/Project%201%20-%20'Understanding%5eGand%20identifying%20barriers%20to%20accessing%20transport'/Highlights%20Report/A.%20Word%20document/&#8226;%09https:/www.transportforall.org.uk/wp-content/uploads/2023/11/03.2023-Accessible-transport-legal-obligations-Transport-for-Alls-response.pdf"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motabilityfoundation.org.uk/media/iwaidhxk/motability_transport-accessibility-gap-report_march-2022_final.pdf" TargetMode="External"/><Relationship Id="rId2" Type="http://schemas.openxmlformats.org/officeDocument/2006/relationships/hyperlink" Target="https://www.inclusionlondon.org.uk/about-us/disability-in-london/social-model/the-social-model-of-disability-and-the-cultural-model-of-deafness/" TargetMode="External"/><Relationship Id="rId1" Type="http://schemas.openxmlformats.org/officeDocument/2006/relationships/hyperlink" Target="https://www.motabilityfoundation.org.uk/media/iwaidhxk/motability_transport-accessibility-gap-report_march-2022_final.pdf" TargetMode="External"/><Relationship Id="rId5" Type="http://schemas.openxmlformats.org/officeDocument/2006/relationships/hyperlink" Target="https://www.motabilityfoundation.org.uk/media/iwaidhxk/motability_transport-accessibility-gap-report_march-2022_final.pdf" TargetMode="External"/><Relationship Id="rId4" Type="http://schemas.openxmlformats.org/officeDocument/2006/relationships/hyperlink" Target="https://www.motabilityfoundation.org.uk/media/iwaidhxk/motability_transport-accessibility-gap-report_march-2022_fina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c8dda3-294a-4e9d-b99d-d236da01e6ea">
      <Terms xmlns="http://schemas.microsoft.com/office/infopath/2007/PartnerControls"/>
    </lcf76f155ced4ddcb4097134ff3c332f>
    <TaxCatchAll xmlns="47b27d8b-d7e5-4b4b-a503-0ff234d77c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DF578D45BE234FAE89A69CB2E8BC13" ma:contentTypeVersion="15" ma:contentTypeDescription="Create a new document." ma:contentTypeScope="" ma:versionID="bbe92058eaa8ff0a5f590dafa098f1c4">
  <xsd:schema xmlns:xsd="http://www.w3.org/2001/XMLSchema" xmlns:xs="http://www.w3.org/2001/XMLSchema" xmlns:p="http://schemas.microsoft.com/office/2006/metadata/properties" xmlns:ns2="dcc8dda3-294a-4e9d-b99d-d236da01e6ea" xmlns:ns3="47b27d8b-d7e5-4b4b-a503-0ff234d77c29" targetNamespace="http://schemas.microsoft.com/office/2006/metadata/properties" ma:root="true" ma:fieldsID="2bf99e1718f88dc134591d4b6a7a4add" ns2:_="" ns3:_="">
    <xsd:import namespace="dcc8dda3-294a-4e9d-b99d-d236da01e6ea"/>
    <xsd:import namespace="47b27d8b-d7e5-4b4b-a503-0ff234d77c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8dda3-294a-4e9d-b99d-d236da01e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aa3f76-4d61-4dcc-b0f8-f387d765d20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b27d8b-d7e5-4b4b-a503-0ff234d77c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92b2b2-f098-4502-add7-f8599a7cc241}" ma:internalName="TaxCatchAll" ma:showField="CatchAllData" ma:web="47b27d8b-d7e5-4b4b-a503-0ff234d77c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F35791-7ECA-4698-9F63-FAC2FA516EB4}">
  <ds:schemaRefs>
    <ds:schemaRef ds:uri="http://schemas.microsoft.com/office/2006/metadata/properties"/>
    <ds:schemaRef ds:uri="http://schemas.microsoft.com/office/infopath/2007/PartnerControls"/>
    <ds:schemaRef ds:uri="dcc8dda3-294a-4e9d-b99d-d236da01e6ea"/>
    <ds:schemaRef ds:uri="47b27d8b-d7e5-4b4b-a503-0ff234d77c29"/>
  </ds:schemaRefs>
</ds:datastoreItem>
</file>

<file path=customXml/itemProps2.xml><?xml version="1.0" encoding="utf-8"?>
<ds:datastoreItem xmlns:ds="http://schemas.openxmlformats.org/officeDocument/2006/customXml" ds:itemID="{42ED9936-1FC7-470F-8C1E-E6C1D1EB8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8dda3-294a-4e9d-b99d-d236da01e6ea"/>
    <ds:schemaRef ds:uri="47b27d8b-d7e5-4b4b-a503-0ff234d7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763519-1699-5542-BC7B-80D746F71800}">
  <ds:schemaRefs>
    <ds:schemaRef ds:uri="http://schemas.openxmlformats.org/officeDocument/2006/bibliography"/>
  </ds:schemaRefs>
</ds:datastoreItem>
</file>

<file path=customXml/itemProps4.xml><?xml version="1.0" encoding="utf-8"?>
<ds:datastoreItem xmlns:ds="http://schemas.openxmlformats.org/officeDocument/2006/customXml" ds:itemID="{66DD5CCE-B8D8-4F55-B761-0A45E3DCB47B}">
  <ds:schemaRefs>
    <ds:schemaRef ds:uri="http://schemas.microsoft.com/sharepoint/v3/contenttype/forms"/>
  </ds:schemaRefs>
</ds:datastoreItem>
</file>

<file path=docMetadata/LabelInfo.xml><?xml version="1.0" encoding="utf-8"?>
<clbl:labelList xmlns:clbl="http://schemas.microsoft.com/office/2020/mipLabelMetadata">
  <clbl:label id="{4b18ab9a-3765-4abe-ac7c-0e0d398afd4f}" enabled="0" method="" siteId="{4b18ab9a-3765-4abe-ac7c-0e0d398afd4f}" removed="1"/>
  <clbl:label id="{59096ad9-8b60-446a-90b7-017dbb9421a3}" enabled="1" method="Standard" siteId="{3d234255-e20f-4205-88a5-9658a402999b}"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34</Pages>
  <Words>4142</Words>
  <Characters>23614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Understanding and identifying barriers to accessing transport, large print highlights report</vt:lpstr>
    </vt:vector>
  </TitlesOfParts>
  <Company/>
  <LinksUpToDate>false</LinksUpToDate>
  <CharactersWithSpaces>27701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and identifying barriers to accessing transport, large print highlights report</dc:title>
  <dc:subject/>
  <dc:creator>National Centre for Accessible Transport</dc:creator>
  <cp:keywords/>
  <dc:description/>
  <cp:lastModifiedBy>Maximilian Clark</cp:lastModifiedBy>
  <cp:revision>23</cp:revision>
  <dcterms:created xsi:type="dcterms:W3CDTF">2024-11-27T09:46:00Z</dcterms:created>
  <dcterms:modified xsi:type="dcterms:W3CDTF">2024-11-28T18:00:00Z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0x010100DBDF578D45BE234FAE89A69CB2E8BC13</vt:lpwstr>
  </property>
  <property fmtid="{D5CDD505-2E9C-101B-9397-08002B2CF9AE}" pid="3" name="MediaServiceImageTags">
    <vt:lpwstr/>
  </property>
  <property fmtid="{D5CDD505-2E9C-101B-9397-08002B2CF9AE}" pid="4" name="DocBulletsRepaired">
    <vt:lpwstr>Yes</vt:lpwstr>
  </property>
</Properties>
</file>