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311D9" w14:textId="02B28D96" w:rsidR="003F70B0" w:rsidRPr="00CE265E" w:rsidRDefault="003F70B0" w:rsidP="00865C66">
      <w:pPr>
        <w:pStyle w:val="NoSpacing"/>
        <w:spacing w:before="240" w:line="360" w:lineRule="auto"/>
        <w:rPr>
          <w:rFonts w:ascii="Arial" w:hAnsi="Arial" w:cs="Arial"/>
        </w:rPr>
      </w:pPr>
    </w:p>
    <w:p w14:paraId="351D6BC4" w14:textId="77777777" w:rsidR="00023C12" w:rsidRPr="00CE265E" w:rsidRDefault="00023C12" w:rsidP="003F624D">
      <w:pPr>
        <w:pStyle w:val="Title"/>
        <w:spacing w:line="276" w:lineRule="auto"/>
        <w:rPr>
          <w:rFonts w:cs="Arial"/>
        </w:rPr>
      </w:pPr>
    </w:p>
    <w:p w14:paraId="7F3B0C6E" w14:textId="77777777" w:rsidR="00023C12" w:rsidRPr="00CE265E" w:rsidRDefault="00023C12" w:rsidP="003F624D">
      <w:pPr>
        <w:pStyle w:val="Title"/>
        <w:spacing w:line="276" w:lineRule="auto"/>
        <w:rPr>
          <w:rFonts w:cs="Arial"/>
        </w:rPr>
      </w:pPr>
    </w:p>
    <w:p w14:paraId="78D9D9DE" w14:textId="44BC19EA" w:rsidR="00E031B6" w:rsidRPr="00CE265E" w:rsidRDefault="00E031B6" w:rsidP="003F624D">
      <w:pPr>
        <w:pStyle w:val="Title"/>
        <w:spacing w:line="276" w:lineRule="auto"/>
        <w:rPr>
          <w:rFonts w:cs="Arial"/>
          <w:b w:val="0"/>
        </w:rPr>
      </w:pPr>
      <w:r w:rsidRPr="00CE265E">
        <w:rPr>
          <w:rFonts w:cs="Arial"/>
        </w:rPr>
        <w:t xml:space="preserve">Understanding and identifying barriers to accessing transport </w:t>
      </w:r>
    </w:p>
    <w:p w14:paraId="588811D5" w14:textId="77777777" w:rsidR="00E031B6" w:rsidRPr="00355778" w:rsidRDefault="00E031B6" w:rsidP="00355778">
      <w:pPr>
        <w:pStyle w:val="Subtitle"/>
        <w:rPr>
          <w:b w:val="0"/>
          <w:bCs/>
        </w:rPr>
      </w:pPr>
      <w:r w:rsidRPr="00355778">
        <w:rPr>
          <w:b w:val="0"/>
          <w:bCs/>
        </w:rPr>
        <w:t>The experiences of disabled people in the UK</w:t>
      </w:r>
    </w:p>
    <w:p w14:paraId="7720FFB4" w14:textId="77777777" w:rsidR="00E031B6" w:rsidRPr="00355778" w:rsidRDefault="00E031B6" w:rsidP="00355778">
      <w:pPr>
        <w:pStyle w:val="Subtitle"/>
        <w:rPr>
          <w:b w:val="0"/>
          <w:bCs/>
        </w:rPr>
      </w:pPr>
    </w:p>
    <w:p w14:paraId="2D746C18" w14:textId="0841A771" w:rsidR="00E031B6" w:rsidRPr="00355778" w:rsidRDefault="00963C8F" w:rsidP="00355778">
      <w:pPr>
        <w:pStyle w:val="Subtitle"/>
        <w:rPr>
          <w:b w:val="0"/>
          <w:bCs/>
        </w:rPr>
      </w:pPr>
      <w:r w:rsidRPr="00355778">
        <w:rPr>
          <w:b w:val="0"/>
          <w:bCs/>
        </w:rPr>
        <w:t xml:space="preserve">Full </w:t>
      </w:r>
      <w:r w:rsidR="00E031B6" w:rsidRPr="00355778">
        <w:rPr>
          <w:b w:val="0"/>
          <w:bCs/>
        </w:rPr>
        <w:t>Report</w:t>
      </w:r>
      <w:r w:rsidR="003F624D" w:rsidRPr="00355778">
        <w:rPr>
          <w:b w:val="0"/>
          <w:bCs/>
        </w:rPr>
        <w:t>, November 2024</w:t>
      </w:r>
    </w:p>
    <w:p w14:paraId="14B748F7" w14:textId="766642C0" w:rsidR="00E031B6" w:rsidRPr="00CE265E" w:rsidRDefault="00BE429F" w:rsidP="009F7A24">
      <w:pPr>
        <w:spacing w:line="360" w:lineRule="auto"/>
        <w:rPr>
          <w:rFonts w:cs="Arial"/>
        </w:rPr>
      </w:pPr>
      <w:r w:rsidRPr="00CE265E">
        <w:rPr>
          <w:rFonts w:cs="Arial"/>
          <w:noProof/>
        </w:rPr>
        <w:drawing>
          <wp:inline distT="0" distB="0" distL="0" distR="0" wp14:anchorId="4C1BC4BF" wp14:editId="6057BD1C">
            <wp:extent cx="1432560" cy="1329055"/>
            <wp:effectExtent l="0" t="0" r="0" b="0"/>
            <wp:docPr id="658390554" name="Picture 4" descr="logo for National Centre for Accessible Transport (ncat) - black text on white background with orange whee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390554" name="Picture 4" descr="logo for National Centre for Accessible Transport (ncat) - black text on white background with orange wheel 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329055"/>
                    </a:xfrm>
                    <a:prstGeom prst="rect">
                      <a:avLst/>
                    </a:prstGeom>
                    <a:noFill/>
                  </pic:spPr>
                </pic:pic>
              </a:graphicData>
            </a:graphic>
          </wp:inline>
        </w:drawing>
      </w:r>
    </w:p>
    <w:p w14:paraId="7759F884" w14:textId="76CB15A8" w:rsidR="00CF477D" w:rsidRPr="00CE265E" w:rsidRDefault="00CF477D" w:rsidP="009F7A24">
      <w:pPr>
        <w:spacing w:line="360" w:lineRule="auto"/>
        <w:rPr>
          <w:rStyle w:val="Hyperlink"/>
          <w:rFonts w:cs="Arial"/>
          <w:color w:val="3455DB"/>
        </w:rPr>
      </w:pPr>
      <w:r w:rsidRPr="00CE265E">
        <w:rPr>
          <w:rFonts w:cs="Arial"/>
        </w:rPr>
        <w:lastRenderedPageBreak/>
        <w:t xml:space="preserve">This report is part of a series of research conducted by </w:t>
      </w:r>
      <w:r w:rsidR="3A302ED4" w:rsidRPr="00CE265E">
        <w:rPr>
          <w:rFonts w:cs="Arial"/>
        </w:rPr>
        <w:t>the National Centre for Accessible Transport (ncat)</w:t>
      </w:r>
      <w:r w:rsidRPr="00CE265E">
        <w:rPr>
          <w:rFonts w:cs="Arial"/>
        </w:rPr>
        <w:t xml:space="preserve"> since its launch</w:t>
      </w:r>
      <w:r w:rsidR="04C43B4F" w:rsidRPr="00CE265E">
        <w:rPr>
          <w:rFonts w:cs="Arial"/>
        </w:rPr>
        <w:t xml:space="preserve"> as an </w:t>
      </w:r>
      <w:r w:rsidR="531DAD83" w:rsidRPr="00CE265E">
        <w:rPr>
          <w:rFonts w:cs="Arial"/>
        </w:rPr>
        <w:t>E</w:t>
      </w:r>
      <w:r w:rsidR="04C43B4F" w:rsidRPr="00CE265E">
        <w:rPr>
          <w:rFonts w:cs="Arial"/>
        </w:rPr>
        <w:t xml:space="preserve">vidence </w:t>
      </w:r>
      <w:r w:rsidR="0F97A2D1" w:rsidRPr="00CE265E">
        <w:rPr>
          <w:rFonts w:cs="Arial"/>
        </w:rPr>
        <w:t>C</w:t>
      </w:r>
      <w:r w:rsidR="04C43B4F" w:rsidRPr="00CE265E">
        <w:rPr>
          <w:rFonts w:cs="Arial"/>
        </w:rPr>
        <w:t>entre</w:t>
      </w:r>
      <w:r w:rsidRPr="00CE265E">
        <w:rPr>
          <w:rFonts w:cs="Arial"/>
        </w:rPr>
        <w:t xml:space="preserve"> in early 2023. Whilst this is a standalone </w:t>
      </w:r>
      <w:r w:rsidR="00FD2F47" w:rsidRPr="00CE265E">
        <w:rPr>
          <w:rFonts w:cs="Arial"/>
        </w:rPr>
        <w:t>report,</w:t>
      </w:r>
      <w:r w:rsidRPr="00CE265E">
        <w:rPr>
          <w:rFonts w:cs="Arial"/>
        </w:rPr>
        <w:t xml:space="preserve"> we would recommend it is considered alongside other ncat research published from late 2024. As ncat progresses further</w:t>
      </w:r>
      <w:r w:rsidR="004D5826" w:rsidRPr="00CE265E">
        <w:rPr>
          <w:rFonts w:cs="Arial"/>
        </w:rPr>
        <w:t>,</w:t>
      </w:r>
      <w:r w:rsidRPr="00CE265E">
        <w:rPr>
          <w:rFonts w:cs="Arial"/>
        </w:rPr>
        <w:t xml:space="preserve"> reports and insights will also be published on our website</w:t>
      </w:r>
      <w:r w:rsidR="01307A04" w:rsidRPr="00CE265E">
        <w:rPr>
          <w:rFonts w:cs="Arial"/>
        </w:rPr>
        <w:t xml:space="preserve"> </w:t>
      </w:r>
      <w:hyperlink r:id="rId12" w:history="1">
        <w:r w:rsidR="009F7A24" w:rsidRPr="00CE265E">
          <w:rPr>
            <w:rStyle w:val="Hyperlink"/>
            <w:rFonts w:cs="Arial"/>
            <w:color w:val="3455DB"/>
          </w:rPr>
          <w:t>www.ncat.uk</w:t>
        </w:r>
      </w:hyperlink>
    </w:p>
    <w:p w14:paraId="423A183E" w14:textId="77777777" w:rsidR="006337DC" w:rsidRPr="00CE265E" w:rsidRDefault="006337DC" w:rsidP="006337DC">
      <w:pPr>
        <w:spacing w:line="360" w:lineRule="auto"/>
        <w:rPr>
          <w:rFonts w:cs="Arial"/>
          <w:szCs w:val="28"/>
        </w:rPr>
      </w:pPr>
    </w:p>
    <w:p w14:paraId="2D81CC05" w14:textId="2A0A1CDA" w:rsidR="006337DC" w:rsidRPr="006337DC" w:rsidRDefault="006337DC" w:rsidP="006337DC">
      <w:pPr>
        <w:spacing w:line="360" w:lineRule="auto"/>
        <w:rPr>
          <w:rFonts w:cs="Arial"/>
          <w:szCs w:val="28"/>
        </w:rPr>
      </w:pPr>
      <w:r w:rsidRPr="006337DC">
        <w:rPr>
          <w:rFonts w:cs="Arial"/>
          <w:szCs w:val="28"/>
        </w:rPr>
        <w:t>ncat encourage you to freely use the data available in th</w:t>
      </w:r>
      <w:r w:rsidRPr="00CE265E">
        <w:rPr>
          <w:rFonts w:cs="Arial"/>
          <w:szCs w:val="28"/>
        </w:rPr>
        <w:t>is report</w:t>
      </w:r>
      <w:r w:rsidRPr="006337DC">
        <w:rPr>
          <w:rFonts w:cs="Arial"/>
          <w:szCs w:val="28"/>
        </w:rPr>
        <w:t xml:space="preserve"> for your research, analyses, and publications. When using this data, please reference it as follows to acknowledge ncat as the source:</w:t>
      </w:r>
    </w:p>
    <w:p w14:paraId="677CB654" w14:textId="327F32A0" w:rsidR="006337DC" w:rsidRPr="006337DC" w:rsidRDefault="006337DC" w:rsidP="006337DC">
      <w:pPr>
        <w:spacing w:line="360" w:lineRule="auto"/>
        <w:rPr>
          <w:rFonts w:cs="Arial"/>
          <w:szCs w:val="28"/>
        </w:rPr>
      </w:pPr>
      <w:r w:rsidRPr="006337DC">
        <w:rPr>
          <w:rFonts w:cs="Arial"/>
          <w:szCs w:val="28"/>
        </w:rPr>
        <w:t>ncat (2024). ‘Understanding and identifying barriers to accessing transport’. Available at </w:t>
      </w:r>
      <w:hyperlink r:id="rId13" w:history="1">
        <w:r w:rsidRPr="006337DC">
          <w:rPr>
            <w:rStyle w:val="Hyperlink"/>
            <w:rFonts w:cs="Arial"/>
            <w:szCs w:val="28"/>
          </w:rPr>
          <w:t>www.ncat.uk</w:t>
        </w:r>
      </w:hyperlink>
    </w:p>
    <w:p w14:paraId="723CB2D4" w14:textId="77777777" w:rsidR="006337DC" w:rsidRPr="00CE265E" w:rsidRDefault="006337DC" w:rsidP="006975BF">
      <w:pPr>
        <w:pStyle w:val="Heading2"/>
      </w:pPr>
    </w:p>
    <w:p w14:paraId="5173D242" w14:textId="44F7D1E9" w:rsidR="003F70B0" w:rsidRPr="00CE265E" w:rsidRDefault="00C172B1" w:rsidP="006975BF">
      <w:pPr>
        <w:pStyle w:val="Heading2"/>
      </w:pPr>
      <w:r w:rsidRPr="00CE265E">
        <w:t>Highlights</w:t>
      </w:r>
    </w:p>
    <w:p w14:paraId="403A103E" w14:textId="4C905CD8" w:rsidR="00E402B1" w:rsidRPr="00CE265E" w:rsidRDefault="00E402B1" w:rsidP="00F14148">
      <w:pPr>
        <w:pStyle w:val="Text"/>
        <w:rPr>
          <w:rFonts w:cs="Arial"/>
          <w:b/>
          <w:bCs/>
          <w:szCs w:val="28"/>
        </w:rPr>
      </w:pPr>
      <w:r w:rsidRPr="00CE265E">
        <w:rPr>
          <w:rFonts w:cs="Arial"/>
          <w:b/>
          <w:bCs/>
          <w:szCs w:val="28"/>
        </w:rPr>
        <w:t xml:space="preserve">The document </w:t>
      </w:r>
      <w:r w:rsidR="00626185" w:rsidRPr="00CE265E">
        <w:rPr>
          <w:rFonts w:cs="Arial"/>
          <w:b/>
          <w:bCs/>
          <w:szCs w:val="28"/>
        </w:rPr>
        <w:t>outlines</w:t>
      </w:r>
      <w:r w:rsidRPr="00CE265E">
        <w:rPr>
          <w:rFonts w:cs="Arial"/>
          <w:b/>
          <w:bCs/>
          <w:szCs w:val="28"/>
        </w:rPr>
        <w:t xml:space="preserve"> the </w:t>
      </w:r>
      <w:r w:rsidR="00626185" w:rsidRPr="00CE265E">
        <w:rPr>
          <w:rFonts w:cs="Arial"/>
          <w:b/>
          <w:bCs/>
          <w:szCs w:val="28"/>
        </w:rPr>
        <w:t xml:space="preserve">transport </w:t>
      </w:r>
      <w:r w:rsidR="00EF1FD1" w:rsidRPr="00CE265E">
        <w:rPr>
          <w:rFonts w:cs="Arial"/>
          <w:b/>
          <w:bCs/>
          <w:szCs w:val="28"/>
        </w:rPr>
        <w:t>barriers</w:t>
      </w:r>
      <w:r w:rsidRPr="00CE265E">
        <w:rPr>
          <w:rFonts w:cs="Arial"/>
          <w:b/>
          <w:bCs/>
          <w:szCs w:val="28"/>
        </w:rPr>
        <w:t xml:space="preserve"> that disabled people </w:t>
      </w:r>
      <w:r w:rsidR="00626185" w:rsidRPr="00CE265E">
        <w:rPr>
          <w:rFonts w:cs="Arial"/>
          <w:b/>
          <w:bCs/>
          <w:szCs w:val="28"/>
        </w:rPr>
        <w:t>face</w:t>
      </w:r>
      <w:r w:rsidRPr="00CE265E">
        <w:rPr>
          <w:rFonts w:cs="Arial"/>
          <w:b/>
          <w:bCs/>
          <w:szCs w:val="28"/>
        </w:rPr>
        <w:t xml:space="preserve"> in the UK. </w:t>
      </w:r>
    </w:p>
    <w:p w14:paraId="4F9078B7" w14:textId="184D3754" w:rsidR="00251A4A" w:rsidRPr="00CE265E" w:rsidRDefault="00F43FEA" w:rsidP="00F14148">
      <w:pPr>
        <w:pStyle w:val="Text"/>
        <w:rPr>
          <w:rFonts w:cs="Arial"/>
          <w:szCs w:val="28"/>
        </w:rPr>
      </w:pPr>
      <w:bookmarkStart w:id="0" w:name="_Toc176436245"/>
      <w:r w:rsidRPr="00CE265E">
        <w:rPr>
          <w:rFonts w:cs="Arial"/>
          <w:szCs w:val="28"/>
        </w:rPr>
        <w:t xml:space="preserve">The Social Model of Disability says that people are disabled by barriers that exist in society. </w:t>
      </w:r>
      <w:r w:rsidR="008670A3" w:rsidRPr="00CE265E">
        <w:rPr>
          <w:rFonts w:cs="Arial"/>
          <w:szCs w:val="28"/>
        </w:rPr>
        <w:t xml:space="preserve">This document talks about </w:t>
      </w:r>
      <w:r w:rsidR="0065796B" w:rsidRPr="00CE265E">
        <w:rPr>
          <w:rFonts w:cs="Arial"/>
          <w:szCs w:val="28"/>
        </w:rPr>
        <w:t xml:space="preserve">the barriers that </w:t>
      </w:r>
      <w:r w:rsidR="006A59F6" w:rsidRPr="00CE265E">
        <w:rPr>
          <w:rFonts w:cs="Arial"/>
          <w:szCs w:val="28"/>
        </w:rPr>
        <w:t xml:space="preserve">disabled people face when using transport in the UK. </w:t>
      </w:r>
    </w:p>
    <w:p w14:paraId="66D0205B" w14:textId="2E27721A" w:rsidR="004D4D57" w:rsidRPr="00CE265E" w:rsidRDefault="00BC0141" w:rsidP="00F14148">
      <w:pPr>
        <w:pStyle w:val="Text"/>
        <w:rPr>
          <w:rFonts w:cs="Arial"/>
          <w:szCs w:val="28"/>
        </w:rPr>
      </w:pPr>
      <w:r w:rsidRPr="00CE265E">
        <w:rPr>
          <w:rFonts w:cs="Arial"/>
          <w:szCs w:val="28"/>
        </w:rPr>
        <w:t xml:space="preserve">We surveyed </w:t>
      </w:r>
      <w:r w:rsidR="00FF5CFD" w:rsidRPr="00CE265E">
        <w:rPr>
          <w:rFonts w:cs="Arial"/>
          <w:szCs w:val="28"/>
        </w:rPr>
        <w:t>1,195 disabled people</w:t>
      </w:r>
      <w:r w:rsidR="006E0ED3" w:rsidRPr="00CE265E">
        <w:rPr>
          <w:rFonts w:cs="Arial"/>
          <w:szCs w:val="28"/>
        </w:rPr>
        <w:t xml:space="preserve"> about transport</w:t>
      </w:r>
      <w:r w:rsidR="00373758" w:rsidRPr="00CE265E">
        <w:rPr>
          <w:rFonts w:cs="Arial"/>
          <w:szCs w:val="28"/>
        </w:rPr>
        <w:t xml:space="preserve">. </w:t>
      </w:r>
      <w:r w:rsidR="00B433D6" w:rsidRPr="00CE265E">
        <w:rPr>
          <w:rFonts w:cs="Arial"/>
          <w:szCs w:val="28"/>
        </w:rPr>
        <w:t xml:space="preserve">We also asked disabled </w:t>
      </w:r>
      <w:r w:rsidR="006A4F59" w:rsidRPr="00CE265E">
        <w:rPr>
          <w:rFonts w:cs="Arial"/>
          <w:szCs w:val="28"/>
        </w:rPr>
        <w:t xml:space="preserve">people to keep diaries about their </w:t>
      </w:r>
      <w:r w:rsidR="00BE63BF" w:rsidRPr="00CE265E">
        <w:rPr>
          <w:rFonts w:cs="Arial"/>
          <w:szCs w:val="28"/>
        </w:rPr>
        <w:t xml:space="preserve">journeys. </w:t>
      </w:r>
      <w:r w:rsidR="00F43FEA" w:rsidRPr="00CE265E">
        <w:rPr>
          <w:rFonts w:cs="Arial"/>
          <w:szCs w:val="28"/>
        </w:rPr>
        <w:t>Disabled people</w:t>
      </w:r>
      <w:r w:rsidR="00373758" w:rsidRPr="00CE265E">
        <w:rPr>
          <w:rFonts w:cs="Arial"/>
          <w:szCs w:val="28"/>
        </w:rPr>
        <w:t xml:space="preserve"> shared their </w:t>
      </w:r>
      <w:r w:rsidR="00943137" w:rsidRPr="00CE265E">
        <w:rPr>
          <w:rFonts w:cs="Arial"/>
          <w:szCs w:val="28"/>
        </w:rPr>
        <w:t>experiences</w:t>
      </w:r>
      <w:r w:rsidR="00780233" w:rsidRPr="00CE265E">
        <w:rPr>
          <w:rFonts w:cs="Arial"/>
          <w:szCs w:val="28"/>
        </w:rPr>
        <w:t xml:space="preserve">, highlighting problems and issues with transport. </w:t>
      </w:r>
      <w:bookmarkEnd w:id="0"/>
      <w:r w:rsidR="00A528C3" w:rsidRPr="00CE265E">
        <w:rPr>
          <w:rFonts w:cs="Arial"/>
          <w:szCs w:val="28"/>
        </w:rPr>
        <w:t>The feedback showed how transport affects people’s travel choices and lives.</w:t>
      </w:r>
    </w:p>
    <w:p w14:paraId="529CD30A" w14:textId="715F5097" w:rsidR="00046B6A" w:rsidRPr="00CE265E" w:rsidRDefault="004D4D57" w:rsidP="00F14148">
      <w:pPr>
        <w:pStyle w:val="Text"/>
        <w:rPr>
          <w:rFonts w:cs="Arial"/>
          <w:szCs w:val="28"/>
        </w:rPr>
      </w:pPr>
      <w:r w:rsidRPr="00CE265E">
        <w:rPr>
          <w:rFonts w:cs="Arial"/>
          <w:szCs w:val="28"/>
        </w:rPr>
        <w:t>Key findings from this feedback are detailed in the document.</w:t>
      </w:r>
    </w:p>
    <w:p w14:paraId="21CB501B" w14:textId="71F4985E" w:rsidR="00470D86" w:rsidRPr="00CE265E" w:rsidRDefault="00F77ADA" w:rsidP="00406EF6">
      <w:pPr>
        <w:pStyle w:val="Text"/>
        <w:numPr>
          <w:ilvl w:val="0"/>
          <w:numId w:val="42"/>
        </w:numPr>
        <w:rPr>
          <w:rFonts w:cs="Arial"/>
          <w:szCs w:val="28"/>
        </w:rPr>
      </w:pPr>
      <w:r w:rsidRPr="00CE265E">
        <w:rPr>
          <w:rFonts w:cs="Arial"/>
          <w:szCs w:val="28"/>
        </w:rPr>
        <w:t xml:space="preserve">Disabled people </w:t>
      </w:r>
      <w:r w:rsidR="0014181B" w:rsidRPr="00CE265E">
        <w:rPr>
          <w:rFonts w:cs="Arial"/>
          <w:szCs w:val="28"/>
        </w:rPr>
        <w:t>said</w:t>
      </w:r>
      <w:r w:rsidRPr="00CE265E">
        <w:rPr>
          <w:rFonts w:cs="Arial"/>
          <w:szCs w:val="28"/>
        </w:rPr>
        <w:t xml:space="preserve"> that transport is not accessible</w:t>
      </w:r>
      <w:r w:rsidR="00470D86" w:rsidRPr="00CE265E">
        <w:rPr>
          <w:rFonts w:cs="Arial"/>
          <w:szCs w:val="28"/>
        </w:rPr>
        <w:t xml:space="preserve">. </w:t>
      </w:r>
      <w:r w:rsidR="009E306B" w:rsidRPr="00CE265E">
        <w:rPr>
          <w:rFonts w:cs="Arial"/>
          <w:szCs w:val="28"/>
        </w:rPr>
        <w:t xml:space="preserve">They are also not optimistic that this will change anytime soon. </w:t>
      </w:r>
    </w:p>
    <w:p w14:paraId="71AC7B18" w14:textId="635E0273" w:rsidR="007A74D3" w:rsidRPr="00CE265E" w:rsidRDefault="007A74D3" w:rsidP="00406EF6">
      <w:pPr>
        <w:pStyle w:val="Text"/>
        <w:numPr>
          <w:ilvl w:val="0"/>
          <w:numId w:val="42"/>
        </w:numPr>
        <w:rPr>
          <w:rFonts w:cs="Arial"/>
          <w:szCs w:val="28"/>
        </w:rPr>
      </w:pPr>
      <w:r w:rsidRPr="00CE265E">
        <w:rPr>
          <w:rFonts w:cs="Arial"/>
          <w:szCs w:val="28"/>
        </w:rPr>
        <w:lastRenderedPageBreak/>
        <w:t xml:space="preserve">Inaccessible transport impacts disabled people’s wellbeing. It makes them travel less </w:t>
      </w:r>
      <w:r w:rsidR="00250430" w:rsidRPr="00CE265E">
        <w:rPr>
          <w:rFonts w:cs="Arial"/>
          <w:szCs w:val="28"/>
        </w:rPr>
        <w:t>and makes journeys take longer.</w:t>
      </w:r>
      <w:r w:rsidR="00BF25E9" w:rsidRPr="00CE265E">
        <w:rPr>
          <w:rFonts w:cs="Arial"/>
          <w:szCs w:val="28"/>
        </w:rPr>
        <w:t xml:space="preserve"> </w:t>
      </w:r>
    </w:p>
    <w:p w14:paraId="1D9A072D" w14:textId="1DC8C391" w:rsidR="00724C3F" w:rsidRPr="00CE265E" w:rsidRDefault="00FE4065" w:rsidP="00406EF6">
      <w:pPr>
        <w:pStyle w:val="Text"/>
        <w:numPr>
          <w:ilvl w:val="0"/>
          <w:numId w:val="42"/>
        </w:numPr>
        <w:rPr>
          <w:rFonts w:cs="Arial"/>
          <w:szCs w:val="28"/>
        </w:rPr>
      </w:pPr>
      <w:r w:rsidRPr="00CE265E">
        <w:rPr>
          <w:rFonts w:cs="Arial"/>
          <w:szCs w:val="28"/>
        </w:rPr>
        <w:t xml:space="preserve">Almost all disabled people </w:t>
      </w:r>
      <w:r w:rsidR="002B2479" w:rsidRPr="00CE265E">
        <w:rPr>
          <w:rFonts w:cs="Arial"/>
          <w:szCs w:val="28"/>
        </w:rPr>
        <w:t xml:space="preserve">surveyed </w:t>
      </w:r>
      <w:r w:rsidRPr="00CE265E">
        <w:rPr>
          <w:rFonts w:cs="Arial"/>
          <w:szCs w:val="28"/>
        </w:rPr>
        <w:t xml:space="preserve">(92%) face barriers when travelling. Barriers </w:t>
      </w:r>
      <w:r w:rsidR="00724C3F" w:rsidRPr="00CE265E">
        <w:rPr>
          <w:rFonts w:cs="Arial"/>
          <w:szCs w:val="28"/>
        </w:rPr>
        <w:t xml:space="preserve">include </w:t>
      </w:r>
      <w:r w:rsidR="00E16BAD" w:rsidRPr="00CE265E">
        <w:rPr>
          <w:rFonts w:cs="Arial"/>
          <w:szCs w:val="28"/>
        </w:rPr>
        <w:t>badly</w:t>
      </w:r>
      <w:r w:rsidR="00724C3F" w:rsidRPr="00CE265E">
        <w:rPr>
          <w:rFonts w:cs="Arial"/>
          <w:szCs w:val="28"/>
        </w:rPr>
        <w:t xml:space="preserve"> designed </w:t>
      </w:r>
      <w:r w:rsidR="001B16FF" w:rsidRPr="00CE265E">
        <w:rPr>
          <w:rFonts w:cs="Arial"/>
          <w:szCs w:val="28"/>
        </w:rPr>
        <w:t xml:space="preserve">and cluttered </w:t>
      </w:r>
      <w:r w:rsidR="0077006A" w:rsidRPr="00CE265E">
        <w:rPr>
          <w:rFonts w:cs="Arial"/>
          <w:szCs w:val="28"/>
        </w:rPr>
        <w:t>streets</w:t>
      </w:r>
      <w:r w:rsidR="00724C3F" w:rsidRPr="00CE265E">
        <w:rPr>
          <w:rFonts w:cs="Arial"/>
          <w:szCs w:val="28"/>
        </w:rPr>
        <w:t xml:space="preserve">, </w:t>
      </w:r>
      <w:r w:rsidR="0077006A" w:rsidRPr="00CE265E">
        <w:rPr>
          <w:rFonts w:cs="Arial"/>
          <w:szCs w:val="28"/>
        </w:rPr>
        <w:t xml:space="preserve">unreliable </w:t>
      </w:r>
      <w:r w:rsidR="001B16FF" w:rsidRPr="00CE265E">
        <w:rPr>
          <w:rFonts w:cs="Arial"/>
          <w:szCs w:val="28"/>
        </w:rPr>
        <w:t xml:space="preserve">step-free access, </w:t>
      </w:r>
      <w:r w:rsidR="00834B97" w:rsidRPr="00CE265E">
        <w:rPr>
          <w:rFonts w:cs="Arial"/>
          <w:szCs w:val="28"/>
        </w:rPr>
        <w:t xml:space="preserve">and </w:t>
      </w:r>
      <w:r w:rsidR="00E16BAD" w:rsidRPr="00CE265E">
        <w:rPr>
          <w:rFonts w:cs="Arial"/>
          <w:szCs w:val="28"/>
        </w:rPr>
        <w:t xml:space="preserve">poor </w:t>
      </w:r>
      <w:r w:rsidR="00F97C83" w:rsidRPr="00CE265E">
        <w:rPr>
          <w:rFonts w:cs="Arial"/>
          <w:szCs w:val="28"/>
        </w:rPr>
        <w:t>staff assistance</w:t>
      </w:r>
      <w:r w:rsidR="00E16BAD" w:rsidRPr="00CE265E">
        <w:rPr>
          <w:rFonts w:cs="Arial"/>
          <w:szCs w:val="28"/>
        </w:rPr>
        <w:t>.</w:t>
      </w:r>
      <w:r w:rsidR="00F97C83" w:rsidRPr="00CE265E">
        <w:rPr>
          <w:rFonts w:cs="Arial"/>
          <w:szCs w:val="28"/>
        </w:rPr>
        <w:t xml:space="preserve"> </w:t>
      </w:r>
      <w:r w:rsidR="00FA1768" w:rsidRPr="00CE265E">
        <w:rPr>
          <w:rFonts w:cs="Arial"/>
          <w:szCs w:val="28"/>
        </w:rPr>
        <w:t>These barriers create inequalities between disabled people and non-disabled people.</w:t>
      </w:r>
    </w:p>
    <w:p w14:paraId="6C867F98" w14:textId="1569287F" w:rsidR="006D5BC3" w:rsidRPr="00CE265E" w:rsidRDefault="003F70B0" w:rsidP="006975BF">
      <w:pPr>
        <w:pStyle w:val="Heading2"/>
      </w:pPr>
      <w:r w:rsidRPr="00CE265E">
        <w:t>Contents</w:t>
      </w:r>
    </w:p>
    <w:p w14:paraId="265B93C0" w14:textId="26659BFF" w:rsidR="00D60571" w:rsidRPr="00CE265E" w:rsidRDefault="00BC2A4C" w:rsidP="000E46A7">
      <w:pPr>
        <w:pStyle w:val="TOC2"/>
        <w:rPr>
          <w:rFonts w:eastAsiaTheme="minorEastAsia" w:cs="Arial"/>
          <w:noProof/>
          <w:lang w:eastAsia="en-GB"/>
        </w:rPr>
      </w:pPr>
      <w:r w:rsidRPr="00CE265E">
        <w:rPr>
          <w:rFonts w:eastAsia="Times New Roman" w:cs="Arial"/>
          <w:kern w:val="0"/>
          <w:highlight w:val="yellow"/>
          <w:lang w:eastAsia="en-GB"/>
          <w14:ligatures w14:val="none"/>
        </w:rPr>
        <w:fldChar w:fldCharType="begin"/>
      </w:r>
      <w:r w:rsidRPr="00CE265E">
        <w:rPr>
          <w:rFonts w:eastAsia="Times New Roman" w:cs="Arial"/>
          <w:kern w:val="0"/>
          <w:highlight w:val="yellow"/>
          <w:lang w:eastAsia="en-GB"/>
          <w14:ligatures w14:val="none"/>
        </w:rPr>
        <w:instrText xml:space="preserve"> TOC \o "1-2" \h \z \u </w:instrText>
      </w:r>
      <w:r w:rsidRPr="00CE265E">
        <w:rPr>
          <w:rFonts w:eastAsia="Times New Roman" w:cs="Arial"/>
          <w:kern w:val="0"/>
          <w:highlight w:val="yellow"/>
          <w:lang w:eastAsia="en-GB"/>
          <w14:ligatures w14:val="none"/>
        </w:rPr>
        <w:fldChar w:fldCharType="separate"/>
      </w:r>
      <w:hyperlink w:anchor="_Toc181703980" w:history="1">
        <w:r w:rsidR="00D60571" w:rsidRPr="00CE265E">
          <w:rPr>
            <w:rStyle w:val="Hyperlink"/>
            <w:rFonts w:cs="Arial"/>
            <w:b w:val="0"/>
            <w:bCs w:val="0"/>
            <w:noProof/>
            <w:sz w:val="28"/>
            <w:szCs w:val="28"/>
          </w:rPr>
          <w:t>1</w:t>
        </w:r>
        <w:r w:rsidR="00D60571" w:rsidRPr="00CE265E">
          <w:rPr>
            <w:rFonts w:eastAsiaTheme="minorEastAsia" w:cs="Arial"/>
            <w:noProof/>
            <w:lang w:eastAsia="en-GB"/>
          </w:rPr>
          <w:tab/>
        </w:r>
        <w:r w:rsidR="00D60571" w:rsidRPr="00CE265E">
          <w:rPr>
            <w:rStyle w:val="Hyperlink"/>
            <w:rFonts w:cs="Arial"/>
            <w:b w:val="0"/>
            <w:bCs w:val="0"/>
            <w:noProof/>
            <w:sz w:val="28"/>
            <w:szCs w:val="28"/>
          </w:rPr>
          <w:t>Why did we do this work?</w:t>
        </w:r>
        <w:r w:rsidR="00D60571" w:rsidRPr="00CE265E">
          <w:rPr>
            <w:rFonts w:cs="Arial"/>
            <w:noProof/>
            <w:webHidden/>
          </w:rPr>
          <w:tab/>
        </w:r>
        <w:r w:rsidR="00D60571" w:rsidRPr="00CE265E">
          <w:rPr>
            <w:rFonts w:cs="Arial"/>
            <w:noProof/>
            <w:webHidden/>
          </w:rPr>
          <w:fldChar w:fldCharType="begin"/>
        </w:r>
        <w:r w:rsidR="00D60571" w:rsidRPr="00CE265E">
          <w:rPr>
            <w:rFonts w:cs="Arial"/>
            <w:noProof/>
            <w:webHidden/>
          </w:rPr>
          <w:instrText xml:space="preserve"> PAGEREF _Toc181703980 \h </w:instrText>
        </w:r>
        <w:r w:rsidR="00D60571" w:rsidRPr="00CE265E">
          <w:rPr>
            <w:rFonts w:cs="Arial"/>
            <w:noProof/>
            <w:webHidden/>
          </w:rPr>
        </w:r>
        <w:r w:rsidR="00D60571" w:rsidRPr="00CE265E">
          <w:rPr>
            <w:rFonts w:cs="Arial"/>
            <w:noProof/>
            <w:webHidden/>
          </w:rPr>
          <w:fldChar w:fldCharType="separate"/>
        </w:r>
        <w:r w:rsidR="00574EFA">
          <w:rPr>
            <w:rFonts w:cs="Arial"/>
            <w:noProof/>
            <w:webHidden/>
          </w:rPr>
          <w:t>4</w:t>
        </w:r>
        <w:r w:rsidR="00D60571" w:rsidRPr="00CE265E">
          <w:rPr>
            <w:rFonts w:cs="Arial"/>
            <w:noProof/>
            <w:webHidden/>
          </w:rPr>
          <w:fldChar w:fldCharType="end"/>
        </w:r>
      </w:hyperlink>
    </w:p>
    <w:p w14:paraId="223FE46D" w14:textId="15D6C130" w:rsidR="00D60571" w:rsidRPr="00CE265E" w:rsidRDefault="00D60571" w:rsidP="000E46A7">
      <w:pPr>
        <w:pStyle w:val="TOC2"/>
        <w:rPr>
          <w:rFonts w:eastAsiaTheme="minorEastAsia" w:cs="Arial"/>
          <w:noProof/>
          <w:lang w:eastAsia="en-GB"/>
        </w:rPr>
      </w:pPr>
      <w:hyperlink w:anchor="_Toc181703981" w:history="1">
        <w:r w:rsidRPr="00CE265E">
          <w:rPr>
            <w:rStyle w:val="Hyperlink"/>
            <w:rFonts w:cs="Arial"/>
            <w:b w:val="0"/>
            <w:bCs w:val="0"/>
            <w:noProof/>
            <w:sz w:val="28"/>
            <w:szCs w:val="28"/>
          </w:rPr>
          <w:t>2</w:t>
        </w:r>
        <w:r w:rsidRPr="00CE265E">
          <w:rPr>
            <w:rFonts w:eastAsiaTheme="minorEastAsia" w:cs="Arial"/>
            <w:noProof/>
            <w:lang w:eastAsia="en-GB"/>
          </w:rPr>
          <w:tab/>
        </w:r>
        <w:r w:rsidRPr="00CE265E">
          <w:rPr>
            <w:rStyle w:val="Hyperlink"/>
            <w:rFonts w:cs="Arial"/>
            <w:b w:val="0"/>
            <w:bCs w:val="0"/>
            <w:noProof/>
            <w:sz w:val="28"/>
            <w:szCs w:val="28"/>
          </w:rPr>
          <w:t>What did we do, how did we do it, and who did we work with?</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_Toc181703981 \h </w:instrText>
        </w:r>
        <w:r w:rsidRPr="00CE265E">
          <w:rPr>
            <w:rFonts w:cs="Arial"/>
            <w:noProof/>
            <w:webHidden/>
          </w:rPr>
        </w:r>
        <w:r w:rsidRPr="00CE265E">
          <w:rPr>
            <w:rFonts w:cs="Arial"/>
            <w:noProof/>
            <w:webHidden/>
          </w:rPr>
          <w:fldChar w:fldCharType="separate"/>
        </w:r>
        <w:r w:rsidR="00574EFA">
          <w:rPr>
            <w:rFonts w:cs="Arial"/>
            <w:noProof/>
            <w:webHidden/>
          </w:rPr>
          <w:t>5</w:t>
        </w:r>
        <w:r w:rsidRPr="00CE265E">
          <w:rPr>
            <w:rFonts w:cs="Arial"/>
            <w:noProof/>
            <w:webHidden/>
          </w:rPr>
          <w:fldChar w:fldCharType="end"/>
        </w:r>
      </w:hyperlink>
    </w:p>
    <w:p w14:paraId="082ADB81" w14:textId="6FAD7CE9" w:rsidR="00D60571" w:rsidRPr="00CE265E" w:rsidRDefault="00D60571" w:rsidP="000E46A7">
      <w:pPr>
        <w:pStyle w:val="TOC2"/>
        <w:rPr>
          <w:rFonts w:eastAsiaTheme="minorEastAsia" w:cs="Arial"/>
          <w:noProof/>
          <w:lang w:eastAsia="en-GB"/>
        </w:rPr>
      </w:pPr>
      <w:hyperlink w:anchor="_Toc181703982" w:history="1">
        <w:r w:rsidRPr="00CE265E">
          <w:rPr>
            <w:rStyle w:val="Hyperlink"/>
            <w:rFonts w:cs="Arial"/>
            <w:b w:val="0"/>
            <w:bCs w:val="0"/>
            <w:noProof/>
            <w:sz w:val="28"/>
            <w:szCs w:val="28"/>
          </w:rPr>
          <w:t>3</w:t>
        </w:r>
        <w:r w:rsidRPr="00CE265E">
          <w:rPr>
            <w:rFonts w:eastAsiaTheme="minorEastAsia" w:cs="Arial"/>
            <w:noProof/>
            <w:lang w:eastAsia="en-GB"/>
          </w:rPr>
          <w:tab/>
        </w:r>
        <w:r w:rsidRPr="00CE265E">
          <w:rPr>
            <w:rStyle w:val="Hyperlink"/>
            <w:rFonts w:cs="Arial"/>
            <w:b w:val="0"/>
            <w:bCs w:val="0"/>
            <w:noProof/>
            <w:sz w:val="28"/>
            <w:szCs w:val="28"/>
          </w:rPr>
          <w:t>What did we find?</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_Toc181703982 \h </w:instrText>
        </w:r>
        <w:r w:rsidRPr="00CE265E">
          <w:rPr>
            <w:rFonts w:cs="Arial"/>
            <w:noProof/>
            <w:webHidden/>
          </w:rPr>
        </w:r>
        <w:r w:rsidRPr="00CE265E">
          <w:rPr>
            <w:rFonts w:cs="Arial"/>
            <w:noProof/>
            <w:webHidden/>
          </w:rPr>
          <w:fldChar w:fldCharType="separate"/>
        </w:r>
        <w:r w:rsidR="00574EFA">
          <w:rPr>
            <w:rFonts w:cs="Arial"/>
            <w:noProof/>
            <w:webHidden/>
          </w:rPr>
          <w:t>9</w:t>
        </w:r>
        <w:r w:rsidRPr="00CE265E">
          <w:rPr>
            <w:rFonts w:cs="Arial"/>
            <w:noProof/>
            <w:webHidden/>
          </w:rPr>
          <w:fldChar w:fldCharType="end"/>
        </w:r>
      </w:hyperlink>
    </w:p>
    <w:p w14:paraId="6F33964A" w14:textId="13673A4B" w:rsidR="00D60571" w:rsidRPr="00CE265E" w:rsidRDefault="00D60571" w:rsidP="000E46A7">
      <w:pPr>
        <w:pStyle w:val="TOC2"/>
        <w:rPr>
          <w:rFonts w:eastAsiaTheme="minorEastAsia" w:cs="Arial"/>
          <w:noProof/>
          <w:lang w:eastAsia="en-GB"/>
        </w:rPr>
      </w:pPr>
      <w:hyperlink w:anchor="_Toc181703983" w:history="1">
        <w:r w:rsidRPr="00CE265E">
          <w:rPr>
            <w:rStyle w:val="Hyperlink"/>
            <w:rFonts w:cs="Arial"/>
            <w:b w:val="0"/>
            <w:bCs w:val="0"/>
            <w:noProof/>
            <w:sz w:val="28"/>
            <w:szCs w:val="28"/>
          </w:rPr>
          <w:t>4</w:t>
        </w:r>
        <w:r w:rsidRPr="00CE265E">
          <w:rPr>
            <w:rFonts w:eastAsiaTheme="minorEastAsia" w:cs="Arial"/>
            <w:noProof/>
            <w:lang w:eastAsia="en-GB"/>
          </w:rPr>
          <w:tab/>
        </w:r>
        <w:r w:rsidRPr="00CE265E">
          <w:rPr>
            <w:rStyle w:val="Hyperlink"/>
            <w:rFonts w:cs="Arial"/>
            <w:b w:val="0"/>
            <w:bCs w:val="0"/>
            <w:noProof/>
            <w:sz w:val="28"/>
            <w:szCs w:val="28"/>
          </w:rPr>
          <w:t>Section 1: What do disabled people think about transport?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_Toc181703983 \h </w:instrText>
        </w:r>
        <w:r w:rsidRPr="00CE265E">
          <w:rPr>
            <w:rFonts w:cs="Arial"/>
            <w:noProof/>
            <w:webHidden/>
          </w:rPr>
        </w:r>
        <w:r w:rsidRPr="00CE265E">
          <w:rPr>
            <w:rFonts w:cs="Arial"/>
            <w:noProof/>
            <w:webHidden/>
          </w:rPr>
          <w:fldChar w:fldCharType="separate"/>
        </w:r>
        <w:r w:rsidR="00574EFA">
          <w:rPr>
            <w:rFonts w:cs="Arial"/>
            <w:noProof/>
            <w:webHidden/>
          </w:rPr>
          <w:t>11</w:t>
        </w:r>
        <w:r w:rsidRPr="00CE265E">
          <w:rPr>
            <w:rFonts w:cs="Arial"/>
            <w:noProof/>
            <w:webHidden/>
          </w:rPr>
          <w:fldChar w:fldCharType="end"/>
        </w:r>
      </w:hyperlink>
    </w:p>
    <w:p w14:paraId="29197817" w14:textId="14C91D6B" w:rsidR="00D60571" w:rsidRPr="00CE265E" w:rsidRDefault="006A1B68" w:rsidP="000E46A7">
      <w:pPr>
        <w:pStyle w:val="TOC2"/>
        <w:ind w:left="720"/>
        <w:rPr>
          <w:rFonts w:eastAsiaTheme="minorEastAsia" w:cs="Arial"/>
          <w:noProof/>
          <w:lang w:eastAsia="en-GB"/>
        </w:rPr>
      </w:pPr>
      <w:r w:rsidRPr="00CE265E">
        <w:rPr>
          <w:rStyle w:val="Hyperlink"/>
          <w:rFonts w:cs="Arial"/>
          <w:b w:val="0"/>
          <w:bCs w:val="0"/>
          <w:noProof/>
          <w:sz w:val="28"/>
          <w:szCs w:val="28"/>
        </w:rPr>
        <w:tab/>
      </w:r>
      <w:hyperlink w:anchor="_Toc181703984" w:history="1">
        <w:r w:rsidR="00D60571" w:rsidRPr="00CE265E">
          <w:rPr>
            <w:rStyle w:val="Hyperlink"/>
            <w:rFonts w:cs="Arial"/>
            <w:b w:val="0"/>
            <w:bCs w:val="0"/>
            <w:noProof/>
            <w:sz w:val="28"/>
            <w:szCs w:val="28"/>
          </w:rPr>
          <w:t>4.1 Finding 1: Disabled people do not think transport is accessible. Most do not think this will change in the next 10 years</w:t>
        </w:r>
        <w:r w:rsidR="00D60571" w:rsidRPr="00CE265E">
          <w:rPr>
            <w:rFonts w:cs="Arial"/>
            <w:noProof/>
            <w:webHidden/>
          </w:rPr>
          <w:tab/>
        </w:r>
        <w:r w:rsidR="00D60571" w:rsidRPr="00CE265E">
          <w:rPr>
            <w:rFonts w:cs="Arial"/>
            <w:noProof/>
            <w:webHidden/>
          </w:rPr>
          <w:fldChar w:fldCharType="begin"/>
        </w:r>
        <w:r w:rsidR="00D60571" w:rsidRPr="00CE265E">
          <w:rPr>
            <w:rFonts w:cs="Arial"/>
            <w:noProof/>
            <w:webHidden/>
          </w:rPr>
          <w:instrText xml:space="preserve"> PAGEREF _Toc181703984 \h </w:instrText>
        </w:r>
        <w:r w:rsidR="00D60571" w:rsidRPr="00CE265E">
          <w:rPr>
            <w:rFonts w:cs="Arial"/>
            <w:noProof/>
            <w:webHidden/>
          </w:rPr>
        </w:r>
        <w:r w:rsidR="00D60571" w:rsidRPr="00CE265E">
          <w:rPr>
            <w:rFonts w:cs="Arial"/>
            <w:noProof/>
            <w:webHidden/>
          </w:rPr>
          <w:fldChar w:fldCharType="separate"/>
        </w:r>
        <w:r w:rsidR="00574EFA">
          <w:rPr>
            <w:rFonts w:cs="Arial"/>
            <w:noProof/>
            <w:webHidden/>
          </w:rPr>
          <w:t>12</w:t>
        </w:r>
        <w:r w:rsidR="00D60571" w:rsidRPr="00CE265E">
          <w:rPr>
            <w:rFonts w:cs="Arial"/>
            <w:noProof/>
            <w:webHidden/>
          </w:rPr>
          <w:fldChar w:fldCharType="end"/>
        </w:r>
      </w:hyperlink>
    </w:p>
    <w:p w14:paraId="5120D0B6" w14:textId="55E4D5D2" w:rsidR="00D60571" w:rsidRPr="00CE265E" w:rsidRDefault="00D60571" w:rsidP="000E46A7">
      <w:pPr>
        <w:pStyle w:val="TOC2"/>
        <w:ind w:left="720"/>
        <w:rPr>
          <w:rFonts w:eastAsiaTheme="minorEastAsia" w:cs="Arial"/>
          <w:noProof/>
          <w:lang w:eastAsia="en-GB"/>
        </w:rPr>
      </w:pPr>
      <w:hyperlink w:anchor="_Toc181703985" w:history="1">
        <w:r w:rsidRPr="00CE265E">
          <w:rPr>
            <w:rStyle w:val="Hyperlink"/>
            <w:rFonts w:cs="Arial"/>
            <w:b w:val="0"/>
            <w:bCs w:val="0"/>
            <w:noProof/>
            <w:sz w:val="28"/>
            <w:szCs w:val="28"/>
          </w:rPr>
          <w:t>4.2 Finding 2: Most disabled people experience barriers when travelling. 92% face barrier(s) on at least one mode of transport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_Toc181703985 \h </w:instrText>
        </w:r>
        <w:r w:rsidRPr="00CE265E">
          <w:rPr>
            <w:rFonts w:cs="Arial"/>
            <w:noProof/>
            <w:webHidden/>
          </w:rPr>
        </w:r>
        <w:r w:rsidRPr="00CE265E">
          <w:rPr>
            <w:rFonts w:cs="Arial"/>
            <w:noProof/>
            <w:webHidden/>
          </w:rPr>
          <w:fldChar w:fldCharType="separate"/>
        </w:r>
        <w:r w:rsidR="00574EFA">
          <w:rPr>
            <w:rFonts w:cs="Arial"/>
            <w:noProof/>
            <w:webHidden/>
          </w:rPr>
          <w:t>14</w:t>
        </w:r>
        <w:r w:rsidRPr="00CE265E">
          <w:rPr>
            <w:rFonts w:cs="Arial"/>
            <w:noProof/>
            <w:webHidden/>
          </w:rPr>
          <w:fldChar w:fldCharType="end"/>
        </w:r>
      </w:hyperlink>
    </w:p>
    <w:p w14:paraId="72F3C575" w14:textId="25AA64F8" w:rsidR="00D60571" w:rsidRPr="00CE265E" w:rsidRDefault="00D60571" w:rsidP="000E46A7">
      <w:pPr>
        <w:pStyle w:val="TOC2"/>
        <w:rPr>
          <w:rFonts w:eastAsiaTheme="minorEastAsia" w:cs="Arial"/>
          <w:noProof/>
          <w:lang w:eastAsia="en-GB"/>
        </w:rPr>
      </w:pPr>
      <w:hyperlink w:anchor="_Toc181703986" w:history="1">
        <w:r w:rsidRPr="00CE265E">
          <w:rPr>
            <w:rStyle w:val="Hyperlink"/>
            <w:rFonts w:cs="Arial"/>
            <w:b w:val="0"/>
            <w:bCs w:val="0"/>
            <w:noProof/>
            <w:sz w:val="28"/>
            <w:szCs w:val="28"/>
          </w:rPr>
          <w:t>5</w:t>
        </w:r>
        <w:r w:rsidRPr="00CE265E">
          <w:rPr>
            <w:rFonts w:eastAsiaTheme="minorEastAsia" w:cs="Arial"/>
            <w:noProof/>
            <w:lang w:eastAsia="en-GB"/>
          </w:rPr>
          <w:tab/>
        </w:r>
        <w:r w:rsidRPr="00CE265E">
          <w:rPr>
            <w:rStyle w:val="Hyperlink"/>
            <w:rFonts w:cs="Arial"/>
            <w:b w:val="0"/>
            <w:bCs w:val="0"/>
            <w:noProof/>
            <w:sz w:val="28"/>
            <w:szCs w:val="28"/>
          </w:rPr>
          <w:t>How does inaccessible transport impact disabled people?</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_Toc181703986 \h </w:instrText>
        </w:r>
        <w:r w:rsidRPr="00CE265E">
          <w:rPr>
            <w:rFonts w:cs="Arial"/>
            <w:noProof/>
            <w:webHidden/>
          </w:rPr>
        </w:r>
        <w:r w:rsidRPr="00CE265E">
          <w:rPr>
            <w:rFonts w:cs="Arial"/>
            <w:noProof/>
            <w:webHidden/>
          </w:rPr>
          <w:fldChar w:fldCharType="separate"/>
        </w:r>
        <w:r w:rsidR="00574EFA">
          <w:rPr>
            <w:rFonts w:cs="Arial"/>
            <w:noProof/>
            <w:webHidden/>
          </w:rPr>
          <w:t>16</w:t>
        </w:r>
        <w:r w:rsidRPr="00CE265E">
          <w:rPr>
            <w:rFonts w:cs="Arial"/>
            <w:noProof/>
            <w:webHidden/>
          </w:rPr>
          <w:fldChar w:fldCharType="end"/>
        </w:r>
      </w:hyperlink>
    </w:p>
    <w:p w14:paraId="0CEB1690" w14:textId="245D6A76" w:rsidR="00D60571" w:rsidRPr="00CE265E" w:rsidRDefault="00D60571" w:rsidP="008E7ADB">
      <w:pPr>
        <w:pStyle w:val="TOC2"/>
        <w:ind w:left="720"/>
        <w:rPr>
          <w:rFonts w:eastAsiaTheme="minorEastAsia" w:cs="Arial"/>
          <w:noProof/>
          <w:lang w:eastAsia="en-GB"/>
        </w:rPr>
      </w:pPr>
      <w:hyperlink w:anchor="_Toc181703987" w:history="1">
        <w:r w:rsidRPr="00CE265E">
          <w:rPr>
            <w:rStyle w:val="Hyperlink"/>
            <w:rFonts w:cs="Arial"/>
            <w:b w:val="0"/>
            <w:bCs w:val="0"/>
            <w:noProof/>
            <w:sz w:val="28"/>
            <w:szCs w:val="28"/>
          </w:rPr>
          <w:t>5.1 Finding 3: Inaccessible transport makes disabled people travel less, and it makes journeys take longer</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_Toc181703987 \h </w:instrText>
        </w:r>
        <w:r w:rsidRPr="00CE265E">
          <w:rPr>
            <w:rFonts w:cs="Arial"/>
            <w:noProof/>
            <w:webHidden/>
          </w:rPr>
        </w:r>
        <w:r w:rsidRPr="00CE265E">
          <w:rPr>
            <w:rFonts w:cs="Arial"/>
            <w:noProof/>
            <w:webHidden/>
          </w:rPr>
          <w:fldChar w:fldCharType="separate"/>
        </w:r>
        <w:r w:rsidR="00574EFA">
          <w:rPr>
            <w:rFonts w:cs="Arial"/>
            <w:noProof/>
            <w:webHidden/>
          </w:rPr>
          <w:t>17</w:t>
        </w:r>
        <w:r w:rsidRPr="00CE265E">
          <w:rPr>
            <w:rFonts w:cs="Arial"/>
            <w:noProof/>
            <w:webHidden/>
          </w:rPr>
          <w:fldChar w:fldCharType="end"/>
        </w:r>
      </w:hyperlink>
    </w:p>
    <w:p w14:paraId="31CD4BEF" w14:textId="4F0B7151" w:rsidR="00D60571" w:rsidRPr="00CE265E" w:rsidRDefault="00D60571" w:rsidP="008E7ADB">
      <w:pPr>
        <w:pStyle w:val="TOC2"/>
        <w:ind w:left="720"/>
        <w:rPr>
          <w:rFonts w:eastAsiaTheme="minorEastAsia" w:cs="Arial"/>
          <w:noProof/>
          <w:lang w:eastAsia="en-GB"/>
        </w:rPr>
      </w:pPr>
      <w:hyperlink w:anchor="_Toc181703988" w:history="1">
        <w:r w:rsidRPr="00CE265E">
          <w:rPr>
            <w:rStyle w:val="Hyperlink"/>
            <w:rFonts w:cs="Arial"/>
            <w:b w:val="0"/>
            <w:bCs w:val="0"/>
            <w:noProof/>
            <w:sz w:val="28"/>
            <w:szCs w:val="28"/>
          </w:rPr>
          <w:t>5.2 Finding 4: Inaccessible transport impacts the wellbeing of many disabled people</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_Toc181703988 \h </w:instrText>
        </w:r>
        <w:r w:rsidRPr="00CE265E">
          <w:rPr>
            <w:rFonts w:cs="Arial"/>
            <w:noProof/>
            <w:webHidden/>
          </w:rPr>
        </w:r>
        <w:r w:rsidRPr="00CE265E">
          <w:rPr>
            <w:rFonts w:cs="Arial"/>
            <w:noProof/>
            <w:webHidden/>
          </w:rPr>
          <w:fldChar w:fldCharType="separate"/>
        </w:r>
        <w:r w:rsidR="00574EFA">
          <w:rPr>
            <w:rFonts w:cs="Arial"/>
            <w:noProof/>
            <w:webHidden/>
          </w:rPr>
          <w:t>20</w:t>
        </w:r>
        <w:r w:rsidRPr="00CE265E">
          <w:rPr>
            <w:rFonts w:cs="Arial"/>
            <w:noProof/>
            <w:webHidden/>
          </w:rPr>
          <w:fldChar w:fldCharType="end"/>
        </w:r>
      </w:hyperlink>
    </w:p>
    <w:p w14:paraId="2BE6DD74" w14:textId="41F710B3" w:rsidR="00D60571" w:rsidRPr="00CE265E" w:rsidRDefault="00D60571" w:rsidP="000E46A7">
      <w:pPr>
        <w:pStyle w:val="TOC2"/>
        <w:rPr>
          <w:rFonts w:eastAsiaTheme="minorEastAsia" w:cs="Arial"/>
          <w:noProof/>
          <w:lang w:eastAsia="en-GB"/>
        </w:rPr>
      </w:pPr>
      <w:hyperlink w:anchor="_Toc181703989" w:history="1">
        <w:r w:rsidRPr="00CE265E">
          <w:rPr>
            <w:rStyle w:val="Hyperlink"/>
            <w:rFonts w:cs="Arial"/>
            <w:b w:val="0"/>
            <w:bCs w:val="0"/>
            <w:noProof/>
            <w:sz w:val="28"/>
            <w:szCs w:val="28"/>
          </w:rPr>
          <w:t>6</w:t>
        </w:r>
        <w:r w:rsidRPr="00CE265E">
          <w:rPr>
            <w:rFonts w:eastAsiaTheme="minorEastAsia" w:cs="Arial"/>
            <w:noProof/>
            <w:lang w:eastAsia="en-GB"/>
          </w:rPr>
          <w:tab/>
        </w:r>
        <w:r w:rsidRPr="00CE265E">
          <w:rPr>
            <w:rStyle w:val="Hyperlink"/>
            <w:rFonts w:cs="Arial"/>
            <w:b w:val="0"/>
            <w:bCs w:val="0"/>
            <w:noProof/>
            <w:sz w:val="28"/>
            <w:szCs w:val="28"/>
          </w:rPr>
          <w:t>Section 3: What barriers do disabled people face while travelling?</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_Toc181703989 \h </w:instrText>
        </w:r>
        <w:r w:rsidRPr="00CE265E">
          <w:rPr>
            <w:rFonts w:cs="Arial"/>
            <w:noProof/>
            <w:webHidden/>
          </w:rPr>
        </w:r>
        <w:r w:rsidRPr="00CE265E">
          <w:rPr>
            <w:rFonts w:cs="Arial"/>
            <w:noProof/>
            <w:webHidden/>
          </w:rPr>
          <w:fldChar w:fldCharType="separate"/>
        </w:r>
        <w:r w:rsidR="00574EFA">
          <w:rPr>
            <w:rFonts w:cs="Arial"/>
            <w:noProof/>
            <w:webHidden/>
          </w:rPr>
          <w:t>22</w:t>
        </w:r>
        <w:r w:rsidRPr="00CE265E">
          <w:rPr>
            <w:rFonts w:cs="Arial"/>
            <w:noProof/>
            <w:webHidden/>
          </w:rPr>
          <w:fldChar w:fldCharType="end"/>
        </w:r>
      </w:hyperlink>
    </w:p>
    <w:p w14:paraId="52CA6582" w14:textId="7C26B36F" w:rsidR="00D60571" w:rsidRPr="00CE265E" w:rsidRDefault="00D60571" w:rsidP="00D52F35">
      <w:pPr>
        <w:pStyle w:val="TOC2"/>
        <w:ind w:left="720"/>
        <w:rPr>
          <w:rFonts w:eastAsiaTheme="minorEastAsia" w:cs="Arial"/>
          <w:noProof/>
          <w:lang w:eastAsia="en-GB"/>
        </w:rPr>
      </w:pPr>
      <w:hyperlink w:anchor="_Toc181703990" w:history="1">
        <w:r w:rsidRPr="00CE265E">
          <w:rPr>
            <w:rStyle w:val="Hyperlink"/>
            <w:rFonts w:cs="Arial"/>
            <w:b w:val="0"/>
            <w:bCs w:val="0"/>
            <w:noProof/>
            <w:sz w:val="28"/>
            <w:szCs w:val="28"/>
          </w:rPr>
          <w:t>6.1 Finding 5: Disabled people face many barriers when they travel. These include badly designed and cluttered streets, unreliable step-free access, and poor staff assistance</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_Toc181703990 \h </w:instrText>
        </w:r>
        <w:r w:rsidRPr="00CE265E">
          <w:rPr>
            <w:rFonts w:cs="Arial"/>
            <w:noProof/>
            <w:webHidden/>
          </w:rPr>
        </w:r>
        <w:r w:rsidRPr="00CE265E">
          <w:rPr>
            <w:rFonts w:cs="Arial"/>
            <w:noProof/>
            <w:webHidden/>
          </w:rPr>
          <w:fldChar w:fldCharType="separate"/>
        </w:r>
        <w:r w:rsidR="00574EFA">
          <w:rPr>
            <w:rFonts w:cs="Arial"/>
            <w:noProof/>
            <w:webHidden/>
          </w:rPr>
          <w:t>23</w:t>
        </w:r>
        <w:r w:rsidRPr="00CE265E">
          <w:rPr>
            <w:rFonts w:cs="Arial"/>
            <w:noProof/>
            <w:webHidden/>
          </w:rPr>
          <w:fldChar w:fldCharType="end"/>
        </w:r>
      </w:hyperlink>
    </w:p>
    <w:p w14:paraId="39A5192C" w14:textId="2AB1CBB8" w:rsidR="00D60571" w:rsidRPr="00CE265E" w:rsidRDefault="00D60571" w:rsidP="00D52F35">
      <w:pPr>
        <w:pStyle w:val="TOC2"/>
        <w:ind w:left="720"/>
        <w:rPr>
          <w:rFonts w:eastAsiaTheme="minorEastAsia" w:cs="Arial"/>
          <w:noProof/>
          <w:lang w:eastAsia="en-GB"/>
        </w:rPr>
      </w:pPr>
      <w:hyperlink w:anchor="_Toc181703991" w:history="1">
        <w:r w:rsidRPr="00CE265E">
          <w:rPr>
            <w:rStyle w:val="Hyperlink"/>
            <w:rFonts w:cs="Arial"/>
            <w:b w:val="0"/>
            <w:bCs w:val="0"/>
            <w:noProof/>
            <w:sz w:val="28"/>
            <w:szCs w:val="28"/>
          </w:rPr>
          <w:t>6.2 Finding 6: Inaccessible streets and pavements are the biggest barrier in public spaces</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_Toc181703991 \h </w:instrText>
        </w:r>
        <w:r w:rsidRPr="00CE265E">
          <w:rPr>
            <w:rFonts w:cs="Arial"/>
            <w:noProof/>
            <w:webHidden/>
          </w:rPr>
        </w:r>
        <w:r w:rsidRPr="00CE265E">
          <w:rPr>
            <w:rFonts w:cs="Arial"/>
            <w:noProof/>
            <w:webHidden/>
          </w:rPr>
          <w:fldChar w:fldCharType="separate"/>
        </w:r>
        <w:r w:rsidR="00574EFA">
          <w:rPr>
            <w:rFonts w:cs="Arial"/>
            <w:noProof/>
            <w:webHidden/>
          </w:rPr>
          <w:t>28</w:t>
        </w:r>
        <w:r w:rsidRPr="00CE265E">
          <w:rPr>
            <w:rFonts w:cs="Arial"/>
            <w:noProof/>
            <w:webHidden/>
          </w:rPr>
          <w:fldChar w:fldCharType="end"/>
        </w:r>
      </w:hyperlink>
    </w:p>
    <w:p w14:paraId="0DC38ADF" w14:textId="5AD4AB74" w:rsidR="00D60571" w:rsidRPr="00CE265E" w:rsidRDefault="00D60571" w:rsidP="00D52F35">
      <w:pPr>
        <w:pStyle w:val="TOC2"/>
        <w:ind w:left="720"/>
        <w:rPr>
          <w:rFonts w:eastAsiaTheme="minorEastAsia" w:cs="Arial"/>
          <w:noProof/>
          <w:lang w:eastAsia="en-GB"/>
        </w:rPr>
      </w:pPr>
      <w:hyperlink w:anchor="_Toc181703992" w:history="1">
        <w:r w:rsidRPr="00CE265E">
          <w:rPr>
            <w:rStyle w:val="Hyperlink"/>
            <w:rFonts w:cs="Arial"/>
            <w:b w:val="0"/>
            <w:bCs w:val="0"/>
            <w:noProof/>
            <w:sz w:val="28"/>
            <w:szCs w:val="28"/>
          </w:rPr>
          <w:t>6.3 Finding 7: Getting on and off vehicles is a concern for many disabled people</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_Toc181703992 \h </w:instrText>
        </w:r>
        <w:r w:rsidRPr="00CE265E">
          <w:rPr>
            <w:rFonts w:cs="Arial"/>
            <w:noProof/>
            <w:webHidden/>
          </w:rPr>
        </w:r>
        <w:r w:rsidRPr="00CE265E">
          <w:rPr>
            <w:rFonts w:cs="Arial"/>
            <w:noProof/>
            <w:webHidden/>
          </w:rPr>
          <w:fldChar w:fldCharType="separate"/>
        </w:r>
        <w:r w:rsidR="00574EFA">
          <w:rPr>
            <w:rFonts w:cs="Arial"/>
            <w:noProof/>
            <w:webHidden/>
          </w:rPr>
          <w:t>32</w:t>
        </w:r>
        <w:r w:rsidRPr="00CE265E">
          <w:rPr>
            <w:rFonts w:cs="Arial"/>
            <w:noProof/>
            <w:webHidden/>
          </w:rPr>
          <w:fldChar w:fldCharType="end"/>
        </w:r>
      </w:hyperlink>
    </w:p>
    <w:p w14:paraId="21B35758" w14:textId="33B890CF" w:rsidR="00D60571" w:rsidRPr="00CE265E" w:rsidRDefault="00D60571" w:rsidP="00D52F35">
      <w:pPr>
        <w:pStyle w:val="TOC2"/>
        <w:ind w:left="720"/>
        <w:rPr>
          <w:rFonts w:eastAsiaTheme="minorEastAsia" w:cs="Arial"/>
          <w:noProof/>
          <w:lang w:eastAsia="en-GB"/>
        </w:rPr>
      </w:pPr>
      <w:hyperlink w:anchor="_Toc181703993" w:history="1">
        <w:r w:rsidRPr="00CE265E">
          <w:rPr>
            <w:rStyle w:val="Hyperlink"/>
            <w:rFonts w:cs="Arial"/>
            <w:b w:val="0"/>
            <w:bCs w:val="0"/>
            <w:noProof/>
            <w:sz w:val="28"/>
            <w:szCs w:val="28"/>
          </w:rPr>
          <w:t>6.4 Finding 8: Transport stations are not designed to meet the needs of disabled people</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_Toc181703993 \h </w:instrText>
        </w:r>
        <w:r w:rsidRPr="00CE265E">
          <w:rPr>
            <w:rFonts w:cs="Arial"/>
            <w:noProof/>
            <w:webHidden/>
          </w:rPr>
        </w:r>
        <w:r w:rsidRPr="00CE265E">
          <w:rPr>
            <w:rFonts w:cs="Arial"/>
            <w:noProof/>
            <w:webHidden/>
          </w:rPr>
          <w:fldChar w:fldCharType="separate"/>
        </w:r>
        <w:r w:rsidR="00574EFA">
          <w:rPr>
            <w:rFonts w:cs="Arial"/>
            <w:noProof/>
            <w:webHidden/>
          </w:rPr>
          <w:t>35</w:t>
        </w:r>
        <w:r w:rsidRPr="00CE265E">
          <w:rPr>
            <w:rFonts w:cs="Arial"/>
            <w:noProof/>
            <w:webHidden/>
          </w:rPr>
          <w:fldChar w:fldCharType="end"/>
        </w:r>
      </w:hyperlink>
    </w:p>
    <w:p w14:paraId="782A85A2" w14:textId="5C316689" w:rsidR="00D60571" w:rsidRPr="00CE265E" w:rsidRDefault="00D60571" w:rsidP="00D52F35">
      <w:pPr>
        <w:pStyle w:val="TOC2"/>
        <w:ind w:left="720"/>
        <w:rPr>
          <w:rFonts w:eastAsiaTheme="minorEastAsia" w:cs="Arial"/>
          <w:noProof/>
          <w:lang w:eastAsia="en-GB"/>
        </w:rPr>
      </w:pPr>
      <w:hyperlink w:anchor="_Toc181703994" w:history="1">
        <w:r w:rsidRPr="00CE265E">
          <w:rPr>
            <w:rStyle w:val="Hyperlink"/>
            <w:rFonts w:cs="Arial"/>
            <w:b w:val="0"/>
            <w:bCs w:val="0"/>
            <w:noProof/>
            <w:sz w:val="28"/>
            <w:szCs w:val="28"/>
          </w:rPr>
          <w:t>6.5 Finding 9: Interactions with other people can make travelling difficult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_Toc181703994 \h </w:instrText>
        </w:r>
        <w:r w:rsidRPr="00CE265E">
          <w:rPr>
            <w:rFonts w:cs="Arial"/>
            <w:noProof/>
            <w:webHidden/>
          </w:rPr>
        </w:r>
        <w:r w:rsidRPr="00CE265E">
          <w:rPr>
            <w:rFonts w:cs="Arial"/>
            <w:noProof/>
            <w:webHidden/>
          </w:rPr>
          <w:fldChar w:fldCharType="separate"/>
        </w:r>
        <w:r w:rsidR="00574EFA">
          <w:rPr>
            <w:rFonts w:cs="Arial"/>
            <w:noProof/>
            <w:webHidden/>
          </w:rPr>
          <w:t>40</w:t>
        </w:r>
        <w:r w:rsidRPr="00CE265E">
          <w:rPr>
            <w:rFonts w:cs="Arial"/>
            <w:noProof/>
            <w:webHidden/>
          </w:rPr>
          <w:fldChar w:fldCharType="end"/>
        </w:r>
      </w:hyperlink>
    </w:p>
    <w:p w14:paraId="1255A0AC" w14:textId="455D5B87" w:rsidR="00D60571" w:rsidRPr="00CE265E" w:rsidRDefault="00D60571" w:rsidP="00D52F35">
      <w:pPr>
        <w:pStyle w:val="TOC2"/>
        <w:ind w:left="720"/>
        <w:rPr>
          <w:rFonts w:eastAsiaTheme="minorEastAsia" w:cs="Arial"/>
          <w:noProof/>
          <w:lang w:eastAsia="en-GB"/>
        </w:rPr>
      </w:pPr>
      <w:hyperlink w:anchor="_Toc181703995" w:history="1">
        <w:r w:rsidRPr="00CE265E">
          <w:rPr>
            <w:rStyle w:val="Hyperlink"/>
            <w:rFonts w:cs="Arial"/>
            <w:b w:val="0"/>
            <w:bCs w:val="0"/>
            <w:noProof/>
            <w:sz w:val="28"/>
            <w:szCs w:val="28"/>
          </w:rPr>
          <w:t>6.6 Finding 10: The design of public transport vehicles makes it hard for disabled people to be comfortable when travelling</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_Toc181703995 \h </w:instrText>
        </w:r>
        <w:r w:rsidRPr="00CE265E">
          <w:rPr>
            <w:rFonts w:cs="Arial"/>
            <w:noProof/>
            <w:webHidden/>
          </w:rPr>
        </w:r>
        <w:r w:rsidRPr="00CE265E">
          <w:rPr>
            <w:rFonts w:cs="Arial"/>
            <w:noProof/>
            <w:webHidden/>
          </w:rPr>
          <w:fldChar w:fldCharType="separate"/>
        </w:r>
        <w:r w:rsidR="00574EFA">
          <w:rPr>
            <w:rFonts w:cs="Arial"/>
            <w:noProof/>
            <w:webHidden/>
          </w:rPr>
          <w:t>46</w:t>
        </w:r>
        <w:r w:rsidRPr="00CE265E">
          <w:rPr>
            <w:rFonts w:cs="Arial"/>
            <w:noProof/>
            <w:webHidden/>
          </w:rPr>
          <w:fldChar w:fldCharType="end"/>
        </w:r>
      </w:hyperlink>
    </w:p>
    <w:p w14:paraId="7A01B3E2" w14:textId="6AFDA449" w:rsidR="00D60571" w:rsidRPr="00CE265E" w:rsidRDefault="00D60571" w:rsidP="00D52F35">
      <w:pPr>
        <w:pStyle w:val="TOC2"/>
        <w:ind w:left="720"/>
        <w:rPr>
          <w:rFonts w:eastAsiaTheme="minorEastAsia" w:cs="Arial"/>
          <w:noProof/>
          <w:lang w:eastAsia="en-GB"/>
        </w:rPr>
      </w:pPr>
      <w:hyperlink w:anchor="_Toc181703996" w:history="1">
        <w:r w:rsidRPr="00CE265E">
          <w:rPr>
            <w:rStyle w:val="Hyperlink"/>
            <w:rFonts w:cs="Arial"/>
            <w:b w:val="0"/>
            <w:bCs w:val="0"/>
            <w:noProof/>
            <w:sz w:val="28"/>
            <w:szCs w:val="28"/>
          </w:rPr>
          <w:t>6.7 Finding 11: Car journeys have specific challenges, including finding suitable parking spaces</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_Toc181703996 \h </w:instrText>
        </w:r>
        <w:r w:rsidRPr="00CE265E">
          <w:rPr>
            <w:rFonts w:cs="Arial"/>
            <w:noProof/>
            <w:webHidden/>
          </w:rPr>
        </w:r>
        <w:r w:rsidRPr="00CE265E">
          <w:rPr>
            <w:rFonts w:cs="Arial"/>
            <w:noProof/>
            <w:webHidden/>
          </w:rPr>
          <w:fldChar w:fldCharType="separate"/>
        </w:r>
        <w:r w:rsidR="00574EFA">
          <w:rPr>
            <w:rFonts w:cs="Arial"/>
            <w:noProof/>
            <w:webHidden/>
          </w:rPr>
          <w:t>49</w:t>
        </w:r>
        <w:r w:rsidRPr="00CE265E">
          <w:rPr>
            <w:rFonts w:cs="Arial"/>
            <w:noProof/>
            <w:webHidden/>
          </w:rPr>
          <w:fldChar w:fldCharType="end"/>
        </w:r>
      </w:hyperlink>
    </w:p>
    <w:p w14:paraId="2E5ED74B" w14:textId="0174D6D7" w:rsidR="00D60571" w:rsidRPr="00CE265E" w:rsidRDefault="00D60571" w:rsidP="00D52F35">
      <w:pPr>
        <w:pStyle w:val="TOC2"/>
        <w:ind w:left="720"/>
        <w:rPr>
          <w:rFonts w:eastAsiaTheme="minorEastAsia" w:cs="Arial"/>
          <w:noProof/>
          <w:lang w:eastAsia="en-GB"/>
        </w:rPr>
      </w:pPr>
      <w:hyperlink w:anchor="_Toc181703997" w:history="1">
        <w:r w:rsidRPr="00CE265E">
          <w:rPr>
            <w:rStyle w:val="Hyperlink"/>
            <w:rFonts w:cs="Arial"/>
            <w:b w:val="0"/>
            <w:bCs w:val="0"/>
            <w:noProof/>
            <w:sz w:val="28"/>
            <w:szCs w:val="28"/>
          </w:rPr>
          <w:t>6.8 Finding 12: Accessing information before and during a journey can be difficult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_Toc181703997 \h </w:instrText>
        </w:r>
        <w:r w:rsidRPr="00CE265E">
          <w:rPr>
            <w:rFonts w:cs="Arial"/>
            <w:noProof/>
            <w:webHidden/>
          </w:rPr>
        </w:r>
        <w:r w:rsidRPr="00CE265E">
          <w:rPr>
            <w:rFonts w:cs="Arial"/>
            <w:noProof/>
            <w:webHidden/>
          </w:rPr>
          <w:fldChar w:fldCharType="separate"/>
        </w:r>
        <w:r w:rsidR="00574EFA">
          <w:rPr>
            <w:rFonts w:cs="Arial"/>
            <w:noProof/>
            <w:webHidden/>
          </w:rPr>
          <w:t>52</w:t>
        </w:r>
        <w:r w:rsidRPr="00CE265E">
          <w:rPr>
            <w:rFonts w:cs="Arial"/>
            <w:noProof/>
            <w:webHidden/>
          </w:rPr>
          <w:fldChar w:fldCharType="end"/>
        </w:r>
      </w:hyperlink>
    </w:p>
    <w:p w14:paraId="07762B32" w14:textId="12BDF7A2" w:rsidR="00D60571" w:rsidRPr="00CE265E" w:rsidRDefault="00D52F35" w:rsidP="00D52F35">
      <w:pPr>
        <w:pStyle w:val="TOC2"/>
        <w:ind w:left="720"/>
        <w:rPr>
          <w:rFonts w:eastAsiaTheme="minorEastAsia" w:cs="Arial"/>
          <w:noProof/>
          <w:lang w:eastAsia="en-GB"/>
        </w:rPr>
      </w:pPr>
      <w:r w:rsidRPr="00CE265E">
        <w:rPr>
          <w:rStyle w:val="Hyperlink"/>
          <w:rFonts w:cs="Arial"/>
          <w:b w:val="0"/>
          <w:bCs w:val="0"/>
          <w:noProof/>
          <w:sz w:val="28"/>
          <w:szCs w:val="28"/>
        </w:rPr>
        <w:tab/>
      </w:r>
      <w:hyperlink w:anchor="_Toc181703998" w:history="1">
        <w:r w:rsidR="00D60571" w:rsidRPr="00CE265E">
          <w:rPr>
            <w:rStyle w:val="Hyperlink"/>
            <w:rFonts w:cs="Arial"/>
            <w:b w:val="0"/>
            <w:bCs w:val="0"/>
            <w:noProof/>
            <w:sz w:val="28"/>
            <w:szCs w:val="28"/>
          </w:rPr>
          <w:t>6.9 Finding 13: Loud and bright transport stations and vehicles can be overwhelming</w:t>
        </w:r>
        <w:r w:rsidR="00D60571" w:rsidRPr="00CE265E">
          <w:rPr>
            <w:rFonts w:cs="Arial"/>
            <w:noProof/>
            <w:webHidden/>
          </w:rPr>
          <w:tab/>
        </w:r>
        <w:r w:rsidR="00D60571" w:rsidRPr="00CE265E">
          <w:rPr>
            <w:rFonts w:cs="Arial"/>
            <w:noProof/>
            <w:webHidden/>
          </w:rPr>
          <w:fldChar w:fldCharType="begin"/>
        </w:r>
        <w:r w:rsidR="00D60571" w:rsidRPr="00CE265E">
          <w:rPr>
            <w:rFonts w:cs="Arial"/>
            <w:noProof/>
            <w:webHidden/>
          </w:rPr>
          <w:instrText xml:space="preserve"> PAGEREF _Toc181703998 \h </w:instrText>
        </w:r>
        <w:r w:rsidR="00D60571" w:rsidRPr="00CE265E">
          <w:rPr>
            <w:rFonts w:cs="Arial"/>
            <w:noProof/>
            <w:webHidden/>
          </w:rPr>
        </w:r>
        <w:r w:rsidR="00D60571" w:rsidRPr="00CE265E">
          <w:rPr>
            <w:rFonts w:cs="Arial"/>
            <w:noProof/>
            <w:webHidden/>
          </w:rPr>
          <w:fldChar w:fldCharType="separate"/>
        </w:r>
        <w:r w:rsidR="00574EFA">
          <w:rPr>
            <w:rFonts w:cs="Arial"/>
            <w:noProof/>
            <w:webHidden/>
          </w:rPr>
          <w:t>58</w:t>
        </w:r>
        <w:r w:rsidR="00D60571" w:rsidRPr="00CE265E">
          <w:rPr>
            <w:rFonts w:cs="Arial"/>
            <w:noProof/>
            <w:webHidden/>
          </w:rPr>
          <w:fldChar w:fldCharType="end"/>
        </w:r>
      </w:hyperlink>
    </w:p>
    <w:p w14:paraId="5B63D390" w14:textId="4B9CEED1" w:rsidR="00D60571" w:rsidRPr="00CE265E" w:rsidRDefault="00D60571" w:rsidP="000E46A7">
      <w:pPr>
        <w:pStyle w:val="TOC2"/>
        <w:rPr>
          <w:rFonts w:eastAsiaTheme="minorEastAsia" w:cs="Arial"/>
          <w:noProof/>
          <w:lang w:eastAsia="en-GB"/>
        </w:rPr>
      </w:pPr>
      <w:hyperlink w:anchor="_Toc181703999" w:history="1">
        <w:r w:rsidRPr="00CE265E">
          <w:rPr>
            <w:rStyle w:val="Hyperlink"/>
            <w:rFonts w:cs="Arial"/>
            <w:b w:val="0"/>
            <w:bCs w:val="0"/>
            <w:noProof/>
            <w:sz w:val="28"/>
            <w:szCs w:val="28"/>
          </w:rPr>
          <w:t>7</w:t>
        </w:r>
        <w:r w:rsidRPr="00CE265E">
          <w:rPr>
            <w:rFonts w:eastAsiaTheme="minorEastAsia" w:cs="Arial"/>
            <w:noProof/>
            <w:lang w:eastAsia="en-GB"/>
          </w:rPr>
          <w:tab/>
        </w:r>
        <w:r w:rsidRPr="00CE265E">
          <w:rPr>
            <w:rStyle w:val="Hyperlink"/>
            <w:rFonts w:cs="Arial"/>
            <w:b w:val="0"/>
            <w:bCs w:val="0"/>
            <w:noProof/>
            <w:sz w:val="28"/>
            <w:szCs w:val="28"/>
          </w:rPr>
          <w:t>What conclusions did we come to?</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_Toc181703999 \h </w:instrText>
        </w:r>
        <w:r w:rsidRPr="00CE265E">
          <w:rPr>
            <w:rFonts w:cs="Arial"/>
            <w:noProof/>
            <w:webHidden/>
          </w:rPr>
        </w:r>
        <w:r w:rsidRPr="00CE265E">
          <w:rPr>
            <w:rFonts w:cs="Arial"/>
            <w:noProof/>
            <w:webHidden/>
          </w:rPr>
          <w:fldChar w:fldCharType="separate"/>
        </w:r>
        <w:r w:rsidR="00574EFA">
          <w:rPr>
            <w:rFonts w:cs="Arial"/>
            <w:noProof/>
            <w:webHidden/>
          </w:rPr>
          <w:t>60</w:t>
        </w:r>
        <w:r w:rsidRPr="00CE265E">
          <w:rPr>
            <w:rFonts w:cs="Arial"/>
            <w:noProof/>
            <w:webHidden/>
          </w:rPr>
          <w:fldChar w:fldCharType="end"/>
        </w:r>
      </w:hyperlink>
    </w:p>
    <w:p w14:paraId="1FB81035" w14:textId="3656EB57" w:rsidR="00D60571" w:rsidRPr="00CE265E" w:rsidRDefault="00D60571" w:rsidP="000E46A7">
      <w:pPr>
        <w:pStyle w:val="TOC2"/>
        <w:rPr>
          <w:rFonts w:eastAsiaTheme="minorEastAsia" w:cs="Arial"/>
          <w:noProof/>
          <w:lang w:eastAsia="en-GB"/>
        </w:rPr>
      </w:pPr>
      <w:hyperlink w:anchor="_Toc181704000" w:history="1">
        <w:r w:rsidRPr="00CE265E">
          <w:rPr>
            <w:rStyle w:val="Hyperlink"/>
            <w:rFonts w:cs="Arial"/>
            <w:b w:val="0"/>
            <w:bCs w:val="0"/>
            <w:noProof/>
            <w:sz w:val="28"/>
            <w:szCs w:val="28"/>
          </w:rPr>
          <w:t>8</w:t>
        </w:r>
        <w:r w:rsidRPr="00CE265E">
          <w:rPr>
            <w:rFonts w:eastAsiaTheme="minorEastAsia" w:cs="Arial"/>
            <w:noProof/>
            <w:lang w:eastAsia="en-GB"/>
          </w:rPr>
          <w:tab/>
        </w:r>
        <w:r w:rsidRPr="00CE265E">
          <w:rPr>
            <w:rStyle w:val="Hyperlink"/>
            <w:rFonts w:cs="Arial"/>
            <w:b w:val="0"/>
            <w:bCs w:val="0"/>
            <w:noProof/>
            <w:sz w:val="28"/>
            <w:szCs w:val="28"/>
          </w:rPr>
          <w:t>What should happen next?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_Toc181704000 \h </w:instrText>
        </w:r>
        <w:r w:rsidRPr="00CE265E">
          <w:rPr>
            <w:rFonts w:cs="Arial"/>
            <w:noProof/>
            <w:webHidden/>
          </w:rPr>
        </w:r>
        <w:r w:rsidRPr="00CE265E">
          <w:rPr>
            <w:rFonts w:cs="Arial"/>
            <w:noProof/>
            <w:webHidden/>
          </w:rPr>
          <w:fldChar w:fldCharType="separate"/>
        </w:r>
        <w:r w:rsidR="00574EFA">
          <w:rPr>
            <w:rFonts w:cs="Arial"/>
            <w:noProof/>
            <w:webHidden/>
          </w:rPr>
          <w:t>63</w:t>
        </w:r>
        <w:r w:rsidRPr="00CE265E">
          <w:rPr>
            <w:rFonts w:cs="Arial"/>
            <w:noProof/>
            <w:webHidden/>
          </w:rPr>
          <w:fldChar w:fldCharType="end"/>
        </w:r>
      </w:hyperlink>
    </w:p>
    <w:p w14:paraId="7352935F" w14:textId="527E42CB" w:rsidR="00D60571" w:rsidRPr="00CE265E" w:rsidRDefault="00D60571" w:rsidP="000E46A7">
      <w:pPr>
        <w:pStyle w:val="TOC2"/>
        <w:rPr>
          <w:rFonts w:eastAsiaTheme="minorEastAsia" w:cs="Arial"/>
          <w:noProof/>
          <w:lang w:eastAsia="en-GB"/>
        </w:rPr>
      </w:pPr>
      <w:hyperlink w:anchor="_Toc181704001" w:history="1">
        <w:r w:rsidRPr="00CE265E">
          <w:rPr>
            <w:rStyle w:val="Hyperlink"/>
            <w:rFonts w:cs="Arial"/>
            <w:b w:val="0"/>
            <w:bCs w:val="0"/>
            <w:noProof/>
            <w:sz w:val="28"/>
            <w:szCs w:val="28"/>
          </w:rPr>
          <w:t xml:space="preserve">9 </w:t>
        </w:r>
        <w:r w:rsidRPr="00CE265E">
          <w:rPr>
            <w:rFonts w:eastAsiaTheme="minorEastAsia" w:cs="Arial"/>
            <w:noProof/>
            <w:lang w:eastAsia="en-GB"/>
          </w:rPr>
          <w:tab/>
        </w:r>
        <w:r w:rsidRPr="00CE265E">
          <w:rPr>
            <w:rStyle w:val="Hyperlink"/>
            <w:rFonts w:cs="Arial"/>
            <w:b w:val="0"/>
            <w:bCs w:val="0"/>
            <w:noProof/>
            <w:sz w:val="28"/>
            <w:szCs w:val="28"/>
          </w:rPr>
          <w:t>About ncat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_Toc181704001 \h </w:instrText>
        </w:r>
        <w:r w:rsidRPr="00CE265E">
          <w:rPr>
            <w:rFonts w:cs="Arial"/>
            <w:noProof/>
            <w:webHidden/>
          </w:rPr>
        </w:r>
        <w:r w:rsidRPr="00CE265E">
          <w:rPr>
            <w:rFonts w:cs="Arial"/>
            <w:noProof/>
            <w:webHidden/>
          </w:rPr>
          <w:fldChar w:fldCharType="separate"/>
        </w:r>
        <w:r w:rsidR="00574EFA">
          <w:rPr>
            <w:rFonts w:cs="Arial"/>
            <w:noProof/>
            <w:webHidden/>
          </w:rPr>
          <w:t>68</w:t>
        </w:r>
        <w:r w:rsidRPr="00CE265E">
          <w:rPr>
            <w:rFonts w:cs="Arial"/>
            <w:noProof/>
            <w:webHidden/>
          </w:rPr>
          <w:fldChar w:fldCharType="end"/>
        </w:r>
      </w:hyperlink>
    </w:p>
    <w:p w14:paraId="41ECA6B6" w14:textId="4056A588" w:rsidR="00D60571" w:rsidRPr="00CE265E" w:rsidRDefault="00D60571" w:rsidP="000E46A7">
      <w:pPr>
        <w:pStyle w:val="TOC2"/>
        <w:rPr>
          <w:rFonts w:eastAsiaTheme="minorEastAsia" w:cs="Arial"/>
          <w:noProof/>
          <w:lang w:eastAsia="en-GB"/>
        </w:rPr>
      </w:pPr>
      <w:hyperlink w:anchor="_Toc181704002" w:history="1">
        <w:r w:rsidRPr="00CE265E">
          <w:rPr>
            <w:rStyle w:val="Hyperlink"/>
            <w:rFonts w:cs="Arial"/>
            <w:b w:val="0"/>
            <w:bCs w:val="0"/>
            <w:noProof/>
            <w:sz w:val="28"/>
            <w:szCs w:val="28"/>
          </w:rPr>
          <w:t>10</w:t>
        </w:r>
        <w:r w:rsidRPr="00CE265E">
          <w:rPr>
            <w:rFonts w:eastAsiaTheme="minorEastAsia" w:cs="Arial"/>
            <w:noProof/>
            <w:lang w:eastAsia="en-GB"/>
          </w:rPr>
          <w:tab/>
        </w:r>
        <w:r w:rsidRPr="00CE265E">
          <w:rPr>
            <w:rStyle w:val="Hyperlink"/>
            <w:rFonts w:cs="Arial"/>
            <w:b w:val="0"/>
            <w:bCs w:val="0"/>
            <w:noProof/>
            <w:sz w:val="28"/>
            <w:szCs w:val="28"/>
          </w:rPr>
          <w:t>References</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_Toc181704002 \h </w:instrText>
        </w:r>
        <w:r w:rsidRPr="00CE265E">
          <w:rPr>
            <w:rFonts w:cs="Arial"/>
            <w:noProof/>
            <w:webHidden/>
          </w:rPr>
        </w:r>
        <w:r w:rsidRPr="00CE265E">
          <w:rPr>
            <w:rFonts w:cs="Arial"/>
            <w:noProof/>
            <w:webHidden/>
          </w:rPr>
          <w:fldChar w:fldCharType="separate"/>
        </w:r>
        <w:r w:rsidR="00574EFA">
          <w:rPr>
            <w:rFonts w:cs="Arial"/>
            <w:noProof/>
            <w:webHidden/>
          </w:rPr>
          <w:t>69</w:t>
        </w:r>
        <w:r w:rsidRPr="00CE265E">
          <w:rPr>
            <w:rFonts w:cs="Arial"/>
            <w:noProof/>
            <w:webHidden/>
          </w:rPr>
          <w:fldChar w:fldCharType="end"/>
        </w:r>
      </w:hyperlink>
    </w:p>
    <w:p w14:paraId="2EC4700E" w14:textId="3B574306" w:rsidR="00D60571" w:rsidRPr="00CE265E" w:rsidRDefault="00D60571" w:rsidP="000E46A7">
      <w:pPr>
        <w:pStyle w:val="TOC2"/>
        <w:rPr>
          <w:rFonts w:eastAsiaTheme="minorEastAsia" w:cs="Arial"/>
          <w:noProof/>
          <w:lang w:eastAsia="en-GB"/>
        </w:rPr>
      </w:pPr>
      <w:hyperlink w:anchor="_Toc181704003" w:history="1">
        <w:r w:rsidRPr="00CE265E">
          <w:rPr>
            <w:rStyle w:val="Hyperlink"/>
            <w:rFonts w:cs="Arial"/>
            <w:b w:val="0"/>
            <w:bCs w:val="0"/>
            <w:noProof/>
            <w:sz w:val="28"/>
            <w:szCs w:val="28"/>
          </w:rPr>
          <w:t>Appendix 1: Terms used in this report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_Toc181704003 \h </w:instrText>
        </w:r>
        <w:r w:rsidRPr="00CE265E">
          <w:rPr>
            <w:rFonts w:cs="Arial"/>
            <w:noProof/>
            <w:webHidden/>
          </w:rPr>
        </w:r>
        <w:r w:rsidRPr="00CE265E">
          <w:rPr>
            <w:rFonts w:cs="Arial"/>
            <w:noProof/>
            <w:webHidden/>
          </w:rPr>
          <w:fldChar w:fldCharType="separate"/>
        </w:r>
        <w:r w:rsidR="00574EFA">
          <w:rPr>
            <w:rFonts w:cs="Arial"/>
            <w:noProof/>
            <w:webHidden/>
          </w:rPr>
          <w:t>70</w:t>
        </w:r>
        <w:r w:rsidRPr="00CE265E">
          <w:rPr>
            <w:rFonts w:cs="Arial"/>
            <w:noProof/>
            <w:webHidden/>
          </w:rPr>
          <w:fldChar w:fldCharType="end"/>
        </w:r>
      </w:hyperlink>
    </w:p>
    <w:p w14:paraId="410B9E0E" w14:textId="6027F3E0" w:rsidR="00D60571" w:rsidRPr="00CE265E" w:rsidRDefault="00D60571" w:rsidP="000E46A7">
      <w:pPr>
        <w:pStyle w:val="TOC2"/>
        <w:rPr>
          <w:rFonts w:eastAsiaTheme="minorEastAsia" w:cs="Arial"/>
          <w:noProof/>
          <w:lang w:eastAsia="en-GB"/>
        </w:rPr>
      </w:pPr>
      <w:hyperlink w:anchor="_Toc181704004" w:history="1">
        <w:r w:rsidRPr="00CE265E">
          <w:rPr>
            <w:rStyle w:val="Hyperlink"/>
            <w:rFonts w:cs="Arial"/>
            <w:b w:val="0"/>
            <w:bCs w:val="0"/>
            <w:noProof/>
            <w:sz w:val="28"/>
            <w:szCs w:val="28"/>
          </w:rPr>
          <w:t>Appendix 2: Survey topics</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_Toc181704004 \h </w:instrText>
        </w:r>
        <w:r w:rsidRPr="00CE265E">
          <w:rPr>
            <w:rFonts w:cs="Arial"/>
            <w:noProof/>
            <w:webHidden/>
          </w:rPr>
        </w:r>
        <w:r w:rsidRPr="00CE265E">
          <w:rPr>
            <w:rFonts w:cs="Arial"/>
            <w:noProof/>
            <w:webHidden/>
          </w:rPr>
          <w:fldChar w:fldCharType="separate"/>
        </w:r>
        <w:r w:rsidR="00574EFA">
          <w:rPr>
            <w:rFonts w:cs="Arial"/>
            <w:noProof/>
            <w:webHidden/>
          </w:rPr>
          <w:t>73</w:t>
        </w:r>
        <w:r w:rsidRPr="00CE265E">
          <w:rPr>
            <w:rFonts w:cs="Arial"/>
            <w:noProof/>
            <w:webHidden/>
          </w:rPr>
          <w:fldChar w:fldCharType="end"/>
        </w:r>
      </w:hyperlink>
    </w:p>
    <w:p w14:paraId="75BB582C" w14:textId="6C3963B0" w:rsidR="00D60571" w:rsidRPr="00CE265E" w:rsidRDefault="00D60571" w:rsidP="000E46A7">
      <w:pPr>
        <w:pStyle w:val="TOC2"/>
        <w:rPr>
          <w:rFonts w:eastAsiaTheme="minorEastAsia" w:cs="Arial"/>
          <w:noProof/>
          <w:lang w:eastAsia="en-GB"/>
        </w:rPr>
      </w:pPr>
      <w:hyperlink w:anchor="_Toc181704005" w:history="1">
        <w:r w:rsidRPr="00CE265E">
          <w:rPr>
            <w:rStyle w:val="Hyperlink"/>
            <w:rFonts w:cs="Arial"/>
            <w:b w:val="0"/>
            <w:bCs w:val="0"/>
            <w:noProof/>
            <w:sz w:val="28"/>
            <w:szCs w:val="28"/>
          </w:rPr>
          <w:t>Appendix 3: Survey sample characteristics</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_Toc181704005 \h </w:instrText>
        </w:r>
        <w:r w:rsidRPr="00CE265E">
          <w:rPr>
            <w:rFonts w:cs="Arial"/>
            <w:noProof/>
            <w:webHidden/>
          </w:rPr>
        </w:r>
        <w:r w:rsidRPr="00CE265E">
          <w:rPr>
            <w:rFonts w:cs="Arial"/>
            <w:noProof/>
            <w:webHidden/>
          </w:rPr>
          <w:fldChar w:fldCharType="separate"/>
        </w:r>
        <w:r w:rsidR="00574EFA">
          <w:rPr>
            <w:rFonts w:cs="Arial"/>
            <w:noProof/>
            <w:webHidden/>
          </w:rPr>
          <w:t>76</w:t>
        </w:r>
        <w:r w:rsidRPr="00CE265E">
          <w:rPr>
            <w:rFonts w:cs="Arial"/>
            <w:noProof/>
            <w:webHidden/>
          </w:rPr>
          <w:fldChar w:fldCharType="end"/>
        </w:r>
      </w:hyperlink>
    </w:p>
    <w:p w14:paraId="2F328F10" w14:textId="2E0DA85E" w:rsidR="00D60571" w:rsidRPr="00CE265E" w:rsidRDefault="00D60571" w:rsidP="000E46A7">
      <w:pPr>
        <w:pStyle w:val="TOC2"/>
        <w:rPr>
          <w:rFonts w:eastAsiaTheme="minorEastAsia" w:cs="Arial"/>
          <w:noProof/>
          <w:lang w:eastAsia="en-GB"/>
        </w:rPr>
      </w:pPr>
      <w:hyperlink w:anchor="_Toc181704006" w:history="1">
        <w:r w:rsidRPr="00CE265E">
          <w:rPr>
            <w:rStyle w:val="Hyperlink"/>
            <w:rFonts w:cs="Arial"/>
            <w:b w:val="0"/>
            <w:bCs w:val="0"/>
            <w:noProof/>
            <w:sz w:val="28"/>
            <w:szCs w:val="28"/>
          </w:rPr>
          <w:t>Appendix 4: Transport barriers by mode of transport</w:t>
        </w:r>
        <w:r w:rsidRPr="00CE265E">
          <w:rPr>
            <w:rFonts w:cs="Arial"/>
            <w:noProof/>
            <w:webHidden/>
          </w:rPr>
          <w:tab/>
        </w:r>
        <w:r w:rsidRPr="00CE265E">
          <w:rPr>
            <w:rFonts w:cs="Arial"/>
            <w:noProof/>
            <w:webHidden/>
          </w:rPr>
          <w:fldChar w:fldCharType="begin"/>
        </w:r>
        <w:r w:rsidRPr="00CE265E">
          <w:rPr>
            <w:rFonts w:cs="Arial"/>
            <w:noProof/>
            <w:webHidden/>
          </w:rPr>
          <w:instrText xml:space="preserve"> PAGEREF _Toc181704006 \h </w:instrText>
        </w:r>
        <w:r w:rsidRPr="00CE265E">
          <w:rPr>
            <w:rFonts w:cs="Arial"/>
            <w:noProof/>
            <w:webHidden/>
          </w:rPr>
        </w:r>
        <w:r w:rsidRPr="00CE265E">
          <w:rPr>
            <w:rFonts w:cs="Arial"/>
            <w:noProof/>
            <w:webHidden/>
          </w:rPr>
          <w:fldChar w:fldCharType="separate"/>
        </w:r>
        <w:r w:rsidR="00574EFA">
          <w:rPr>
            <w:rFonts w:cs="Arial"/>
            <w:noProof/>
            <w:webHidden/>
          </w:rPr>
          <w:t>82</w:t>
        </w:r>
        <w:r w:rsidRPr="00CE265E">
          <w:rPr>
            <w:rFonts w:cs="Arial"/>
            <w:noProof/>
            <w:webHidden/>
          </w:rPr>
          <w:fldChar w:fldCharType="end"/>
        </w:r>
      </w:hyperlink>
    </w:p>
    <w:p w14:paraId="06C7FADB" w14:textId="41A7350D" w:rsidR="00C172B1" w:rsidRPr="00CE265E" w:rsidRDefault="00BC2A4C" w:rsidP="006F68B5">
      <w:pPr>
        <w:shd w:val="clear" w:color="auto" w:fill="FFFFFF"/>
        <w:spacing w:before="240" w:line="360" w:lineRule="auto"/>
        <w:rPr>
          <w:rFonts w:eastAsia="Times New Roman" w:cs="Arial"/>
          <w:kern w:val="0"/>
          <w:szCs w:val="28"/>
          <w:highlight w:val="yellow"/>
          <w:lang w:eastAsia="en-GB"/>
          <w14:ligatures w14:val="none"/>
        </w:rPr>
      </w:pPr>
      <w:r w:rsidRPr="00CE265E">
        <w:rPr>
          <w:rFonts w:eastAsia="Times New Roman" w:cs="Arial"/>
          <w:kern w:val="0"/>
          <w:szCs w:val="28"/>
          <w:highlight w:val="yellow"/>
          <w:lang w:eastAsia="en-GB"/>
          <w14:ligatures w14:val="none"/>
        </w:rPr>
        <w:fldChar w:fldCharType="end"/>
      </w:r>
    </w:p>
    <w:p w14:paraId="38F9254C" w14:textId="5D00E2B5" w:rsidR="00C172B1" w:rsidRPr="00CE265E" w:rsidRDefault="00D442E5" w:rsidP="00574EFA">
      <w:pPr>
        <w:pStyle w:val="Heading2"/>
        <w:tabs>
          <w:tab w:val="left" w:pos="720"/>
          <w:tab w:val="left" w:pos="1440"/>
          <w:tab w:val="left" w:pos="2160"/>
          <w:tab w:val="left" w:pos="2880"/>
          <w:tab w:val="left" w:pos="3600"/>
          <w:tab w:val="left" w:pos="4320"/>
          <w:tab w:val="left" w:pos="5878"/>
        </w:tabs>
      </w:pPr>
      <w:r w:rsidRPr="00CE265E">
        <w:rPr>
          <w:szCs w:val="28"/>
          <w:highlight w:val="yellow"/>
        </w:rPr>
        <w:br w:type="page"/>
      </w:r>
      <w:bookmarkStart w:id="1" w:name="_Toc181703980"/>
      <w:r w:rsidR="00C172B1" w:rsidRPr="00CE265E">
        <w:lastRenderedPageBreak/>
        <w:t>1</w:t>
      </w:r>
      <w:r w:rsidR="00C172B1" w:rsidRPr="00CE265E">
        <w:tab/>
        <w:t>Why did we do this work?</w:t>
      </w:r>
      <w:bookmarkEnd w:id="1"/>
      <w:r w:rsidR="00574EFA">
        <w:tab/>
      </w:r>
    </w:p>
    <w:p w14:paraId="53E28435" w14:textId="77777777" w:rsidR="005A07DF" w:rsidRPr="00CE265E" w:rsidRDefault="005A07DF" w:rsidP="00F14148">
      <w:pPr>
        <w:pStyle w:val="Text"/>
        <w:spacing w:before="240"/>
        <w:rPr>
          <w:rFonts w:cs="Arial"/>
          <w:szCs w:val="28"/>
        </w:rPr>
      </w:pPr>
      <w:r w:rsidRPr="00CE265E">
        <w:rPr>
          <w:rFonts w:cs="Arial"/>
          <w:szCs w:val="28"/>
        </w:rPr>
        <w:t>Disabled people make 38% fewer journeys using transport than non-disabled people. This figure has not changed for over ten years.</w:t>
      </w:r>
      <w:r w:rsidRPr="00CE265E">
        <w:rPr>
          <w:rStyle w:val="FootnoteReference"/>
          <w:rFonts w:cs="Arial"/>
          <w:szCs w:val="28"/>
        </w:rPr>
        <w:footnoteReference w:id="2"/>
      </w:r>
    </w:p>
    <w:p w14:paraId="33F6C6D0" w14:textId="0C3F5F62" w:rsidR="005A07DF" w:rsidRPr="00CE265E" w:rsidRDefault="005A07DF" w:rsidP="00F14148">
      <w:pPr>
        <w:pStyle w:val="Text"/>
        <w:spacing w:before="240"/>
        <w:rPr>
          <w:rFonts w:cs="Arial"/>
          <w:szCs w:val="28"/>
        </w:rPr>
      </w:pPr>
      <w:r w:rsidRPr="00CE265E">
        <w:rPr>
          <w:rFonts w:cs="Arial"/>
          <w:szCs w:val="28"/>
        </w:rPr>
        <w:t>In 2023, the National Centre for Accessible Transport (ncat) was set up</w:t>
      </w:r>
      <w:r w:rsidR="00C5448D" w:rsidRPr="00CE265E">
        <w:rPr>
          <w:rFonts w:cs="Arial"/>
          <w:szCs w:val="28"/>
        </w:rPr>
        <w:t xml:space="preserve"> to help reduce th</w:t>
      </w:r>
      <w:r w:rsidR="005A0235" w:rsidRPr="00CE265E">
        <w:rPr>
          <w:rFonts w:cs="Arial"/>
          <w:szCs w:val="28"/>
        </w:rPr>
        <w:t>is</w:t>
      </w:r>
      <w:r w:rsidR="00C5448D" w:rsidRPr="00CE265E">
        <w:rPr>
          <w:rFonts w:cs="Arial"/>
          <w:szCs w:val="28"/>
        </w:rPr>
        <w:t xml:space="preserve"> transport accessibility gap</w:t>
      </w:r>
      <w:r w:rsidRPr="00CE265E">
        <w:rPr>
          <w:rFonts w:cs="Arial"/>
          <w:szCs w:val="28"/>
        </w:rPr>
        <w:t xml:space="preserve">. ncat </w:t>
      </w:r>
      <w:r w:rsidR="006331CA" w:rsidRPr="00CE265E">
        <w:rPr>
          <w:rFonts w:cs="Arial"/>
          <w:szCs w:val="28"/>
        </w:rPr>
        <w:t>works</w:t>
      </w:r>
      <w:r w:rsidRPr="00CE265E">
        <w:rPr>
          <w:rFonts w:cs="Arial"/>
          <w:szCs w:val="28"/>
        </w:rPr>
        <w:t xml:space="preserve"> with disabled people and people in the transport industry to understand how transport could be improved.</w:t>
      </w:r>
    </w:p>
    <w:p w14:paraId="1D35E013" w14:textId="475E013A" w:rsidR="005A07DF" w:rsidRPr="00CE265E" w:rsidRDefault="005A07DF" w:rsidP="00F14148">
      <w:pPr>
        <w:pStyle w:val="Text"/>
        <w:spacing w:before="240"/>
        <w:rPr>
          <w:rFonts w:cs="Arial"/>
          <w:szCs w:val="28"/>
        </w:rPr>
      </w:pPr>
      <w:r w:rsidRPr="00CE265E">
        <w:rPr>
          <w:rFonts w:cs="Arial"/>
          <w:szCs w:val="28"/>
        </w:rPr>
        <w:t xml:space="preserve">To ensure that the National Centre for Accessible Transport is informed by the views of disabled people, a survey was </w:t>
      </w:r>
      <w:r w:rsidR="006331CA" w:rsidRPr="00CE265E">
        <w:rPr>
          <w:rFonts w:cs="Arial"/>
          <w:szCs w:val="28"/>
        </w:rPr>
        <w:t>developed</w:t>
      </w:r>
      <w:r w:rsidRPr="00CE265E">
        <w:rPr>
          <w:rFonts w:cs="Arial"/>
          <w:szCs w:val="28"/>
        </w:rPr>
        <w:t xml:space="preserve">. The survey was created to get feedback about the </w:t>
      </w:r>
      <w:r w:rsidR="008C5C60" w:rsidRPr="00CE265E">
        <w:rPr>
          <w:rFonts w:cs="Arial"/>
          <w:szCs w:val="28"/>
        </w:rPr>
        <w:t>barriers</w:t>
      </w:r>
      <w:r w:rsidRPr="00CE265E">
        <w:rPr>
          <w:rFonts w:cs="Arial"/>
          <w:szCs w:val="28"/>
        </w:rPr>
        <w:t xml:space="preserve"> </w:t>
      </w:r>
      <w:r w:rsidR="0014523D" w:rsidRPr="00CE265E">
        <w:rPr>
          <w:rFonts w:cs="Arial"/>
          <w:szCs w:val="28"/>
        </w:rPr>
        <w:t xml:space="preserve">that </w:t>
      </w:r>
      <w:r w:rsidRPr="00CE265E">
        <w:rPr>
          <w:rFonts w:cs="Arial"/>
          <w:szCs w:val="28"/>
        </w:rPr>
        <w:t xml:space="preserve">people face when using transport. </w:t>
      </w:r>
    </w:p>
    <w:p w14:paraId="52D10BED" w14:textId="0C7A5EC1" w:rsidR="00F93F10" w:rsidRPr="00CE265E" w:rsidRDefault="00F93F10" w:rsidP="00F14148">
      <w:pPr>
        <w:pStyle w:val="Text"/>
        <w:spacing w:before="240"/>
        <w:rPr>
          <w:rFonts w:cs="Arial"/>
          <w:szCs w:val="28"/>
        </w:rPr>
      </w:pPr>
      <w:r w:rsidRPr="00CE265E">
        <w:rPr>
          <w:rFonts w:cs="Arial"/>
          <w:szCs w:val="28"/>
        </w:rPr>
        <w:t xml:space="preserve">We also invited some disabled people to complete travel diaries. In the diary entries, participants told us about the barriers and enablers they experienced when travelling. </w:t>
      </w:r>
    </w:p>
    <w:p w14:paraId="36E1E975" w14:textId="337FCE1E" w:rsidR="005A07DF" w:rsidRPr="00CE265E" w:rsidRDefault="005A07DF" w:rsidP="00F14148">
      <w:pPr>
        <w:pStyle w:val="Text"/>
        <w:spacing w:before="240"/>
        <w:rPr>
          <w:rFonts w:cs="Arial"/>
          <w:szCs w:val="28"/>
        </w:rPr>
      </w:pPr>
      <w:r w:rsidRPr="00CE265E">
        <w:rPr>
          <w:rFonts w:cs="Arial"/>
          <w:szCs w:val="28"/>
        </w:rPr>
        <w:t xml:space="preserve">This report summarises the findings from the </w:t>
      </w:r>
      <w:r w:rsidR="000E5C82" w:rsidRPr="00CE265E">
        <w:rPr>
          <w:rFonts w:cs="Arial"/>
          <w:szCs w:val="28"/>
        </w:rPr>
        <w:t>research</w:t>
      </w:r>
      <w:r w:rsidRPr="00CE265E">
        <w:rPr>
          <w:rFonts w:cs="Arial"/>
          <w:szCs w:val="28"/>
        </w:rPr>
        <w:t xml:space="preserve">, which had the following objectives: </w:t>
      </w:r>
    </w:p>
    <w:p w14:paraId="13C5FBF5" w14:textId="25C1A0D7" w:rsidR="005A07DF" w:rsidRPr="00CE265E" w:rsidRDefault="005A07DF" w:rsidP="00406EF6">
      <w:pPr>
        <w:pStyle w:val="Text"/>
        <w:numPr>
          <w:ilvl w:val="0"/>
          <w:numId w:val="9"/>
        </w:numPr>
        <w:spacing w:before="240"/>
        <w:rPr>
          <w:rFonts w:cs="Arial"/>
          <w:szCs w:val="28"/>
        </w:rPr>
      </w:pPr>
      <w:r w:rsidRPr="00CE265E">
        <w:rPr>
          <w:rFonts w:cs="Arial"/>
          <w:szCs w:val="28"/>
        </w:rPr>
        <w:t xml:space="preserve">Understand the different </w:t>
      </w:r>
      <w:r w:rsidR="008F6923" w:rsidRPr="00CE265E">
        <w:rPr>
          <w:rFonts w:cs="Arial"/>
          <w:szCs w:val="28"/>
        </w:rPr>
        <w:t>barriers that</w:t>
      </w:r>
      <w:r w:rsidRPr="00CE265E">
        <w:rPr>
          <w:rFonts w:cs="Arial"/>
          <w:szCs w:val="28"/>
        </w:rPr>
        <w:t xml:space="preserve"> disabled people face when using transport in the UK.</w:t>
      </w:r>
    </w:p>
    <w:p w14:paraId="2D5FA04D" w14:textId="77777777" w:rsidR="005A07DF" w:rsidRPr="00CE265E" w:rsidRDefault="005A07DF" w:rsidP="00406EF6">
      <w:pPr>
        <w:pStyle w:val="Text"/>
        <w:numPr>
          <w:ilvl w:val="0"/>
          <w:numId w:val="9"/>
        </w:numPr>
        <w:spacing w:before="240"/>
        <w:rPr>
          <w:rFonts w:cs="Arial"/>
          <w:szCs w:val="28"/>
        </w:rPr>
      </w:pPr>
      <w:r w:rsidRPr="00CE265E">
        <w:rPr>
          <w:rFonts w:cs="Arial"/>
          <w:szCs w:val="28"/>
        </w:rPr>
        <w:t xml:space="preserve">Identify the barriers that most affect disabled people. </w:t>
      </w:r>
    </w:p>
    <w:p w14:paraId="6AB89280" w14:textId="77777777" w:rsidR="006D5BC3" w:rsidRPr="00CE265E" w:rsidRDefault="006D5BC3" w:rsidP="00F14148">
      <w:pPr>
        <w:pStyle w:val="ListParagraph"/>
        <w:spacing w:before="240" w:line="360" w:lineRule="auto"/>
        <w:contextualSpacing w:val="0"/>
        <w:rPr>
          <w:rFonts w:eastAsia="Times New Roman" w:cs="Arial"/>
          <w:color w:val="00B050"/>
          <w:kern w:val="0"/>
          <w:lang w:eastAsia="en-GB"/>
          <w14:ligatures w14:val="none"/>
        </w:rPr>
      </w:pPr>
    </w:p>
    <w:p w14:paraId="440DD289" w14:textId="77777777" w:rsidR="00964F19" w:rsidRPr="00CE265E" w:rsidRDefault="00964F19" w:rsidP="00F14148">
      <w:pPr>
        <w:spacing w:before="240" w:line="360" w:lineRule="auto"/>
        <w:rPr>
          <w:rFonts w:eastAsia="Times New Roman" w:cs="Arial"/>
          <w:b/>
          <w:bCs/>
          <w:color w:val="00B050"/>
          <w:kern w:val="0"/>
          <w:sz w:val="32"/>
          <w:szCs w:val="32"/>
          <w:lang w:eastAsia="en-GB"/>
          <w14:ligatures w14:val="none"/>
        </w:rPr>
      </w:pPr>
      <w:r w:rsidRPr="00CE265E">
        <w:rPr>
          <w:rFonts w:eastAsia="Times New Roman" w:cs="Arial"/>
          <w:b/>
          <w:bCs/>
          <w:color w:val="00B050"/>
          <w:kern w:val="0"/>
          <w:lang w:eastAsia="en-GB"/>
          <w14:ligatures w14:val="none"/>
        </w:rPr>
        <w:br w:type="page"/>
      </w:r>
    </w:p>
    <w:p w14:paraId="1AAD593E" w14:textId="133B77A3" w:rsidR="00C172B1" w:rsidRPr="00CE265E" w:rsidRDefault="00C172B1" w:rsidP="00F14148">
      <w:pPr>
        <w:pStyle w:val="Heading2"/>
      </w:pPr>
      <w:bookmarkStart w:id="2" w:name="_Toc181703981"/>
      <w:r w:rsidRPr="00CE265E">
        <w:lastRenderedPageBreak/>
        <w:t>2</w:t>
      </w:r>
      <w:r w:rsidRPr="00CE265E">
        <w:tab/>
      </w:r>
      <w:r w:rsidRPr="00CE265E">
        <w:rPr>
          <w:rStyle w:val="normaltextrun"/>
        </w:rPr>
        <w:t>What did we do, how did we do it, and who did we work with?</w:t>
      </w:r>
      <w:bookmarkEnd w:id="2"/>
      <w:r w:rsidRPr="00CE265E">
        <w:rPr>
          <w:rStyle w:val="eop"/>
        </w:rPr>
        <w:t> </w:t>
      </w:r>
    </w:p>
    <w:p w14:paraId="565654B5" w14:textId="7682BB7C" w:rsidR="00E95AAB" w:rsidRPr="00CE265E" w:rsidRDefault="00B0167F" w:rsidP="004C6439">
      <w:pPr>
        <w:pStyle w:val="Text"/>
        <w:spacing w:before="240"/>
        <w:rPr>
          <w:rFonts w:cs="Arial"/>
          <w:szCs w:val="28"/>
        </w:rPr>
      </w:pPr>
      <w:r w:rsidRPr="00CE265E">
        <w:rPr>
          <w:rFonts w:cs="Arial"/>
          <w:szCs w:val="28"/>
        </w:rPr>
        <w:t>The National Centre for Accessible Transport ran a</w:t>
      </w:r>
      <w:r w:rsidR="00FF08DA" w:rsidRPr="00CE265E">
        <w:rPr>
          <w:rFonts w:cs="Arial"/>
          <w:szCs w:val="28"/>
        </w:rPr>
        <w:t xml:space="preserve"> </w:t>
      </w:r>
      <w:r w:rsidRPr="00CE265E">
        <w:rPr>
          <w:rFonts w:cs="Arial"/>
          <w:szCs w:val="28"/>
        </w:rPr>
        <w:t>survey</w:t>
      </w:r>
      <w:r w:rsidR="00D76C69" w:rsidRPr="00CE265E">
        <w:rPr>
          <w:rFonts w:cs="Arial"/>
          <w:szCs w:val="28"/>
        </w:rPr>
        <w:t xml:space="preserve"> in 2023</w:t>
      </w:r>
      <w:r w:rsidRPr="00CE265E">
        <w:rPr>
          <w:rFonts w:cs="Arial"/>
          <w:szCs w:val="28"/>
        </w:rPr>
        <w:t xml:space="preserve">. </w:t>
      </w:r>
    </w:p>
    <w:p w14:paraId="04B0EB3D" w14:textId="0FA248A7" w:rsidR="00B0167F" w:rsidRPr="00CE265E" w:rsidRDefault="006115B3" w:rsidP="00F14148">
      <w:pPr>
        <w:pStyle w:val="Heading3"/>
        <w:spacing w:before="240"/>
      </w:pPr>
      <w:bookmarkStart w:id="3" w:name="_Toc176436250"/>
      <w:r w:rsidRPr="00CE265E">
        <w:t>What did we ask disabled people about?</w:t>
      </w:r>
      <w:bookmarkEnd w:id="3"/>
      <w:r w:rsidRPr="00CE265E">
        <w:rPr>
          <w:rStyle w:val="CommentReference"/>
        </w:rPr>
        <w:t xml:space="preserve"> </w:t>
      </w:r>
    </w:p>
    <w:p w14:paraId="3AA7A755" w14:textId="77777777" w:rsidR="000B7AF9" w:rsidRPr="00CE265E" w:rsidRDefault="004C6439" w:rsidP="004C6439">
      <w:pPr>
        <w:pStyle w:val="Text"/>
        <w:spacing w:before="240"/>
        <w:rPr>
          <w:rFonts w:cs="Arial"/>
          <w:szCs w:val="28"/>
        </w:rPr>
      </w:pPr>
      <w:r w:rsidRPr="00CE265E">
        <w:rPr>
          <w:rFonts w:cs="Arial"/>
          <w:szCs w:val="28"/>
        </w:rPr>
        <w:t xml:space="preserve">The survey aimed to find the barriers that disabled people face while travelling. </w:t>
      </w:r>
      <w:r w:rsidR="000B7AF9" w:rsidRPr="00CE265E">
        <w:rPr>
          <w:rFonts w:cs="Arial"/>
          <w:szCs w:val="28"/>
        </w:rPr>
        <w:t xml:space="preserve"> </w:t>
      </w:r>
    </w:p>
    <w:p w14:paraId="5C782488" w14:textId="77777777" w:rsidR="00526D1F" w:rsidRPr="00CE265E" w:rsidRDefault="00526D1F" w:rsidP="00526D1F">
      <w:pPr>
        <w:pStyle w:val="Text"/>
        <w:spacing w:before="240"/>
        <w:rPr>
          <w:rFonts w:cs="Arial"/>
          <w:szCs w:val="28"/>
        </w:rPr>
      </w:pPr>
      <w:r w:rsidRPr="00CE265E">
        <w:rPr>
          <w:rFonts w:cs="Arial"/>
          <w:szCs w:val="28"/>
        </w:rPr>
        <w:t xml:space="preserve">Access barriers (often called 'barriers' in this report) are obstacles that prevent or make it difficult for disabled people to access services, information, or physical spaces. This barriers-approach was developed by disabled people in the </w:t>
      </w:r>
      <w:hyperlink r:id="rId14" w:history="1">
        <w:r w:rsidRPr="00CE265E">
          <w:rPr>
            <w:rStyle w:val="Hyperlink"/>
            <w:rFonts w:cs="Arial"/>
            <w:color w:val="0070C0"/>
            <w:szCs w:val="28"/>
          </w:rPr>
          <w:t>Social Model of Disability</w:t>
        </w:r>
      </w:hyperlink>
      <w:r w:rsidRPr="00CE265E">
        <w:rPr>
          <w:rStyle w:val="FootnoteReference"/>
          <w:rFonts w:cs="Arial"/>
          <w:color w:val="0070C0"/>
          <w:szCs w:val="28"/>
          <w:u w:val="single"/>
        </w:rPr>
        <w:footnoteReference w:id="3"/>
      </w:r>
      <w:r w:rsidRPr="00CE265E">
        <w:rPr>
          <w:rFonts w:cs="Arial"/>
          <w:szCs w:val="28"/>
        </w:rPr>
        <w:t>. For example, wheelchair users experience barriers when travelling because of the lack of step-free train stations, not because they use a wheelchair or have a mobility impairment.</w:t>
      </w:r>
    </w:p>
    <w:p w14:paraId="50FE618B" w14:textId="19E62D27" w:rsidR="00B0167F" w:rsidRPr="00CE265E" w:rsidRDefault="00DB2075" w:rsidP="00DB2075">
      <w:pPr>
        <w:pStyle w:val="Text"/>
        <w:spacing w:before="240"/>
        <w:rPr>
          <w:rFonts w:cs="Arial"/>
          <w:szCs w:val="28"/>
        </w:rPr>
      </w:pPr>
      <w:r w:rsidRPr="00CE265E">
        <w:rPr>
          <w:rFonts w:cs="Arial"/>
          <w:szCs w:val="28"/>
        </w:rPr>
        <w:t>The survey</w:t>
      </w:r>
      <w:r w:rsidR="00B0167F" w:rsidRPr="00CE265E">
        <w:rPr>
          <w:rFonts w:cs="Arial"/>
          <w:szCs w:val="28"/>
        </w:rPr>
        <w:t xml:space="preserve"> covered all modes of transport</w:t>
      </w:r>
      <w:r w:rsidR="00D76C69" w:rsidRPr="00CE265E">
        <w:rPr>
          <w:rFonts w:cs="Arial"/>
          <w:szCs w:val="28"/>
        </w:rPr>
        <w:t xml:space="preserve">, such as trains, cars, and </w:t>
      </w:r>
      <w:r w:rsidR="006115B3" w:rsidRPr="00CE265E">
        <w:rPr>
          <w:rFonts w:cs="Arial"/>
          <w:szCs w:val="28"/>
        </w:rPr>
        <w:t>boats</w:t>
      </w:r>
      <w:r w:rsidR="00B0167F" w:rsidRPr="00CE265E">
        <w:rPr>
          <w:rFonts w:cs="Arial"/>
          <w:szCs w:val="28"/>
        </w:rPr>
        <w:t xml:space="preserve">. </w:t>
      </w:r>
      <w:r w:rsidR="002870FA" w:rsidRPr="00CE265E">
        <w:rPr>
          <w:rFonts w:cs="Arial"/>
          <w:szCs w:val="28"/>
        </w:rPr>
        <w:t>Disabled people provided feedback about the following:</w:t>
      </w:r>
    </w:p>
    <w:p w14:paraId="49F0E5CA" w14:textId="0718FF9E" w:rsidR="00B0167F" w:rsidRPr="00CE265E" w:rsidRDefault="00B0167F" w:rsidP="00406EF6">
      <w:pPr>
        <w:pStyle w:val="Text"/>
        <w:numPr>
          <w:ilvl w:val="0"/>
          <w:numId w:val="10"/>
        </w:numPr>
        <w:spacing w:before="240"/>
        <w:rPr>
          <w:rFonts w:cs="Arial"/>
          <w:szCs w:val="28"/>
        </w:rPr>
      </w:pPr>
      <w:r w:rsidRPr="00CE265E">
        <w:rPr>
          <w:rFonts w:cs="Arial"/>
          <w:szCs w:val="28"/>
        </w:rPr>
        <w:t xml:space="preserve">Which transport modes do </w:t>
      </w:r>
      <w:r w:rsidR="004417D3" w:rsidRPr="00CE265E">
        <w:rPr>
          <w:rFonts w:cs="Arial"/>
          <w:szCs w:val="28"/>
        </w:rPr>
        <w:t>disabled people</w:t>
      </w:r>
      <w:r w:rsidRPr="00CE265E">
        <w:rPr>
          <w:rFonts w:cs="Arial"/>
          <w:szCs w:val="28"/>
        </w:rPr>
        <w:t xml:space="preserve"> use</w:t>
      </w:r>
      <w:r w:rsidR="004A6EAF" w:rsidRPr="00CE265E">
        <w:rPr>
          <w:rFonts w:cs="Arial"/>
          <w:szCs w:val="28"/>
        </w:rPr>
        <w:t xml:space="preserve"> </w:t>
      </w:r>
      <w:r w:rsidRPr="00CE265E">
        <w:rPr>
          <w:rFonts w:cs="Arial"/>
          <w:szCs w:val="28"/>
        </w:rPr>
        <w:t>and how often?</w:t>
      </w:r>
    </w:p>
    <w:p w14:paraId="39AC5D7C" w14:textId="6A0CA6F5" w:rsidR="00B0167F" w:rsidRPr="00CE265E" w:rsidRDefault="00B0167F" w:rsidP="00406EF6">
      <w:pPr>
        <w:pStyle w:val="Text"/>
        <w:numPr>
          <w:ilvl w:val="0"/>
          <w:numId w:val="10"/>
        </w:numPr>
        <w:spacing w:before="240"/>
        <w:rPr>
          <w:rFonts w:cs="Arial"/>
          <w:szCs w:val="28"/>
        </w:rPr>
      </w:pPr>
      <w:r w:rsidRPr="00CE265E">
        <w:rPr>
          <w:rFonts w:cs="Arial"/>
          <w:szCs w:val="28"/>
        </w:rPr>
        <w:t>What barriers do</w:t>
      </w:r>
      <w:r w:rsidR="004417D3" w:rsidRPr="00CE265E">
        <w:rPr>
          <w:rFonts w:cs="Arial"/>
          <w:szCs w:val="28"/>
        </w:rPr>
        <w:t xml:space="preserve"> disabled</w:t>
      </w:r>
      <w:r w:rsidRPr="00CE265E">
        <w:rPr>
          <w:rFonts w:cs="Arial"/>
          <w:szCs w:val="28"/>
        </w:rPr>
        <w:t xml:space="preserve"> </w:t>
      </w:r>
      <w:r w:rsidR="004417D3" w:rsidRPr="00CE265E">
        <w:rPr>
          <w:rFonts w:cs="Arial"/>
          <w:szCs w:val="28"/>
        </w:rPr>
        <w:t xml:space="preserve">people </w:t>
      </w:r>
      <w:r w:rsidRPr="00CE265E">
        <w:rPr>
          <w:rFonts w:cs="Arial"/>
          <w:szCs w:val="28"/>
        </w:rPr>
        <w:t>experience when using different modes of transport?</w:t>
      </w:r>
    </w:p>
    <w:p w14:paraId="248B357D" w14:textId="0ACC6DD1" w:rsidR="00B0167F" w:rsidRPr="00CE265E" w:rsidRDefault="00B0167F" w:rsidP="00406EF6">
      <w:pPr>
        <w:pStyle w:val="Text"/>
        <w:numPr>
          <w:ilvl w:val="0"/>
          <w:numId w:val="10"/>
        </w:numPr>
        <w:spacing w:before="240"/>
        <w:rPr>
          <w:rFonts w:cs="Arial"/>
          <w:szCs w:val="28"/>
        </w:rPr>
      </w:pPr>
      <w:r w:rsidRPr="00CE265E">
        <w:rPr>
          <w:rFonts w:cs="Arial"/>
          <w:szCs w:val="28"/>
        </w:rPr>
        <w:t xml:space="preserve">What is the impact of </w:t>
      </w:r>
      <w:r w:rsidR="005967D5" w:rsidRPr="00CE265E">
        <w:rPr>
          <w:rFonts w:cs="Arial"/>
          <w:szCs w:val="28"/>
        </w:rPr>
        <w:t xml:space="preserve">transport </w:t>
      </w:r>
      <w:r w:rsidRPr="00CE265E">
        <w:rPr>
          <w:rFonts w:cs="Arial"/>
          <w:szCs w:val="28"/>
        </w:rPr>
        <w:t xml:space="preserve">barriers on how </w:t>
      </w:r>
      <w:r w:rsidR="004417D3" w:rsidRPr="00CE265E">
        <w:rPr>
          <w:rFonts w:cs="Arial"/>
          <w:szCs w:val="28"/>
        </w:rPr>
        <w:t xml:space="preserve">disabled people </w:t>
      </w:r>
      <w:r w:rsidRPr="00CE265E">
        <w:rPr>
          <w:rFonts w:cs="Arial"/>
          <w:szCs w:val="28"/>
        </w:rPr>
        <w:t>use transport</w:t>
      </w:r>
      <w:r w:rsidR="005967D5" w:rsidRPr="00CE265E">
        <w:rPr>
          <w:rFonts w:cs="Arial"/>
          <w:szCs w:val="28"/>
        </w:rPr>
        <w:t xml:space="preserve"> and on disabled people’s lives</w:t>
      </w:r>
      <w:r w:rsidRPr="00CE265E">
        <w:rPr>
          <w:rFonts w:cs="Arial"/>
          <w:szCs w:val="28"/>
        </w:rPr>
        <w:t>?</w:t>
      </w:r>
    </w:p>
    <w:p w14:paraId="340E5D14" w14:textId="77777777" w:rsidR="00664315" w:rsidRPr="00CE265E" w:rsidRDefault="00664315" w:rsidP="00547477">
      <w:pPr>
        <w:pStyle w:val="Text"/>
        <w:spacing w:before="240"/>
        <w:rPr>
          <w:rFonts w:cs="Arial"/>
          <w:szCs w:val="28"/>
        </w:rPr>
      </w:pPr>
      <w:r w:rsidRPr="00CE265E">
        <w:rPr>
          <w:rFonts w:cs="Arial"/>
          <w:szCs w:val="28"/>
        </w:rPr>
        <w:t xml:space="preserve">The survey contained up to 145 questions. The topics are shown in </w:t>
      </w:r>
      <w:r w:rsidRPr="00CE265E">
        <w:rPr>
          <w:rFonts w:cs="Arial"/>
          <w:b/>
          <w:bCs/>
          <w:szCs w:val="28"/>
        </w:rPr>
        <w:t>Appendix 2</w:t>
      </w:r>
      <w:r w:rsidRPr="00CE265E">
        <w:rPr>
          <w:rFonts w:cs="Arial"/>
          <w:szCs w:val="28"/>
        </w:rPr>
        <w:t>.</w:t>
      </w:r>
    </w:p>
    <w:p w14:paraId="5332A7ED" w14:textId="52889285" w:rsidR="00664315" w:rsidRPr="00CE265E" w:rsidRDefault="00664315" w:rsidP="00F7640D">
      <w:pPr>
        <w:pStyle w:val="Text"/>
        <w:spacing w:before="240"/>
        <w:rPr>
          <w:rFonts w:cs="Arial"/>
          <w:szCs w:val="28"/>
        </w:rPr>
      </w:pPr>
      <w:r w:rsidRPr="00CE265E">
        <w:rPr>
          <w:rFonts w:cs="Arial"/>
          <w:szCs w:val="28"/>
        </w:rPr>
        <w:lastRenderedPageBreak/>
        <w:t>It</w:t>
      </w:r>
      <w:r w:rsidR="00F823E4" w:rsidRPr="00CE265E">
        <w:rPr>
          <w:rFonts w:cs="Arial"/>
          <w:szCs w:val="28"/>
        </w:rPr>
        <w:t xml:space="preserve"> included closed questions, where people could choose responses from a set of </w:t>
      </w:r>
      <w:r w:rsidR="00D76859" w:rsidRPr="00CE265E">
        <w:rPr>
          <w:rFonts w:cs="Arial"/>
          <w:szCs w:val="28"/>
        </w:rPr>
        <w:t>options</w:t>
      </w:r>
      <w:r w:rsidR="009E51B1" w:rsidRPr="00CE265E">
        <w:rPr>
          <w:rFonts w:cs="Arial"/>
          <w:szCs w:val="28"/>
        </w:rPr>
        <w:t xml:space="preserve">. </w:t>
      </w:r>
      <w:r w:rsidR="000440DD" w:rsidRPr="00CE265E">
        <w:rPr>
          <w:rFonts w:cs="Arial"/>
          <w:szCs w:val="28"/>
        </w:rPr>
        <w:t>Depending on the question, respondents could select specific options,</w:t>
      </w:r>
      <w:r w:rsidR="00822C2F" w:rsidRPr="00CE265E">
        <w:rPr>
          <w:rFonts w:cs="Arial"/>
          <w:szCs w:val="28"/>
        </w:rPr>
        <w:t xml:space="preserve"> such as ‘issues with street space’, </w:t>
      </w:r>
      <w:r w:rsidR="00F7640D" w:rsidRPr="00CE265E">
        <w:rPr>
          <w:rFonts w:cs="Arial"/>
          <w:szCs w:val="28"/>
        </w:rPr>
        <w:t xml:space="preserve">or </w:t>
      </w:r>
      <w:r w:rsidR="009E51B1" w:rsidRPr="00CE265E">
        <w:rPr>
          <w:rFonts w:cs="Arial"/>
          <w:szCs w:val="28"/>
        </w:rPr>
        <w:t>choose from a scale of</w:t>
      </w:r>
      <w:r w:rsidR="000440DD" w:rsidRPr="00CE265E">
        <w:rPr>
          <w:rFonts w:cs="Arial"/>
          <w:szCs w:val="28"/>
        </w:rPr>
        <w:t xml:space="preserve"> five options, from</w:t>
      </w:r>
      <w:r w:rsidR="009E51B1" w:rsidRPr="00CE265E">
        <w:rPr>
          <w:rFonts w:cs="Arial"/>
          <w:szCs w:val="28"/>
        </w:rPr>
        <w:t xml:space="preserve"> </w:t>
      </w:r>
      <w:r w:rsidR="000440DD" w:rsidRPr="00CE265E">
        <w:rPr>
          <w:rFonts w:cs="Arial"/>
          <w:szCs w:val="28"/>
        </w:rPr>
        <w:t>‘definitely agree’ to ‘definitely disagree’.</w:t>
      </w:r>
    </w:p>
    <w:p w14:paraId="35F65E9B" w14:textId="69463E1A" w:rsidR="007D6543" w:rsidRPr="00CE265E" w:rsidRDefault="00AD0E29" w:rsidP="00F823E4">
      <w:pPr>
        <w:pStyle w:val="Text"/>
        <w:spacing w:before="240"/>
        <w:rPr>
          <w:rFonts w:cs="Arial"/>
          <w:szCs w:val="28"/>
        </w:rPr>
      </w:pPr>
      <w:r w:rsidRPr="00CE265E">
        <w:rPr>
          <w:rFonts w:cs="Arial"/>
          <w:szCs w:val="28"/>
        </w:rPr>
        <w:t xml:space="preserve">It </w:t>
      </w:r>
      <w:r w:rsidR="00A13CAE" w:rsidRPr="00CE265E">
        <w:rPr>
          <w:rFonts w:cs="Arial"/>
          <w:szCs w:val="28"/>
        </w:rPr>
        <w:t xml:space="preserve">also </w:t>
      </w:r>
      <w:r w:rsidRPr="00CE265E">
        <w:rPr>
          <w:rFonts w:cs="Arial"/>
          <w:szCs w:val="28"/>
        </w:rPr>
        <w:t>included</w:t>
      </w:r>
      <w:r w:rsidR="00F823E4" w:rsidRPr="00CE265E">
        <w:rPr>
          <w:rFonts w:cs="Arial"/>
          <w:szCs w:val="28"/>
        </w:rPr>
        <w:t xml:space="preserve"> </w:t>
      </w:r>
      <w:r w:rsidRPr="00CE265E">
        <w:rPr>
          <w:rFonts w:cs="Arial"/>
          <w:szCs w:val="28"/>
        </w:rPr>
        <w:t>o</w:t>
      </w:r>
      <w:r w:rsidR="00F823E4" w:rsidRPr="00CE265E">
        <w:rPr>
          <w:rFonts w:cs="Arial"/>
          <w:szCs w:val="28"/>
        </w:rPr>
        <w:t>pen questions, where people could freely comment on their views</w:t>
      </w:r>
      <w:r w:rsidR="00D503E4" w:rsidRPr="00CE265E">
        <w:rPr>
          <w:rFonts w:cs="Arial"/>
          <w:szCs w:val="28"/>
        </w:rPr>
        <w:t xml:space="preserve"> as they completed the survey</w:t>
      </w:r>
      <w:r w:rsidR="00F823E4" w:rsidRPr="00CE265E">
        <w:rPr>
          <w:rFonts w:cs="Arial"/>
          <w:szCs w:val="28"/>
        </w:rPr>
        <w:t>. The open text comments were categorised.</w:t>
      </w:r>
      <w:r w:rsidR="00A22C94" w:rsidRPr="00CE265E">
        <w:rPr>
          <w:rFonts w:cs="Arial"/>
          <w:szCs w:val="28"/>
        </w:rPr>
        <w:t xml:space="preserve"> </w:t>
      </w:r>
    </w:p>
    <w:p w14:paraId="27F5C89B" w14:textId="67258129" w:rsidR="00B0167F" w:rsidRPr="00CE265E" w:rsidRDefault="006115B3" w:rsidP="00F14148">
      <w:pPr>
        <w:pStyle w:val="Heading3"/>
        <w:spacing w:before="240"/>
      </w:pPr>
      <w:bookmarkStart w:id="4" w:name="_Toc176436251"/>
      <w:r w:rsidRPr="00CE265E">
        <w:t>How did we d</w:t>
      </w:r>
      <w:r w:rsidR="00B0167F" w:rsidRPr="00CE265E">
        <w:t>esign the survey</w:t>
      </w:r>
      <w:bookmarkEnd w:id="4"/>
      <w:r w:rsidRPr="00CE265E">
        <w:t>?</w:t>
      </w:r>
    </w:p>
    <w:p w14:paraId="01D8AAA8" w14:textId="2B9A58D6" w:rsidR="006E54F9" w:rsidRPr="00CE265E" w:rsidRDefault="006B1822" w:rsidP="00F14148">
      <w:pPr>
        <w:pStyle w:val="Text"/>
        <w:spacing w:before="240"/>
        <w:rPr>
          <w:rFonts w:cs="Arial"/>
          <w:szCs w:val="28"/>
        </w:rPr>
      </w:pPr>
      <w:r w:rsidRPr="00CE265E">
        <w:rPr>
          <w:rFonts w:cs="Arial"/>
          <w:szCs w:val="28"/>
        </w:rPr>
        <w:t xml:space="preserve">A group of nine disabled people, called Experts by Experience, helped </w:t>
      </w:r>
      <w:r w:rsidR="00214629" w:rsidRPr="00CE265E">
        <w:rPr>
          <w:rFonts w:cs="Arial"/>
          <w:szCs w:val="28"/>
        </w:rPr>
        <w:t xml:space="preserve">to </w:t>
      </w:r>
      <w:r w:rsidRPr="00CE265E">
        <w:rPr>
          <w:rFonts w:cs="Arial"/>
          <w:szCs w:val="28"/>
        </w:rPr>
        <w:t xml:space="preserve">design </w:t>
      </w:r>
      <w:r w:rsidR="003737FD" w:rsidRPr="00CE265E">
        <w:rPr>
          <w:rFonts w:cs="Arial"/>
          <w:szCs w:val="28"/>
        </w:rPr>
        <w:t xml:space="preserve">and create </w:t>
      </w:r>
      <w:r w:rsidRPr="00CE265E">
        <w:rPr>
          <w:rFonts w:cs="Arial"/>
          <w:szCs w:val="28"/>
        </w:rPr>
        <w:t>the survey.</w:t>
      </w:r>
      <w:r w:rsidR="006E54F9" w:rsidRPr="00CE265E">
        <w:rPr>
          <w:rFonts w:cs="Arial"/>
          <w:szCs w:val="28"/>
        </w:rPr>
        <w:t xml:space="preserve"> </w:t>
      </w:r>
    </w:p>
    <w:p w14:paraId="5B3E5836" w14:textId="21083B84" w:rsidR="00B0167F" w:rsidRPr="00CE265E" w:rsidRDefault="00F823E4" w:rsidP="00F14148">
      <w:pPr>
        <w:pStyle w:val="Text"/>
        <w:spacing w:before="240"/>
        <w:rPr>
          <w:rFonts w:cs="Arial"/>
          <w:szCs w:val="28"/>
        </w:rPr>
      </w:pPr>
      <w:r w:rsidRPr="00CE265E">
        <w:rPr>
          <w:rFonts w:cs="Arial"/>
          <w:szCs w:val="28"/>
        </w:rPr>
        <w:t>We wanted to make sure that disabled people could access the survey easily.</w:t>
      </w:r>
      <w:r w:rsidRPr="00CE265E">
        <w:rPr>
          <w:rStyle w:val="CommentReference"/>
          <w:rFonts w:cs="Arial"/>
        </w:rPr>
        <w:t xml:space="preserve"> </w:t>
      </w:r>
      <w:r w:rsidR="00E96C54" w:rsidRPr="00CE265E">
        <w:rPr>
          <w:rFonts w:cs="Arial"/>
          <w:szCs w:val="28"/>
        </w:rPr>
        <w:t>It</w:t>
      </w:r>
      <w:r w:rsidR="00B0167F" w:rsidRPr="00CE265E">
        <w:rPr>
          <w:rFonts w:cs="Arial"/>
          <w:szCs w:val="28"/>
        </w:rPr>
        <w:t xml:space="preserve"> was tested for accessibility</w:t>
      </w:r>
      <w:r w:rsidR="004417D3" w:rsidRPr="00CE265E">
        <w:rPr>
          <w:rFonts w:cs="Arial"/>
          <w:szCs w:val="28"/>
        </w:rPr>
        <w:t xml:space="preserve"> and s</w:t>
      </w:r>
      <w:r w:rsidR="00B0167F" w:rsidRPr="00CE265E">
        <w:rPr>
          <w:rFonts w:cs="Arial"/>
          <w:szCs w:val="28"/>
        </w:rPr>
        <w:t>urvey participants could respond online, by phone, or through a Video Relay Service</w:t>
      </w:r>
      <w:r w:rsidR="6CF7E2DA" w:rsidRPr="00CE265E">
        <w:rPr>
          <w:rFonts w:cs="Arial"/>
          <w:szCs w:val="28"/>
        </w:rPr>
        <w:t xml:space="preserve"> for British Sign Language users</w:t>
      </w:r>
      <w:r w:rsidR="00B0167F" w:rsidRPr="00CE265E">
        <w:rPr>
          <w:rFonts w:cs="Arial"/>
          <w:szCs w:val="28"/>
        </w:rPr>
        <w:t xml:space="preserve">. </w:t>
      </w:r>
    </w:p>
    <w:p w14:paraId="0564110A" w14:textId="6B55CF0A" w:rsidR="00D977B9" w:rsidRPr="00CE265E" w:rsidRDefault="00214629" w:rsidP="00F14148">
      <w:pPr>
        <w:pStyle w:val="Text"/>
        <w:spacing w:before="240"/>
        <w:rPr>
          <w:rFonts w:cs="Arial"/>
          <w:szCs w:val="28"/>
        </w:rPr>
      </w:pPr>
      <w:r w:rsidRPr="00CE265E">
        <w:rPr>
          <w:rFonts w:cs="Arial"/>
          <w:szCs w:val="28"/>
        </w:rPr>
        <w:t>P</w:t>
      </w:r>
      <w:r w:rsidR="00D977B9" w:rsidRPr="00CE265E">
        <w:rPr>
          <w:rFonts w:cs="Arial"/>
          <w:szCs w:val="28"/>
        </w:rPr>
        <w:t>eople could complete the survey</w:t>
      </w:r>
      <w:r w:rsidR="00B0167F" w:rsidRPr="00CE265E">
        <w:rPr>
          <w:rFonts w:cs="Arial"/>
          <w:szCs w:val="28"/>
        </w:rPr>
        <w:t xml:space="preserve"> between September and December 2023. The survey was sent to</w:t>
      </w:r>
      <w:r w:rsidR="00D977B9" w:rsidRPr="00CE265E">
        <w:rPr>
          <w:rFonts w:cs="Arial"/>
          <w:szCs w:val="28"/>
        </w:rPr>
        <w:t>:</w:t>
      </w:r>
    </w:p>
    <w:p w14:paraId="60B7542F" w14:textId="05530AB5" w:rsidR="00D977B9" w:rsidRPr="00CE265E" w:rsidRDefault="00D977B9" w:rsidP="00406EF6">
      <w:pPr>
        <w:pStyle w:val="Text"/>
        <w:numPr>
          <w:ilvl w:val="0"/>
          <w:numId w:val="43"/>
        </w:numPr>
        <w:spacing w:before="240"/>
        <w:rPr>
          <w:rFonts w:cs="Arial"/>
          <w:szCs w:val="28"/>
        </w:rPr>
      </w:pPr>
      <w:r w:rsidRPr="00CE265E">
        <w:rPr>
          <w:rFonts w:cs="Arial"/>
          <w:szCs w:val="28"/>
        </w:rPr>
        <w:t>T</w:t>
      </w:r>
      <w:r w:rsidR="00B0167F" w:rsidRPr="00CE265E">
        <w:rPr>
          <w:rFonts w:cs="Arial"/>
          <w:szCs w:val="28"/>
        </w:rPr>
        <w:t xml:space="preserve">he </w:t>
      </w:r>
      <w:hyperlink r:id="rId15">
        <w:r w:rsidR="34C863E8" w:rsidRPr="00CE265E">
          <w:rPr>
            <w:rStyle w:val="Hyperlink"/>
            <w:rFonts w:cs="Arial"/>
            <w:color w:val="0070C0"/>
            <w:szCs w:val="28"/>
          </w:rPr>
          <w:t>Community of Accessible Transport research panel</w:t>
        </w:r>
      </w:hyperlink>
      <w:r w:rsidR="34C863E8" w:rsidRPr="00CE265E">
        <w:rPr>
          <w:rFonts w:cs="Arial"/>
          <w:szCs w:val="28"/>
        </w:rPr>
        <w:t>.</w:t>
      </w:r>
      <w:r w:rsidR="00B0167F" w:rsidRPr="00CE265E">
        <w:rPr>
          <w:rFonts w:cs="Arial"/>
          <w:szCs w:val="28"/>
        </w:rPr>
        <w:t xml:space="preserve"> </w:t>
      </w:r>
      <w:r w:rsidR="0411D6A1" w:rsidRPr="00CE265E">
        <w:rPr>
          <w:rFonts w:cs="Arial"/>
          <w:szCs w:val="28"/>
        </w:rPr>
        <w:t>Led by ncat, this panel enables disabled people to share their views</w:t>
      </w:r>
      <w:r w:rsidR="6FFD3FA8" w:rsidRPr="00CE265E">
        <w:rPr>
          <w:rFonts w:cs="Arial"/>
          <w:szCs w:val="28"/>
        </w:rPr>
        <w:t xml:space="preserve"> </w:t>
      </w:r>
      <w:r w:rsidR="677D6678" w:rsidRPr="00CE265E">
        <w:rPr>
          <w:rFonts w:cs="Arial"/>
          <w:szCs w:val="28"/>
        </w:rPr>
        <w:t>and influence change</w:t>
      </w:r>
      <w:r w:rsidR="6FFD3FA8" w:rsidRPr="00CE265E">
        <w:rPr>
          <w:rFonts w:cs="Arial"/>
          <w:szCs w:val="28"/>
        </w:rPr>
        <w:t xml:space="preserve"> </w:t>
      </w:r>
      <w:r w:rsidR="009920C5" w:rsidRPr="00CE265E">
        <w:rPr>
          <w:rFonts w:cs="Arial"/>
          <w:szCs w:val="28"/>
        </w:rPr>
        <w:t>by participating in</w:t>
      </w:r>
      <w:r w:rsidR="57672A0D" w:rsidRPr="00CE265E">
        <w:rPr>
          <w:rFonts w:cs="Arial"/>
          <w:szCs w:val="28"/>
        </w:rPr>
        <w:t xml:space="preserve"> research activities</w:t>
      </w:r>
      <w:r w:rsidR="001840A2" w:rsidRPr="00CE265E">
        <w:rPr>
          <w:rFonts w:cs="Arial"/>
          <w:szCs w:val="28"/>
        </w:rPr>
        <w:t>.</w:t>
      </w:r>
      <w:r w:rsidR="009A3F0A" w:rsidRPr="00CE265E">
        <w:rPr>
          <w:rFonts w:cs="Arial"/>
          <w:szCs w:val="28"/>
        </w:rPr>
        <w:t xml:space="preserve"> </w:t>
      </w:r>
    </w:p>
    <w:p w14:paraId="1637F925" w14:textId="12BD613A" w:rsidR="00365C7D" w:rsidRPr="00CE265E" w:rsidRDefault="001840A2" w:rsidP="00406EF6">
      <w:pPr>
        <w:pStyle w:val="Text"/>
        <w:numPr>
          <w:ilvl w:val="0"/>
          <w:numId w:val="43"/>
        </w:numPr>
        <w:spacing w:before="240"/>
        <w:rPr>
          <w:rFonts w:cs="Arial"/>
          <w:szCs w:val="28"/>
        </w:rPr>
      </w:pPr>
      <w:r w:rsidRPr="00CE265E">
        <w:rPr>
          <w:rFonts w:cs="Arial"/>
          <w:szCs w:val="28"/>
        </w:rPr>
        <w:t xml:space="preserve">The </w:t>
      </w:r>
      <w:hyperlink r:id="rId16" w:history="1">
        <w:r w:rsidR="00B0167F" w:rsidRPr="00CE265E">
          <w:rPr>
            <w:rStyle w:val="Hyperlink"/>
            <w:rFonts w:cs="Arial"/>
            <w:color w:val="0070C0"/>
            <w:szCs w:val="28"/>
          </w:rPr>
          <w:t>Research Institute for Disabled Consumers’ panel</w:t>
        </w:r>
      </w:hyperlink>
      <w:r w:rsidR="00B0167F" w:rsidRPr="00CE265E">
        <w:rPr>
          <w:rFonts w:cs="Arial"/>
          <w:szCs w:val="28"/>
        </w:rPr>
        <w:t xml:space="preserve">, and </w:t>
      </w:r>
    </w:p>
    <w:p w14:paraId="01CB0928" w14:textId="23B9A03B" w:rsidR="00B0167F" w:rsidRPr="00CE265E" w:rsidRDefault="00365C7D" w:rsidP="00406EF6">
      <w:pPr>
        <w:pStyle w:val="Text"/>
        <w:numPr>
          <w:ilvl w:val="0"/>
          <w:numId w:val="43"/>
        </w:numPr>
        <w:spacing w:before="240"/>
        <w:rPr>
          <w:rFonts w:cs="Arial"/>
          <w:szCs w:val="28"/>
        </w:rPr>
      </w:pPr>
      <w:r w:rsidRPr="00CE265E">
        <w:rPr>
          <w:rFonts w:cs="Arial"/>
          <w:szCs w:val="28"/>
        </w:rPr>
        <w:t xml:space="preserve">The </w:t>
      </w:r>
      <w:r w:rsidR="00F806B2" w:rsidRPr="00CE265E">
        <w:rPr>
          <w:rFonts w:cs="Arial"/>
          <w:szCs w:val="28"/>
        </w:rPr>
        <w:t>public</w:t>
      </w:r>
      <w:r w:rsidR="006E7EE3" w:rsidRPr="00CE265E">
        <w:rPr>
          <w:rFonts w:cs="Arial"/>
          <w:szCs w:val="28"/>
        </w:rPr>
        <w:t xml:space="preserve">, by </w:t>
      </w:r>
      <w:r w:rsidRPr="00CE265E">
        <w:rPr>
          <w:rFonts w:cs="Arial"/>
          <w:szCs w:val="28"/>
        </w:rPr>
        <w:t xml:space="preserve">being </w:t>
      </w:r>
      <w:r w:rsidR="00D977B9" w:rsidRPr="00CE265E">
        <w:rPr>
          <w:rFonts w:cs="Arial"/>
          <w:szCs w:val="28"/>
        </w:rPr>
        <w:t>advertised on</w:t>
      </w:r>
      <w:r w:rsidR="00B0167F" w:rsidRPr="00CE265E">
        <w:rPr>
          <w:rFonts w:cs="Arial"/>
          <w:szCs w:val="28"/>
        </w:rPr>
        <w:t xml:space="preserve"> social media.</w:t>
      </w:r>
    </w:p>
    <w:p w14:paraId="652AE878" w14:textId="3BAC4F71" w:rsidR="00B0167F" w:rsidRPr="00CE265E" w:rsidRDefault="00DB2075" w:rsidP="00F14148">
      <w:pPr>
        <w:pStyle w:val="Heading3"/>
        <w:spacing w:before="240"/>
      </w:pPr>
      <w:bookmarkStart w:id="5" w:name="_Toc176436252"/>
      <w:r w:rsidRPr="00CE265E">
        <w:t xml:space="preserve">Who responded </w:t>
      </w:r>
      <w:r w:rsidR="00B0167F" w:rsidRPr="00CE265E">
        <w:t>to the survey</w:t>
      </w:r>
      <w:bookmarkEnd w:id="5"/>
      <w:r w:rsidRPr="00CE265E">
        <w:t>?</w:t>
      </w:r>
    </w:p>
    <w:p w14:paraId="3A25327E" w14:textId="1E9AD81E" w:rsidR="00B0167F" w:rsidRPr="00CE265E" w:rsidRDefault="00B0167F" w:rsidP="00F14148">
      <w:pPr>
        <w:pStyle w:val="Text"/>
        <w:spacing w:before="240"/>
        <w:rPr>
          <w:rFonts w:cs="Arial"/>
          <w:bCs/>
          <w:iCs/>
          <w:szCs w:val="28"/>
        </w:rPr>
      </w:pPr>
      <w:r w:rsidRPr="00CE265E">
        <w:rPr>
          <w:rFonts w:cs="Arial"/>
          <w:szCs w:val="28"/>
        </w:rPr>
        <w:t xml:space="preserve">A total of 1,195 people completed the survey. </w:t>
      </w:r>
      <w:r w:rsidR="00750D43" w:rsidRPr="00CE265E">
        <w:rPr>
          <w:rFonts w:cs="Arial"/>
          <w:bCs/>
          <w:iCs/>
          <w:szCs w:val="28"/>
        </w:rPr>
        <w:t>They</w:t>
      </w:r>
      <w:r w:rsidRPr="00CE265E">
        <w:rPr>
          <w:rFonts w:cs="Arial"/>
          <w:bCs/>
          <w:iCs/>
          <w:szCs w:val="28"/>
        </w:rPr>
        <w:t xml:space="preserve"> also provided 1,274 comments.</w:t>
      </w:r>
    </w:p>
    <w:p w14:paraId="2547B24B" w14:textId="22B519EE" w:rsidR="00984F85" w:rsidRPr="00CE265E" w:rsidRDefault="00984F85" w:rsidP="00F14148">
      <w:pPr>
        <w:pStyle w:val="Text"/>
        <w:spacing w:before="240"/>
        <w:rPr>
          <w:rFonts w:cs="Arial"/>
          <w:bCs/>
          <w:iCs/>
          <w:szCs w:val="28"/>
        </w:rPr>
      </w:pPr>
      <w:r w:rsidRPr="00CE265E">
        <w:rPr>
          <w:rFonts w:cs="Arial"/>
          <w:szCs w:val="28"/>
        </w:rPr>
        <w:lastRenderedPageBreak/>
        <w:t xml:space="preserve">The survey included responses from </w:t>
      </w:r>
      <w:r w:rsidR="00D43276" w:rsidRPr="00CE265E">
        <w:rPr>
          <w:rFonts w:cs="Arial"/>
          <w:szCs w:val="28"/>
        </w:rPr>
        <w:t xml:space="preserve">disabled </w:t>
      </w:r>
      <w:r w:rsidRPr="00CE265E">
        <w:rPr>
          <w:rFonts w:cs="Arial"/>
          <w:szCs w:val="28"/>
        </w:rPr>
        <w:t>people living in England, Northern Ireland, Scotland, and Wales.</w:t>
      </w:r>
    </w:p>
    <w:p w14:paraId="400ECFA9" w14:textId="3A9D29A5" w:rsidR="00B0167F" w:rsidRPr="00CE265E" w:rsidRDefault="00B0167F" w:rsidP="00F14148">
      <w:pPr>
        <w:pStyle w:val="Text"/>
        <w:spacing w:before="240"/>
        <w:rPr>
          <w:rFonts w:cs="Arial"/>
          <w:bCs/>
          <w:iCs/>
          <w:szCs w:val="28"/>
        </w:rPr>
      </w:pPr>
      <w:r w:rsidRPr="00CE265E">
        <w:rPr>
          <w:rFonts w:cs="Arial"/>
          <w:bCs/>
          <w:iCs/>
          <w:szCs w:val="28"/>
        </w:rPr>
        <w:t>Survey participants were asked about their demographic characteristics</w:t>
      </w:r>
      <w:r w:rsidR="00AA2583" w:rsidRPr="00CE265E">
        <w:rPr>
          <w:rFonts w:cs="Arial"/>
          <w:bCs/>
          <w:iCs/>
          <w:szCs w:val="28"/>
        </w:rPr>
        <w:t>, such as a</w:t>
      </w:r>
      <w:r w:rsidR="00192496" w:rsidRPr="00CE265E">
        <w:rPr>
          <w:rFonts w:cs="Arial"/>
          <w:bCs/>
          <w:iCs/>
          <w:szCs w:val="28"/>
        </w:rPr>
        <w:t>ccess needs, a</w:t>
      </w:r>
      <w:r w:rsidR="00AA2583" w:rsidRPr="00CE265E">
        <w:rPr>
          <w:rFonts w:cs="Arial"/>
          <w:bCs/>
          <w:iCs/>
          <w:szCs w:val="28"/>
        </w:rPr>
        <w:t>ge</w:t>
      </w:r>
      <w:r w:rsidR="00192496" w:rsidRPr="00CE265E">
        <w:rPr>
          <w:rFonts w:cs="Arial"/>
          <w:bCs/>
          <w:iCs/>
          <w:szCs w:val="28"/>
        </w:rPr>
        <w:t xml:space="preserve"> and</w:t>
      </w:r>
      <w:r w:rsidR="002452A8" w:rsidRPr="00CE265E">
        <w:rPr>
          <w:rFonts w:cs="Arial"/>
          <w:bCs/>
          <w:iCs/>
          <w:szCs w:val="28"/>
        </w:rPr>
        <w:t xml:space="preserve"> gender</w:t>
      </w:r>
      <w:r w:rsidRPr="00CE265E">
        <w:rPr>
          <w:rFonts w:cs="Arial"/>
          <w:bCs/>
          <w:iCs/>
          <w:szCs w:val="28"/>
        </w:rPr>
        <w:t>. This was so we could understand whether the survey findings reflected the</w:t>
      </w:r>
      <w:r w:rsidR="00D977B9" w:rsidRPr="00CE265E">
        <w:rPr>
          <w:rFonts w:cs="Arial"/>
          <w:bCs/>
          <w:iCs/>
          <w:szCs w:val="28"/>
        </w:rPr>
        <w:t xml:space="preserve"> experiences of the</w:t>
      </w:r>
      <w:r w:rsidRPr="00CE265E">
        <w:rPr>
          <w:rFonts w:cs="Arial"/>
          <w:bCs/>
          <w:iCs/>
          <w:szCs w:val="28"/>
        </w:rPr>
        <w:t xml:space="preserve"> UK population. The demographics of the survey participants are detailed in </w:t>
      </w:r>
      <w:r w:rsidRPr="00CE265E">
        <w:rPr>
          <w:rFonts w:cs="Arial"/>
          <w:b/>
          <w:iCs/>
          <w:szCs w:val="28"/>
        </w:rPr>
        <w:t xml:space="preserve">Appendix </w:t>
      </w:r>
      <w:r w:rsidR="00A22C94" w:rsidRPr="00CE265E">
        <w:rPr>
          <w:rFonts w:cs="Arial"/>
          <w:b/>
          <w:iCs/>
          <w:szCs w:val="28"/>
        </w:rPr>
        <w:t>3</w:t>
      </w:r>
      <w:r w:rsidR="00BE2165" w:rsidRPr="00CE265E">
        <w:rPr>
          <w:rFonts w:cs="Arial"/>
          <w:bCs/>
          <w:iCs/>
          <w:szCs w:val="28"/>
        </w:rPr>
        <w:t>, together with our thoughts about how closely survey participants match the UK population</w:t>
      </w:r>
      <w:r w:rsidRPr="00CE265E">
        <w:rPr>
          <w:rFonts w:cs="Arial"/>
          <w:bCs/>
          <w:iCs/>
          <w:szCs w:val="28"/>
        </w:rPr>
        <w:t>.</w:t>
      </w:r>
    </w:p>
    <w:p w14:paraId="1D1ED286" w14:textId="77777777" w:rsidR="00AA2437" w:rsidRPr="00CE265E" w:rsidRDefault="00AA2437" w:rsidP="00AA2437">
      <w:pPr>
        <w:pStyle w:val="Text"/>
        <w:spacing w:before="240"/>
        <w:rPr>
          <w:rFonts w:cs="Arial"/>
          <w:b/>
          <w:iCs/>
          <w:szCs w:val="28"/>
        </w:rPr>
      </w:pPr>
      <w:r w:rsidRPr="00CE265E">
        <w:rPr>
          <w:rFonts w:cs="Arial"/>
          <w:b/>
          <w:iCs/>
          <w:szCs w:val="28"/>
        </w:rPr>
        <w:t>Who participated in the travel diaries?</w:t>
      </w:r>
    </w:p>
    <w:p w14:paraId="65EBAB7D" w14:textId="34659C91" w:rsidR="00AA2437" w:rsidRPr="00CE265E" w:rsidRDefault="00AA2437" w:rsidP="00F14148">
      <w:pPr>
        <w:pStyle w:val="Text"/>
        <w:spacing w:before="240"/>
        <w:rPr>
          <w:rFonts w:cs="Arial"/>
          <w:bCs/>
          <w:iCs/>
          <w:szCs w:val="28"/>
        </w:rPr>
      </w:pPr>
      <w:r w:rsidRPr="00CE265E">
        <w:rPr>
          <w:rFonts w:cs="Arial"/>
          <w:bCs/>
          <w:iCs/>
          <w:szCs w:val="28"/>
        </w:rPr>
        <w:t>14 disabled people participated in the travel diary study. Over two weeks, they completed 62 diary entries. Participants wrote about their normal day-to-day journey experiences and shared photos. We gathered stories from across the UK.</w:t>
      </w:r>
    </w:p>
    <w:p w14:paraId="13414F9A" w14:textId="77777777" w:rsidR="00B0167F" w:rsidRPr="00CE265E" w:rsidRDefault="00B0167F" w:rsidP="00F14148">
      <w:pPr>
        <w:pStyle w:val="Heading3"/>
        <w:spacing w:before="240"/>
      </w:pPr>
      <w:bookmarkStart w:id="6" w:name="_Toc176436253"/>
      <w:r w:rsidRPr="00CE265E">
        <w:t>Limitations of this research</w:t>
      </w:r>
      <w:bookmarkEnd w:id="6"/>
    </w:p>
    <w:p w14:paraId="4B978C2E" w14:textId="6FD2548D" w:rsidR="00B0167F" w:rsidRPr="00CE265E" w:rsidRDefault="00B0167F" w:rsidP="00F14148">
      <w:pPr>
        <w:pStyle w:val="Text"/>
        <w:spacing w:before="240"/>
        <w:rPr>
          <w:rFonts w:cs="Arial"/>
          <w:szCs w:val="28"/>
        </w:rPr>
      </w:pPr>
      <w:r w:rsidRPr="00CE265E">
        <w:rPr>
          <w:rFonts w:cs="Arial"/>
          <w:szCs w:val="28"/>
        </w:rPr>
        <w:t xml:space="preserve">We acknowledge that there are </w:t>
      </w:r>
      <w:r w:rsidR="007E2EF6" w:rsidRPr="00CE265E">
        <w:rPr>
          <w:rFonts w:cs="Arial"/>
          <w:szCs w:val="28"/>
        </w:rPr>
        <w:t>limits</w:t>
      </w:r>
      <w:r w:rsidRPr="00CE265E">
        <w:rPr>
          <w:rFonts w:cs="Arial"/>
          <w:szCs w:val="28"/>
        </w:rPr>
        <w:t xml:space="preserve"> to this research</w:t>
      </w:r>
      <w:r w:rsidR="00214629" w:rsidRPr="00CE265E">
        <w:rPr>
          <w:rFonts w:cs="Arial"/>
          <w:szCs w:val="28"/>
        </w:rPr>
        <w:t>. This is</w:t>
      </w:r>
      <w:r w:rsidRPr="00CE265E">
        <w:rPr>
          <w:rFonts w:cs="Arial"/>
          <w:szCs w:val="28"/>
        </w:rPr>
        <w:t xml:space="preserve"> in terms of the way the data was collected and how it was analysed. </w:t>
      </w:r>
    </w:p>
    <w:p w14:paraId="0FE99442" w14:textId="686B0295" w:rsidR="00B0167F" w:rsidRPr="00CE265E" w:rsidRDefault="00B0167F" w:rsidP="00406EF6">
      <w:pPr>
        <w:pStyle w:val="Text"/>
        <w:numPr>
          <w:ilvl w:val="0"/>
          <w:numId w:val="12"/>
        </w:numPr>
        <w:spacing w:before="240"/>
        <w:rPr>
          <w:rFonts w:cs="Arial"/>
          <w:szCs w:val="28"/>
        </w:rPr>
      </w:pPr>
      <w:r w:rsidRPr="00CE265E">
        <w:rPr>
          <w:rFonts w:cs="Arial"/>
          <w:szCs w:val="28"/>
        </w:rPr>
        <w:t xml:space="preserve">The survey focussed on barriers </w:t>
      </w:r>
      <w:r w:rsidRPr="00CE265E">
        <w:rPr>
          <w:rFonts w:cs="Arial"/>
          <w:b/>
          <w:bCs/>
          <w:szCs w:val="28"/>
        </w:rPr>
        <w:t>while</w:t>
      </w:r>
      <w:r w:rsidRPr="00CE265E">
        <w:rPr>
          <w:rFonts w:cs="Arial"/>
          <w:szCs w:val="28"/>
        </w:rPr>
        <w:t xml:space="preserve"> travelling not on barriers </w:t>
      </w:r>
      <w:r w:rsidRPr="00CE265E">
        <w:rPr>
          <w:rFonts w:cs="Arial"/>
          <w:b/>
          <w:bCs/>
          <w:szCs w:val="28"/>
        </w:rPr>
        <w:t xml:space="preserve">to </w:t>
      </w:r>
      <w:r w:rsidRPr="00CE265E">
        <w:rPr>
          <w:rFonts w:cs="Arial"/>
          <w:szCs w:val="28"/>
        </w:rPr>
        <w:t xml:space="preserve">travelling. </w:t>
      </w:r>
      <w:r w:rsidR="00CD5E96" w:rsidRPr="00CE265E">
        <w:rPr>
          <w:rFonts w:cs="Arial"/>
          <w:szCs w:val="28"/>
        </w:rPr>
        <w:t>The</w:t>
      </w:r>
      <w:r w:rsidRPr="00CE265E">
        <w:rPr>
          <w:rFonts w:cs="Arial"/>
          <w:szCs w:val="28"/>
        </w:rPr>
        <w:t xml:space="preserve"> results do not provide insights into the </w:t>
      </w:r>
      <w:r w:rsidR="003F4A7A" w:rsidRPr="00CE265E">
        <w:rPr>
          <w:rFonts w:cs="Arial"/>
          <w:szCs w:val="28"/>
        </w:rPr>
        <w:t xml:space="preserve">transport </w:t>
      </w:r>
      <w:r w:rsidRPr="00CE265E">
        <w:rPr>
          <w:rFonts w:cs="Arial"/>
          <w:szCs w:val="28"/>
        </w:rPr>
        <w:t xml:space="preserve">barriers that </w:t>
      </w:r>
      <w:r w:rsidR="003F4A7A" w:rsidRPr="00CE265E">
        <w:rPr>
          <w:rFonts w:cs="Arial"/>
          <w:szCs w:val="28"/>
        </w:rPr>
        <w:t>stop</w:t>
      </w:r>
      <w:r w:rsidRPr="00CE265E">
        <w:rPr>
          <w:rFonts w:cs="Arial"/>
          <w:szCs w:val="28"/>
        </w:rPr>
        <w:t xml:space="preserve"> disabled people from travelling</w:t>
      </w:r>
      <w:r w:rsidR="0056548F" w:rsidRPr="00CE265E">
        <w:rPr>
          <w:rFonts w:cs="Arial"/>
          <w:szCs w:val="28"/>
        </w:rPr>
        <w:t xml:space="preserve"> at all</w:t>
      </w:r>
      <w:r w:rsidRPr="00CE265E">
        <w:rPr>
          <w:rFonts w:cs="Arial"/>
          <w:szCs w:val="28"/>
        </w:rPr>
        <w:t>.</w:t>
      </w:r>
    </w:p>
    <w:p w14:paraId="0EE96FC3" w14:textId="33724660" w:rsidR="00B0167F" w:rsidRPr="00CE265E" w:rsidRDefault="00B0167F" w:rsidP="00406EF6">
      <w:pPr>
        <w:pStyle w:val="Text"/>
        <w:numPr>
          <w:ilvl w:val="0"/>
          <w:numId w:val="11"/>
        </w:numPr>
        <w:spacing w:before="240"/>
        <w:rPr>
          <w:rFonts w:cs="Arial"/>
          <w:szCs w:val="28"/>
        </w:rPr>
      </w:pPr>
      <w:r w:rsidRPr="00CE265E">
        <w:rPr>
          <w:rFonts w:cs="Arial"/>
          <w:szCs w:val="28"/>
        </w:rPr>
        <w:t xml:space="preserve">We asked questions about the barriers that respondents face while travelling on each transport mode they use. We </w:t>
      </w:r>
      <w:r w:rsidR="001A2786" w:rsidRPr="00CE265E">
        <w:rPr>
          <w:rFonts w:cs="Arial"/>
          <w:szCs w:val="28"/>
        </w:rPr>
        <w:t>asked</w:t>
      </w:r>
      <w:r w:rsidRPr="00CE265E">
        <w:rPr>
          <w:rFonts w:cs="Arial"/>
          <w:szCs w:val="28"/>
        </w:rPr>
        <w:t xml:space="preserve"> respondents to choose the barriers they face from a list of barriers presented specifically for each transport mode they used. For each transport mode, respondents were also given a chance to </w:t>
      </w:r>
      <w:r w:rsidR="006E7EE3" w:rsidRPr="00CE265E">
        <w:rPr>
          <w:rFonts w:cs="Arial"/>
          <w:szCs w:val="28"/>
        </w:rPr>
        <w:t>list any other barriers</w:t>
      </w:r>
      <w:r w:rsidRPr="00CE265E">
        <w:rPr>
          <w:rFonts w:cs="Arial"/>
          <w:szCs w:val="28"/>
        </w:rPr>
        <w:t xml:space="preserve"> </w:t>
      </w:r>
      <w:r w:rsidR="006E7EE3" w:rsidRPr="00CE265E">
        <w:rPr>
          <w:rFonts w:cs="Arial"/>
          <w:szCs w:val="28"/>
        </w:rPr>
        <w:t>they experience</w:t>
      </w:r>
      <w:r w:rsidRPr="00CE265E">
        <w:rPr>
          <w:rFonts w:cs="Arial"/>
          <w:szCs w:val="28"/>
        </w:rPr>
        <w:t xml:space="preserve">. </w:t>
      </w:r>
    </w:p>
    <w:p w14:paraId="2C713FC4" w14:textId="3D4E520D" w:rsidR="00B0167F" w:rsidRPr="00CE265E" w:rsidRDefault="00B0167F" w:rsidP="00F14148">
      <w:pPr>
        <w:pStyle w:val="Text"/>
        <w:spacing w:before="240"/>
        <w:ind w:left="720"/>
        <w:rPr>
          <w:rFonts w:cs="Arial"/>
          <w:szCs w:val="28"/>
        </w:rPr>
      </w:pPr>
      <w:r w:rsidRPr="00CE265E">
        <w:rPr>
          <w:rFonts w:cs="Arial"/>
          <w:szCs w:val="28"/>
        </w:rPr>
        <w:lastRenderedPageBreak/>
        <w:t xml:space="preserve">We acknowledge that certain barriers were missing from the lists for certain transport modes. Where this has happened, they were either picked up by </w:t>
      </w:r>
      <w:r w:rsidR="007D0AAF" w:rsidRPr="00CE265E">
        <w:rPr>
          <w:rFonts w:cs="Arial"/>
          <w:szCs w:val="28"/>
        </w:rPr>
        <w:t xml:space="preserve">open text comments </w:t>
      </w:r>
      <w:r w:rsidRPr="00CE265E">
        <w:rPr>
          <w:rFonts w:cs="Arial"/>
          <w:szCs w:val="28"/>
        </w:rPr>
        <w:t>or were noted in the analysis below.</w:t>
      </w:r>
    </w:p>
    <w:p w14:paraId="0FA81753" w14:textId="1CE128FF" w:rsidR="00B0167F" w:rsidRPr="00CE265E" w:rsidRDefault="00C134EB" w:rsidP="00406EF6">
      <w:pPr>
        <w:pStyle w:val="Text"/>
        <w:numPr>
          <w:ilvl w:val="0"/>
          <w:numId w:val="11"/>
        </w:numPr>
        <w:spacing w:before="240"/>
        <w:rPr>
          <w:rFonts w:cs="Arial"/>
          <w:szCs w:val="28"/>
        </w:rPr>
      </w:pPr>
      <w:r w:rsidRPr="00CE265E">
        <w:rPr>
          <w:rFonts w:cs="Arial"/>
          <w:szCs w:val="28"/>
        </w:rPr>
        <w:t>T</w:t>
      </w:r>
      <w:r w:rsidR="00B0167F" w:rsidRPr="00CE265E">
        <w:rPr>
          <w:rFonts w:cs="Arial"/>
          <w:szCs w:val="28"/>
        </w:rPr>
        <w:t>he analysis below is descriptive. No statistical analysis ha</w:t>
      </w:r>
      <w:r w:rsidR="0008790E" w:rsidRPr="00CE265E">
        <w:rPr>
          <w:rFonts w:cs="Arial"/>
          <w:szCs w:val="28"/>
        </w:rPr>
        <w:t>s</w:t>
      </w:r>
      <w:r w:rsidR="00B0167F" w:rsidRPr="00CE265E">
        <w:rPr>
          <w:rFonts w:cs="Arial"/>
          <w:szCs w:val="28"/>
        </w:rPr>
        <w:t xml:space="preserve"> been </w:t>
      </w:r>
      <w:r w:rsidR="0008790E" w:rsidRPr="00CE265E">
        <w:rPr>
          <w:rFonts w:cs="Arial"/>
          <w:szCs w:val="28"/>
        </w:rPr>
        <w:t>done</w:t>
      </w:r>
      <w:r w:rsidR="00B0167F" w:rsidRPr="00CE265E">
        <w:rPr>
          <w:rFonts w:cs="Arial"/>
          <w:szCs w:val="28"/>
        </w:rPr>
        <w:t xml:space="preserve">. </w:t>
      </w:r>
      <w:r w:rsidR="00A808D7" w:rsidRPr="00CE265E">
        <w:rPr>
          <w:rFonts w:cs="Arial"/>
          <w:szCs w:val="28"/>
        </w:rPr>
        <w:t xml:space="preserve">This is the first version of the </w:t>
      </w:r>
      <w:r w:rsidR="00F14148" w:rsidRPr="00CE265E">
        <w:rPr>
          <w:rFonts w:cs="Arial"/>
          <w:szCs w:val="28"/>
        </w:rPr>
        <w:t>survey,</w:t>
      </w:r>
      <w:r w:rsidR="00A808D7" w:rsidRPr="00CE265E">
        <w:rPr>
          <w:rFonts w:cs="Arial"/>
          <w:szCs w:val="28"/>
        </w:rPr>
        <w:t xml:space="preserve"> and </w:t>
      </w:r>
      <w:r w:rsidR="00E97DA0" w:rsidRPr="00CE265E">
        <w:rPr>
          <w:rFonts w:cs="Arial"/>
          <w:szCs w:val="28"/>
        </w:rPr>
        <w:t xml:space="preserve">we will use what we have learned to </w:t>
      </w:r>
      <w:r w:rsidR="00A808D7" w:rsidRPr="00CE265E">
        <w:rPr>
          <w:rFonts w:cs="Arial"/>
          <w:szCs w:val="28"/>
        </w:rPr>
        <w:t>improve</w:t>
      </w:r>
      <w:r w:rsidR="00674DFD" w:rsidRPr="00CE265E">
        <w:rPr>
          <w:rFonts w:cs="Arial"/>
          <w:szCs w:val="28"/>
        </w:rPr>
        <w:t xml:space="preserve"> future ones</w:t>
      </w:r>
      <w:r w:rsidR="00A808D7" w:rsidRPr="00CE265E">
        <w:rPr>
          <w:rFonts w:cs="Arial"/>
          <w:szCs w:val="28"/>
        </w:rPr>
        <w:t>.</w:t>
      </w:r>
    </w:p>
    <w:p w14:paraId="1FF7103F" w14:textId="18AEF33D" w:rsidR="000E2998" w:rsidRPr="00CE265E" w:rsidRDefault="000E2998" w:rsidP="00406EF6">
      <w:pPr>
        <w:pStyle w:val="Text"/>
        <w:numPr>
          <w:ilvl w:val="0"/>
          <w:numId w:val="11"/>
        </w:numPr>
        <w:spacing w:before="240"/>
        <w:rPr>
          <w:rFonts w:cs="Arial"/>
          <w:szCs w:val="28"/>
        </w:rPr>
      </w:pPr>
      <w:r w:rsidRPr="00CE265E">
        <w:rPr>
          <w:rFonts w:cs="Arial"/>
          <w:bCs/>
          <w:iCs/>
          <w:szCs w:val="28"/>
        </w:rPr>
        <w:t xml:space="preserve">The survey participants do not </w:t>
      </w:r>
      <w:r w:rsidR="00F954F5" w:rsidRPr="00CE265E">
        <w:rPr>
          <w:rFonts w:cs="Arial"/>
          <w:bCs/>
          <w:iCs/>
          <w:szCs w:val="28"/>
        </w:rPr>
        <w:t>fully</w:t>
      </w:r>
      <w:r w:rsidRPr="00CE265E">
        <w:rPr>
          <w:rFonts w:cs="Arial"/>
          <w:bCs/>
          <w:iCs/>
          <w:szCs w:val="28"/>
        </w:rPr>
        <w:t xml:space="preserve"> reflect the UK population. For example, </w:t>
      </w:r>
      <w:r w:rsidR="00F954F5" w:rsidRPr="00CE265E">
        <w:rPr>
          <w:rFonts w:cs="Arial"/>
          <w:bCs/>
          <w:iCs/>
          <w:szCs w:val="28"/>
        </w:rPr>
        <w:t xml:space="preserve">only 2% of </w:t>
      </w:r>
      <w:r w:rsidR="007E2EF6" w:rsidRPr="00CE265E">
        <w:rPr>
          <w:rFonts w:cs="Arial"/>
          <w:bCs/>
          <w:iCs/>
          <w:szCs w:val="28"/>
        </w:rPr>
        <w:t>participants</w:t>
      </w:r>
      <w:r w:rsidR="00F954F5" w:rsidRPr="00CE265E">
        <w:rPr>
          <w:rFonts w:cs="Arial"/>
          <w:bCs/>
          <w:iCs/>
          <w:szCs w:val="28"/>
        </w:rPr>
        <w:t xml:space="preserve"> were aged under 19.</w:t>
      </w:r>
      <w:r w:rsidR="004E396D" w:rsidRPr="00CE265E">
        <w:rPr>
          <w:rFonts w:cs="Arial"/>
          <w:bCs/>
          <w:iCs/>
          <w:szCs w:val="28"/>
        </w:rPr>
        <w:t xml:space="preserve"> </w:t>
      </w:r>
      <w:r w:rsidR="002C6FA7" w:rsidRPr="00CE265E">
        <w:rPr>
          <w:rFonts w:cs="Arial"/>
          <w:bCs/>
          <w:iCs/>
          <w:szCs w:val="28"/>
        </w:rPr>
        <w:t>In addition, w</w:t>
      </w:r>
      <w:r w:rsidR="004E396D" w:rsidRPr="00CE265E">
        <w:rPr>
          <w:rFonts w:cs="Arial"/>
          <w:bCs/>
          <w:iCs/>
          <w:szCs w:val="28"/>
        </w:rPr>
        <w:t xml:space="preserve">hile people could complete the survey over the phone, or through a Video Relay Service, </w:t>
      </w:r>
      <w:r w:rsidR="000556C1" w:rsidRPr="00CE265E">
        <w:rPr>
          <w:rFonts w:cs="Arial"/>
          <w:bCs/>
          <w:iCs/>
          <w:szCs w:val="28"/>
        </w:rPr>
        <w:t>most</w:t>
      </w:r>
      <w:r w:rsidR="006A558F" w:rsidRPr="00CE265E">
        <w:rPr>
          <w:rFonts w:cs="Arial"/>
          <w:bCs/>
          <w:iCs/>
          <w:szCs w:val="28"/>
        </w:rPr>
        <w:t xml:space="preserve"> responses were</w:t>
      </w:r>
      <w:r w:rsidR="004E396D" w:rsidRPr="00CE265E">
        <w:rPr>
          <w:rFonts w:cs="Arial"/>
          <w:bCs/>
          <w:iCs/>
          <w:szCs w:val="28"/>
        </w:rPr>
        <w:t xml:space="preserve"> </w:t>
      </w:r>
      <w:r w:rsidR="000556C1" w:rsidRPr="00CE265E">
        <w:rPr>
          <w:rFonts w:cs="Arial"/>
          <w:bCs/>
          <w:iCs/>
          <w:szCs w:val="28"/>
        </w:rPr>
        <w:t xml:space="preserve">from </w:t>
      </w:r>
      <w:r w:rsidR="002C6FA7" w:rsidRPr="00CE265E">
        <w:rPr>
          <w:rFonts w:cs="Arial"/>
          <w:bCs/>
          <w:iCs/>
          <w:szCs w:val="28"/>
        </w:rPr>
        <w:t>people</w:t>
      </w:r>
      <w:r w:rsidR="000556C1" w:rsidRPr="00CE265E">
        <w:rPr>
          <w:rFonts w:cs="Arial"/>
          <w:bCs/>
          <w:iCs/>
          <w:szCs w:val="28"/>
        </w:rPr>
        <w:t xml:space="preserve"> who use the internet.</w:t>
      </w:r>
    </w:p>
    <w:p w14:paraId="3D67A166" w14:textId="43F5CA6C" w:rsidR="00B0167F" w:rsidRPr="00CE265E" w:rsidRDefault="00B0167F" w:rsidP="00406EF6">
      <w:pPr>
        <w:pStyle w:val="Text"/>
        <w:numPr>
          <w:ilvl w:val="0"/>
          <w:numId w:val="11"/>
        </w:numPr>
        <w:spacing w:before="240"/>
        <w:rPr>
          <w:rFonts w:cs="Arial"/>
          <w:szCs w:val="28"/>
        </w:rPr>
      </w:pPr>
      <w:r w:rsidRPr="00CE265E">
        <w:rPr>
          <w:rFonts w:cs="Arial"/>
          <w:szCs w:val="28"/>
        </w:rPr>
        <w:t>During analysis, cases with small sample sizes were excluded. For example, the sample only included two people from the Isle of Man, so this breakdown was not presented.</w:t>
      </w:r>
      <w:r w:rsidR="004C1440" w:rsidRPr="00CE265E">
        <w:rPr>
          <w:rFonts w:cs="Arial"/>
          <w:szCs w:val="28"/>
        </w:rPr>
        <w:t xml:space="preserve"> This was to ensure that the </w:t>
      </w:r>
      <w:r w:rsidR="00F31865" w:rsidRPr="00CE265E">
        <w:rPr>
          <w:rFonts w:cs="Arial"/>
          <w:szCs w:val="28"/>
        </w:rPr>
        <w:t xml:space="preserve">survey results were fair, and to ensure that responses </w:t>
      </w:r>
      <w:r w:rsidR="00570370" w:rsidRPr="00CE265E">
        <w:rPr>
          <w:rFonts w:cs="Arial"/>
          <w:szCs w:val="28"/>
        </w:rPr>
        <w:t>are</w:t>
      </w:r>
      <w:r w:rsidR="00F31865" w:rsidRPr="00CE265E">
        <w:rPr>
          <w:rFonts w:cs="Arial"/>
          <w:szCs w:val="28"/>
        </w:rPr>
        <w:t xml:space="preserve"> anonymous. </w:t>
      </w:r>
    </w:p>
    <w:p w14:paraId="29D5E57C" w14:textId="5C18F945" w:rsidR="00945D93" w:rsidRPr="00CE265E" w:rsidRDefault="00B0167F" w:rsidP="008160AB">
      <w:pPr>
        <w:pStyle w:val="Text"/>
        <w:spacing w:before="240"/>
        <w:rPr>
          <w:rFonts w:cs="Arial"/>
          <w:szCs w:val="28"/>
        </w:rPr>
      </w:pPr>
      <w:r w:rsidRPr="00CE265E">
        <w:rPr>
          <w:rFonts w:cs="Arial"/>
          <w:szCs w:val="28"/>
        </w:rPr>
        <w:t>Recommendations for improvements</w:t>
      </w:r>
      <w:r w:rsidR="002352E9" w:rsidRPr="00CE265E">
        <w:rPr>
          <w:rFonts w:cs="Arial"/>
          <w:szCs w:val="28"/>
        </w:rPr>
        <w:t xml:space="preserve"> for future updates to this research</w:t>
      </w:r>
      <w:r w:rsidRPr="00CE265E">
        <w:rPr>
          <w:rFonts w:cs="Arial"/>
          <w:szCs w:val="28"/>
        </w:rPr>
        <w:t xml:space="preserve"> are presented at the end of this report.</w:t>
      </w:r>
    </w:p>
    <w:p w14:paraId="0A05579E" w14:textId="77777777" w:rsidR="006D27FD" w:rsidRPr="00CE265E" w:rsidRDefault="006D27FD">
      <w:pPr>
        <w:rPr>
          <w:rFonts w:eastAsia="Times New Roman" w:cs="Arial"/>
          <w:b/>
          <w:bCs/>
          <w:kern w:val="0"/>
          <w:sz w:val="32"/>
          <w:szCs w:val="32"/>
          <w:lang w:eastAsia="en-GB"/>
          <w14:ligatures w14:val="none"/>
        </w:rPr>
      </w:pPr>
      <w:r w:rsidRPr="00CE265E">
        <w:rPr>
          <w:rFonts w:cs="Arial"/>
        </w:rPr>
        <w:br w:type="page"/>
      </w:r>
    </w:p>
    <w:p w14:paraId="40A76E76" w14:textId="41703DF3" w:rsidR="00C172B1" w:rsidRPr="00CE265E" w:rsidRDefault="00C172B1" w:rsidP="00F14148">
      <w:pPr>
        <w:pStyle w:val="Heading2"/>
        <w:spacing w:before="240"/>
      </w:pPr>
      <w:bookmarkStart w:id="7" w:name="_Toc181703982"/>
      <w:r w:rsidRPr="00CE265E">
        <w:lastRenderedPageBreak/>
        <w:t>3</w:t>
      </w:r>
      <w:r w:rsidRPr="00CE265E">
        <w:tab/>
        <w:t>What did we find?</w:t>
      </w:r>
      <w:bookmarkEnd w:id="7"/>
    </w:p>
    <w:p w14:paraId="2BE2A214" w14:textId="6A734A1D" w:rsidR="00062EAC" w:rsidRPr="00CE265E" w:rsidRDefault="00BD2C32" w:rsidP="00F14148">
      <w:pPr>
        <w:spacing w:before="240" w:line="360" w:lineRule="auto"/>
        <w:rPr>
          <w:rFonts w:cs="Arial"/>
          <w:szCs w:val="28"/>
        </w:rPr>
      </w:pPr>
      <w:r w:rsidRPr="00CE265E">
        <w:rPr>
          <w:rFonts w:cs="Arial"/>
          <w:szCs w:val="28"/>
        </w:rPr>
        <w:t>D</w:t>
      </w:r>
      <w:r w:rsidR="009B33B9" w:rsidRPr="00CE265E">
        <w:rPr>
          <w:rFonts w:cs="Arial"/>
          <w:szCs w:val="28"/>
        </w:rPr>
        <w:t>isabled people face widespread barriers when they travel</w:t>
      </w:r>
      <w:r w:rsidRPr="00CE265E">
        <w:rPr>
          <w:rFonts w:cs="Arial"/>
          <w:szCs w:val="28"/>
        </w:rPr>
        <w:t>.</w:t>
      </w:r>
      <w:r w:rsidR="00062EAC" w:rsidRPr="00CE265E">
        <w:rPr>
          <w:rFonts w:cs="Arial"/>
          <w:szCs w:val="28"/>
        </w:rPr>
        <w:t xml:space="preserve"> </w:t>
      </w:r>
      <w:r w:rsidR="00427EC4" w:rsidRPr="00CE265E">
        <w:rPr>
          <w:rFonts w:cs="Arial"/>
          <w:szCs w:val="28"/>
        </w:rPr>
        <w:t>But this is not new. D</w:t>
      </w:r>
      <w:r w:rsidR="00062EAC" w:rsidRPr="00CE265E">
        <w:rPr>
          <w:rFonts w:cs="Arial"/>
          <w:szCs w:val="28"/>
        </w:rPr>
        <w:t>isabled people have been sharing their experiences and campaigning for change for a long time</w:t>
      </w:r>
      <w:r w:rsidR="00427EC4" w:rsidRPr="00CE265E">
        <w:rPr>
          <w:rFonts w:cs="Arial"/>
          <w:szCs w:val="28"/>
        </w:rPr>
        <w:t xml:space="preserve">. </w:t>
      </w:r>
      <w:r w:rsidR="003F5559" w:rsidRPr="00CE265E">
        <w:rPr>
          <w:rFonts w:cs="Arial"/>
          <w:szCs w:val="28"/>
        </w:rPr>
        <w:t xml:space="preserve">However, </w:t>
      </w:r>
      <w:r w:rsidR="00062EAC" w:rsidRPr="00CE265E">
        <w:rPr>
          <w:rFonts w:cs="Arial"/>
          <w:szCs w:val="28"/>
        </w:rPr>
        <w:t>the transport accessibility gap has not improved for 10 years</w:t>
      </w:r>
      <w:r w:rsidR="00427EC4" w:rsidRPr="00CE265E">
        <w:rPr>
          <w:rStyle w:val="FootnoteReference"/>
          <w:rFonts w:cs="Arial"/>
          <w:szCs w:val="28"/>
        </w:rPr>
        <w:footnoteReference w:id="4"/>
      </w:r>
      <w:r w:rsidR="004F2F51" w:rsidRPr="00CE265E">
        <w:rPr>
          <w:rFonts w:cs="Arial"/>
          <w:szCs w:val="28"/>
        </w:rPr>
        <w:t xml:space="preserve"> and disabled people are not optimistic that things will change anytime soon.</w:t>
      </w:r>
    </w:p>
    <w:p w14:paraId="6FF340C6" w14:textId="48A90EE4" w:rsidR="009B33B9" w:rsidRPr="00CE265E" w:rsidRDefault="00427EC4" w:rsidP="00F14148">
      <w:pPr>
        <w:spacing w:before="240" w:line="360" w:lineRule="auto"/>
        <w:rPr>
          <w:rFonts w:cs="Arial"/>
          <w:szCs w:val="28"/>
        </w:rPr>
      </w:pPr>
      <w:r w:rsidRPr="00CE265E">
        <w:rPr>
          <w:rFonts w:cs="Arial"/>
          <w:szCs w:val="28"/>
        </w:rPr>
        <w:t>Th</w:t>
      </w:r>
      <w:r w:rsidR="003F5559" w:rsidRPr="00CE265E">
        <w:rPr>
          <w:rFonts w:cs="Arial"/>
          <w:szCs w:val="28"/>
        </w:rPr>
        <w:t xml:space="preserve">is research shows that the </w:t>
      </w:r>
      <w:r w:rsidRPr="00CE265E">
        <w:rPr>
          <w:rFonts w:cs="Arial"/>
          <w:szCs w:val="28"/>
        </w:rPr>
        <w:t>barriers that disabled people experience</w:t>
      </w:r>
      <w:r w:rsidR="00062EAC" w:rsidRPr="00CE265E">
        <w:rPr>
          <w:rFonts w:cs="Arial"/>
          <w:szCs w:val="28"/>
        </w:rPr>
        <w:t xml:space="preserve"> </w:t>
      </w:r>
      <w:r w:rsidR="003F5559" w:rsidRPr="00CE265E">
        <w:rPr>
          <w:rFonts w:cs="Arial"/>
          <w:szCs w:val="28"/>
        </w:rPr>
        <w:t xml:space="preserve">continue to </w:t>
      </w:r>
      <w:r w:rsidR="00062EAC" w:rsidRPr="00CE265E">
        <w:rPr>
          <w:rFonts w:cs="Arial"/>
          <w:szCs w:val="28"/>
        </w:rPr>
        <w:t>create</w:t>
      </w:r>
      <w:r w:rsidR="009B33B9" w:rsidRPr="00CE265E">
        <w:rPr>
          <w:rFonts w:cs="Arial"/>
          <w:szCs w:val="28"/>
        </w:rPr>
        <w:t xml:space="preserve"> access inequality</w:t>
      </w:r>
      <w:r w:rsidR="004F2F51" w:rsidRPr="00CE265E">
        <w:rPr>
          <w:rFonts w:cs="Arial"/>
          <w:szCs w:val="28"/>
        </w:rPr>
        <w:t xml:space="preserve">. This makes </w:t>
      </w:r>
      <w:r w:rsidR="009B33B9" w:rsidRPr="00CE265E">
        <w:rPr>
          <w:rFonts w:cs="Arial"/>
          <w:szCs w:val="28"/>
        </w:rPr>
        <w:t>it hard or</w:t>
      </w:r>
      <w:r w:rsidR="002352E9" w:rsidRPr="00CE265E">
        <w:rPr>
          <w:rFonts w:cs="Arial"/>
          <w:szCs w:val="28"/>
        </w:rPr>
        <w:t xml:space="preserve"> sometimes</w:t>
      </w:r>
      <w:r w:rsidR="009B33B9" w:rsidRPr="00CE265E">
        <w:rPr>
          <w:rFonts w:cs="Arial"/>
          <w:szCs w:val="28"/>
        </w:rPr>
        <w:t xml:space="preserve"> impossible for </w:t>
      </w:r>
      <w:r w:rsidR="00EF1D88" w:rsidRPr="00CE265E">
        <w:rPr>
          <w:rFonts w:cs="Arial"/>
          <w:szCs w:val="28"/>
        </w:rPr>
        <w:t>many people</w:t>
      </w:r>
      <w:r w:rsidR="009B33B9" w:rsidRPr="00CE265E">
        <w:rPr>
          <w:rFonts w:cs="Arial"/>
          <w:szCs w:val="28"/>
        </w:rPr>
        <w:t xml:space="preserve"> to use certain modes of transport. </w:t>
      </w:r>
    </w:p>
    <w:p w14:paraId="6208DF8B" w14:textId="7A042675" w:rsidR="009B33B9" w:rsidRPr="00CE265E" w:rsidRDefault="009B33B9" w:rsidP="00F14148">
      <w:pPr>
        <w:spacing w:before="240" w:line="360" w:lineRule="auto"/>
        <w:rPr>
          <w:rFonts w:cs="Arial"/>
          <w:szCs w:val="28"/>
        </w:rPr>
      </w:pPr>
      <w:r w:rsidRPr="00CE265E">
        <w:rPr>
          <w:rFonts w:cs="Arial"/>
          <w:szCs w:val="28"/>
        </w:rPr>
        <w:t>The report has been split into sections</w:t>
      </w:r>
      <w:r w:rsidR="00465670" w:rsidRPr="00CE265E">
        <w:rPr>
          <w:rFonts w:cs="Arial"/>
          <w:szCs w:val="28"/>
        </w:rPr>
        <w:t xml:space="preserve"> to reflect the range of questions asked in the survey</w:t>
      </w:r>
      <w:r w:rsidRPr="00CE265E">
        <w:rPr>
          <w:rFonts w:cs="Arial"/>
          <w:szCs w:val="28"/>
        </w:rPr>
        <w:t>. The main findings are summarised below.</w:t>
      </w:r>
    </w:p>
    <w:p w14:paraId="33BEC091" w14:textId="77777777" w:rsidR="00530A7B" w:rsidRPr="00CE265E" w:rsidRDefault="00530A7B" w:rsidP="00F14148">
      <w:pPr>
        <w:pStyle w:val="Heading3"/>
        <w:spacing w:before="240"/>
      </w:pPr>
      <w:bookmarkStart w:id="8" w:name="_Toc176436256"/>
      <w:r w:rsidRPr="00CE265E">
        <w:t>Section 1: What do disabled people think about transport?</w:t>
      </w:r>
      <w:bookmarkEnd w:id="8"/>
    </w:p>
    <w:p w14:paraId="37EE4634" w14:textId="20A09CD5" w:rsidR="00530A7B" w:rsidRPr="00CE265E" w:rsidRDefault="00530A7B" w:rsidP="00406EF6">
      <w:pPr>
        <w:pStyle w:val="Writingtext"/>
        <w:numPr>
          <w:ilvl w:val="0"/>
          <w:numId w:val="4"/>
        </w:numPr>
        <w:spacing w:before="240"/>
      </w:pPr>
      <w:r w:rsidRPr="00CE265E">
        <w:t xml:space="preserve">Finding 1: Disabled people do not think transport is accessible. </w:t>
      </w:r>
      <w:r w:rsidR="003459AA" w:rsidRPr="00CE265E">
        <w:t>Most</w:t>
      </w:r>
      <w:r w:rsidRPr="00CE265E">
        <w:t xml:space="preserve"> do not think </w:t>
      </w:r>
      <w:r w:rsidR="003459AA" w:rsidRPr="00CE265E">
        <w:t>this</w:t>
      </w:r>
      <w:r w:rsidRPr="00CE265E">
        <w:t xml:space="preserve"> will change in the next 10 years.</w:t>
      </w:r>
    </w:p>
    <w:p w14:paraId="4B081653" w14:textId="77777777" w:rsidR="00530A7B" w:rsidRPr="00CE265E" w:rsidRDefault="00530A7B" w:rsidP="00406EF6">
      <w:pPr>
        <w:pStyle w:val="Writingtext"/>
        <w:numPr>
          <w:ilvl w:val="0"/>
          <w:numId w:val="4"/>
        </w:numPr>
        <w:spacing w:before="240"/>
      </w:pPr>
      <w:r w:rsidRPr="00CE265E">
        <w:t>Finding 2: Disabled people experience barriers when travelling.  92% face barrier(s) on at least one mode of transport.</w:t>
      </w:r>
    </w:p>
    <w:p w14:paraId="104D5B67" w14:textId="77777777" w:rsidR="00530A7B" w:rsidRPr="00CE265E" w:rsidRDefault="00530A7B" w:rsidP="00F14148">
      <w:pPr>
        <w:pStyle w:val="Heading3"/>
        <w:spacing w:before="240"/>
      </w:pPr>
      <w:bookmarkStart w:id="9" w:name="_Toc176436257"/>
      <w:r w:rsidRPr="00CE265E">
        <w:t>Section 2: How does inaccessible transport impact disabled people?</w:t>
      </w:r>
      <w:bookmarkEnd w:id="9"/>
      <w:r w:rsidRPr="00CE265E">
        <w:t xml:space="preserve"> </w:t>
      </w:r>
    </w:p>
    <w:p w14:paraId="02B82B74" w14:textId="5385D2AD" w:rsidR="00530A7B" w:rsidRPr="00CE265E" w:rsidRDefault="00530A7B" w:rsidP="00406EF6">
      <w:pPr>
        <w:pStyle w:val="Writingtext"/>
        <w:numPr>
          <w:ilvl w:val="0"/>
          <w:numId w:val="5"/>
        </w:numPr>
        <w:spacing w:before="240"/>
      </w:pPr>
      <w:r w:rsidRPr="00CE265E">
        <w:t xml:space="preserve">Finding 3: </w:t>
      </w:r>
      <w:r w:rsidR="005D020B" w:rsidRPr="00CE265E">
        <w:t>Inaccessible transport makes disabled people travel less, and it makes journeys take longer.</w:t>
      </w:r>
    </w:p>
    <w:p w14:paraId="6E67BAFC" w14:textId="1631E953" w:rsidR="00530A7B" w:rsidRPr="00CE265E" w:rsidRDefault="00530A7B" w:rsidP="00406EF6">
      <w:pPr>
        <w:pStyle w:val="Writingtext"/>
        <w:numPr>
          <w:ilvl w:val="0"/>
          <w:numId w:val="5"/>
        </w:numPr>
        <w:spacing w:before="240"/>
      </w:pPr>
      <w:r w:rsidRPr="00CE265E">
        <w:t xml:space="preserve">Finding 4: </w:t>
      </w:r>
      <w:r w:rsidR="00514DD6" w:rsidRPr="00CE265E">
        <w:t>Inaccessible transport impacts the wellbeing of many disabled people.</w:t>
      </w:r>
    </w:p>
    <w:p w14:paraId="1C7D3815" w14:textId="77777777" w:rsidR="00530A7B" w:rsidRPr="00CE265E" w:rsidRDefault="00530A7B" w:rsidP="00F14148">
      <w:pPr>
        <w:pStyle w:val="Heading3"/>
        <w:spacing w:before="240"/>
      </w:pPr>
      <w:bookmarkStart w:id="10" w:name="_Toc176436258"/>
      <w:r w:rsidRPr="00CE265E">
        <w:lastRenderedPageBreak/>
        <w:t>Section 3: What barriers do disabled people face when travelling?</w:t>
      </w:r>
      <w:bookmarkEnd w:id="10"/>
    </w:p>
    <w:p w14:paraId="0ADD42A4" w14:textId="77777777" w:rsidR="00530A7B" w:rsidRPr="00CE265E" w:rsidRDefault="00530A7B" w:rsidP="00406EF6">
      <w:pPr>
        <w:pStyle w:val="Writingtext"/>
        <w:numPr>
          <w:ilvl w:val="0"/>
          <w:numId w:val="6"/>
        </w:numPr>
        <w:spacing w:before="240"/>
      </w:pPr>
      <w:r w:rsidRPr="00CE265E">
        <w:t>Finding 5: Disabled people face many barriers when they travel. These include badly designed and cluttered streets, unreliable step-free access, and poor staff assistance.</w:t>
      </w:r>
    </w:p>
    <w:p w14:paraId="65524C37" w14:textId="37ECE092" w:rsidR="00530A7B" w:rsidRPr="00CE265E" w:rsidRDefault="00530A7B" w:rsidP="00406EF6">
      <w:pPr>
        <w:pStyle w:val="Writingtext"/>
        <w:numPr>
          <w:ilvl w:val="0"/>
          <w:numId w:val="6"/>
        </w:numPr>
        <w:spacing w:before="240"/>
      </w:pPr>
      <w:r w:rsidRPr="00CE265E">
        <w:t xml:space="preserve">Finding 6: </w:t>
      </w:r>
      <w:r w:rsidR="004C23AE" w:rsidRPr="00CE265E">
        <w:t>Inaccessible s</w:t>
      </w:r>
      <w:r w:rsidRPr="00CE265E">
        <w:t>treets and pavements are the biggest barrier in public spaces.</w:t>
      </w:r>
    </w:p>
    <w:p w14:paraId="2142D47E" w14:textId="77777777" w:rsidR="00530A7B" w:rsidRPr="00CE265E" w:rsidRDefault="00530A7B" w:rsidP="00406EF6">
      <w:pPr>
        <w:pStyle w:val="Writingtext"/>
        <w:numPr>
          <w:ilvl w:val="0"/>
          <w:numId w:val="6"/>
        </w:numPr>
        <w:spacing w:before="240"/>
      </w:pPr>
      <w:r w:rsidRPr="00CE265E">
        <w:t>Finding 7: Getting on and off vehicles is a concern for many disabled people.</w:t>
      </w:r>
    </w:p>
    <w:p w14:paraId="1BDE9894" w14:textId="02EE83A4" w:rsidR="00530A7B" w:rsidRPr="00CE265E" w:rsidRDefault="00530A7B" w:rsidP="00406EF6">
      <w:pPr>
        <w:pStyle w:val="Writingtext"/>
        <w:numPr>
          <w:ilvl w:val="0"/>
          <w:numId w:val="7"/>
        </w:numPr>
        <w:spacing w:before="240"/>
        <w:ind w:left="709"/>
      </w:pPr>
      <w:r w:rsidRPr="00CE265E">
        <w:t xml:space="preserve">Finding 8: </w:t>
      </w:r>
      <w:r w:rsidR="00465670" w:rsidRPr="00CE265E">
        <w:t>Transport st</w:t>
      </w:r>
      <w:r w:rsidRPr="00CE265E">
        <w:t>ations are not designed to meet the needs of disabled people.</w:t>
      </w:r>
    </w:p>
    <w:p w14:paraId="45901F16" w14:textId="77777777" w:rsidR="00530A7B" w:rsidRPr="00CE265E" w:rsidRDefault="00530A7B" w:rsidP="00406EF6">
      <w:pPr>
        <w:pStyle w:val="Writingtext"/>
        <w:numPr>
          <w:ilvl w:val="0"/>
          <w:numId w:val="8"/>
        </w:numPr>
        <w:spacing w:before="240"/>
        <w:ind w:left="709"/>
      </w:pPr>
      <w:r w:rsidRPr="00CE265E">
        <w:t>Finding 9: Interactions with other people can make travelling difficult.</w:t>
      </w:r>
    </w:p>
    <w:p w14:paraId="4505671C" w14:textId="247F767C" w:rsidR="00530A7B" w:rsidRPr="00CE265E" w:rsidRDefault="00530A7B" w:rsidP="00406EF6">
      <w:pPr>
        <w:pStyle w:val="Writingtext"/>
        <w:numPr>
          <w:ilvl w:val="0"/>
          <w:numId w:val="8"/>
        </w:numPr>
        <w:spacing w:before="240"/>
        <w:ind w:left="709"/>
      </w:pPr>
      <w:r w:rsidRPr="00CE265E">
        <w:t>Finding 10: The design of</w:t>
      </w:r>
      <w:r w:rsidR="006A09DC" w:rsidRPr="00CE265E">
        <w:t xml:space="preserve"> public transport</w:t>
      </w:r>
      <w:r w:rsidRPr="00CE265E">
        <w:t xml:space="preserve"> vehicles makes it hard for disabled people to be comfortable when travelling.</w:t>
      </w:r>
    </w:p>
    <w:p w14:paraId="7B516806" w14:textId="0504A7B6" w:rsidR="00530A7B" w:rsidRPr="00CE265E" w:rsidRDefault="00530A7B" w:rsidP="00406EF6">
      <w:pPr>
        <w:pStyle w:val="Writingtext"/>
        <w:numPr>
          <w:ilvl w:val="0"/>
          <w:numId w:val="8"/>
        </w:numPr>
        <w:spacing w:before="240"/>
        <w:ind w:left="709"/>
      </w:pPr>
      <w:r w:rsidRPr="00CE265E">
        <w:t xml:space="preserve">Finding 11: Car journeys have specific challenges, including </w:t>
      </w:r>
      <w:r w:rsidR="00F31865" w:rsidRPr="00CE265E">
        <w:t xml:space="preserve">finding </w:t>
      </w:r>
      <w:r w:rsidRPr="00CE265E">
        <w:t>suitable parking spaces.</w:t>
      </w:r>
    </w:p>
    <w:p w14:paraId="7D1099A0" w14:textId="77777777" w:rsidR="00530A7B" w:rsidRPr="00CE265E" w:rsidRDefault="00530A7B" w:rsidP="00406EF6">
      <w:pPr>
        <w:pStyle w:val="Writingtext"/>
        <w:numPr>
          <w:ilvl w:val="0"/>
          <w:numId w:val="8"/>
        </w:numPr>
        <w:spacing w:before="240"/>
        <w:ind w:left="709"/>
      </w:pPr>
      <w:r w:rsidRPr="00CE265E">
        <w:t xml:space="preserve">Finding 12: Accessing information before and during a journey can be difficult. </w:t>
      </w:r>
    </w:p>
    <w:p w14:paraId="00E27B40" w14:textId="624CB489" w:rsidR="00530A7B" w:rsidRPr="00CE265E" w:rsidRDefault="00530A7B" w:rsidP="00406EF6">
      <w:pPr>
        <w:pStyle w:val="Writingtext"/>
        <w:numPr>
          <w:ilvl w:val="0"/>
          <w:numId w:val="8"/>
        </w:numPr>
        <w:spacing w:before="240"/>
        <w:ind w:left="709"/>
      </w:pPr>
      <w:r w:rsidRPr="00CE265E">
        <w:t xml:space="preserve">Finding 13: Loud and bright </w:t>
      </w:r>
      <w:r w:rsidR="00465670" w:rsidRPr="00CE265E">
        <w:t xml:space="preserve">transport </w:t>
      </w:r>
      <w:r w:rsidRPr="00CE265E">
        <w:t>stations and vehicles can be overwhelming.</w:t>
      </w:r>
    </w:p>
    <w:p w14:paraId="2557B476" w14:textId="77777777" w:rsidR="00C02E76" w:rsidRPr="00CE265E" w:rsidRDefault="00C02E76" w:rsidP="00F14148">
      <w:pPr>
        <w:spacing w:before="240" w:line="360" w:lineRule="auto"/>
        <w:rPr>
          <w:rFonts w:eastAsia="Times New Roman" w:cs="Arial"/>
          <w:b/>
          <w:bCs/>
          <w:kern w:val="0"/>
          <w:sz w:val="32"/>
          <w:szCs w:val="32"/>
          <w:lang w:eastAsia="en-GB"/>
          <w14:ligatures w14:val="none"/>
        </w:rPr>
      </w:pPr>
      <w:r w:rsidRPr="00CE265E">
        <w:rPr>
          <w:rFonts w:eastAsia="Times New Roman" w:cs="Arial"/>
          <w:b/>
          <w:bCs/>
          <w:kern w:val="0"/>
          <w:lang w:eastAsia="en-GB"/>
          <w14:ligatures w14:val="none"/>
        </w:rPr>
        <w:br w:type="page"/>
      </w:r>
    </w:p>
    <w:p w14:paraId="6D98D4FD" w14:textId="54FF4FB4" w:rsidR="00FC3CB5" w:rsidRPr="00CE265E" w:rsidRDefault="00F138F7" w:rsidP="00F14148">
      <w:pPr>
        <w:pStyle w:val="Heading2"/>
        <w:spacing w:before="240"/>
      </w:pPr>
      <w:bookmarkStart w:id="11" w:name="_Toc181703983"/>
      <w:r w:rsidRPr="00CE265E">
        <w:lastRenderedPageBreak/>
        <w:t>4</w:t>
      </w:r>
      <w:r w:rsidRPr="00CE265E">
        <w:tab/>
        <w:t xml:space="preserve">What do </w:t>
      </w:r>
      <w:r w:rsidR="00FC3CB5" w:rsidRPr="00CE265E">
        <w:t>disabled people think about transport?</w:t>
      </w:r>
      <w:bookmarkEnd w:id="11"/>
    </w:p>
    <w:p w14:paraId="67B2B1AB" w14:textId="77777777" w:rsidR="00DF1545" w:rsidRPr="00CE265E" w:rsidRDefault="002846CB" w:rsidP="00DF1545">
      <w:pPr>
        <w:keepNext/>
        <w:rPr>
          <w:rFonts w:cs="Arial"/>
        </w:rPr>
      </w:pPr>
      <w:r w:rsidRPr="00CE265E">
        <w:rPr>
          <w:rFonts w:cs="Arial"/>
          <w:noProof/>
        </w:rPr>
        <w:drawing>
          <wp:inline distT="0" distB="0" distL="0" distR="0" wp14:anchorId="70555B09" wp14:editId="1C2D7835">
            <wp:extent cx="5795889" cy="7605761"/>
            <wp:effectExtent l="0" t="0" r="0" b="1905"/>
            <wp:docPr id="1016378074" name="Picture 4" descr="Image 1: a photo of a person standing facing the camera, wearing outdoor clothing and using mobility aids, in a bus station concourse with colourful signage on the wall behind them (c) n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78074" name="Picture 4" descr="Image 1: a photo of a person standing facing the camera, wearing outdoor clothing and using mobility aids, in a bus station concourse with colourful signage on the wall behind them (c) nca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770" t="1369" r="25912"/>
                    <a:stretch/>
                  </pic:blipFill>
                  <pic:spPr bwMode="auto">
                    <a:xfrm>
                      <a:off x="0" y="0"/>
                      <a:ext cx="5833720" cy="7655405"/>
                    </a:xfrm>
                    <a:prstGeom prst="rect">
                      <a:avLst/>
                    </a:prstGeom>
                    <a:noFill/>
                    <a:ln>
                      <a:noFill/>
                    </a:ln>
                    <a:extLst>
                      <a:ext uri="{53640926-AAD7-44D8-BBD7-CCE9431645EC}">
                        <a14:shadowObscured xmlns:a14="http://schemas.microsoft.com/office/drawing/2010/main"/>
                      </a:ext>
                    </a:extLst>
                  </pic:spPr>
                </pic:pic>
              </a:graphicData>
            </a:graphic>
          </wp:inline>
        </w:drawing>
      </w:r>
    </w:p>
    <w:p w14:paraId="7A91E541" w14:textId="5A39D40C" w:rsidR="005048F6" w:rsidRPr="00CE265E" w:rsidRDefault="00DF1545" w:rsidP="00DF1545">
      <w:pPr>
        <w:pStyle w:val="Caption"/>
        <w:rPr>
          <w:rFonts w:cs="Arial"/>
          <w:color w:val="00B050"/>
        </w:rPr>
      </w:pPr>
      <w:r w:rsidRPr="00CE265E">
        <w:rPr>
          <w:rFonts w:cs="Arial"/>
        </w:rPr>
        <w:t xml:space="preserve">Image </w:t>
      </w:r>
      <w:r w:rsidR="00630E1A" w:rsidRPr="00CE265E">
        <w:rPr>
          <w:rFonts w:cs="Arial"/>
        </w:rPr>
        <w:fldChar w:fldCharType="begin"/>
      </w:r>
      <w:r w:rsidR="00630E1A" w:rsidRPr="00CE265E">
        <w:rPr>
          <w:rFonts w:cs="Arial"/>
        </w:rPr>
        <w:instrText xml:space="preserve"> SEQ Image \* ARABIC </w:instrText>
      </w:r>
      <w:r w:rsidR="00630E1A" w:rsidRPr="00CE265E">
        <w:rPr>
          <w:rFonts w:cs="Arial"/>
        </w:rPr>
        <w:fldChar w:fldCharType="separate"/>
      </w:r>
      <w:r w:rsidR="003C6437">
        <w:rPr>
          <w:rFonts w:cs="Arial"/>
          <w:noProof/>
        </w:rPr>
        <w:t>1</w:t>
      </w:r>
      <w:r w:rsidR="00630E1A" w:rsidRPr="00CE265E">
        <w:rPr>
          <w:rFonts w:cs="Arial"/>
          <w:noProof/>
        </w:rPr>
        <w:fldChar w:fldCharType="end"/>
      </w:r>
      <w:r w:rsidRPr="00CE265E">
        <w:rPr>
          <w:rFonts w:cs="Arial"/>
        </w:rPr>
        <w:t xml:space="preserve"> - (c) ncat</w:t>
      </w:r>
    </w:p>
    <w:p w14:paraId="5FC871BC" w14:textId="77777777" w:rsidR="00283098" w:rsidRPr="00CE265E" w:rsidRDefault="00283098" w:rsidP="00283098">
      <w:pPr>
        <w:spacing w:line="360" w:lineRule="auto"/>
        <w:rPr>
          <w:rFonts w:eastAsia="Times New Roman" w:cs="Arial"/>
          <w:b/>
          <w:bCs/>
          <w:kern w:val="0"/>
          <w:sz w:val="32"/>
          <w:szCs w:val="32"/>
          <w:lang w:eastAsia="en-GB"/>
          <w14:ligatures w14:val="none"/>
        </w:rPr>
      </w:pPr>
      <w:r w:rsidRPr="00CE265E">
        <w:rPr>
          <w:rFonts w:cs="Arial"/>
        </w:rPr>
        <w:br w:type="page"/>
      </w:r>
    </w:p>
    <w:p w14:paraId="00B76E90" w14:textId="29208C2C" w:rsidR="000E4E37" w:rsidRPr="00CE265E" w:rsidRDefault="00D70464" w:rsidP="008A3954">
      <w:pPr>
        <w:pStyle w:val="Heading3"/>
      </w:pPr>
      <w:bookmarkStart w:id="12" w:name="_Toc181703984"/>
      <w:r w:rsidRPr="00CE265E">
        <w:lastRenderedPageBreak/>
        <w:t xml:space="preserve">4.1 </w:t>
      </w:r>
      <w:r w:rsidR="000E4E37" w:rsidRPr="00CE265E">
        <w:t xml:space="preserve">Finding 1: Disabled people do not think transport is accessible. </w:t>
      </w:r>
      <w:r w:rsidR="003459AA" w:rsidRPr="00CE265E">
        <w:t xml:space="preserve">Most </w:t>
      </w:r>
      <w:r w:rsidR="000E4E37" w:rsidRPr="00CE265E">
        <w:t>do not think t</w:t>
      </w:r>
      <w:r w:rsidR="003459AA" w:rsidRPr="00CE265E">
        <w:t>his</w:t>
      </w:r>
      <w:r w:rsidR="000E4E37" w:rsidRPr="00CE265E">
        <w:t xml:space="preserve"> will change in the next 10 years</w:t>
      </w:r>
      <w:bookmarkEnd w:id="12"/>
    </w:p>
    <w:p w14:paraId="711E9C8C" w14:textId="0B77D2FB" w:rsidR="002B3D50" w:rsidRPr="00CE265E" w:rsidRDefault="003459AA" w:rsidP="00F14148">
      <w:pPr>
        <w:spacing w:before="240" w:line="360" w:lineRule="auto"/>
        <w:rPr>
          <w:rFonts w:cs="Arial"/>
          <w:szCs w:val="28"/>
        </w:rPr>
      </w:pPr>
      <w:r w:rsidRPr="00CE265E">
        <w:rPr>
          <w:rFonts w:cs="Arial"/>
          <w:szCs w:val="28"/>
        </w:rPr>
        <w:t xml:space="preserve">Our </w:t>
      </w:r>
      <w:r w:rsidR="002B3D50" w:rsidRPr="00CE265E">
        <w:rPr>
          <w:rFonts w:cs="Arial"/>
          <w:szCs w:val="28"/>
        </w:rPr>
        <w:t xml:space="preserve">survey asked if each transport mode is accessible. The rating was on a scale of 0 to 10, where 0 is ‘not at all accessible’ and 10 is ‘extremely accessible’. </w:t>
      </w:r>
    </w:p>
    <w:p w14:paraId="3E68A81C" w14:textId="5C239A9F" w:rsidR="002B3D50" w:rsidRPr="00CE265E" w:rsidRDefault="002B3D50" w:rsidP="00F14148">
      <w:pPr>
        <w:spacing w:before="240" w:line="360" w:lineRule="auto"/>
        <w:rPr>
          <w:rFonts w:cs="Arial"/>
          <w:szCs w:val="28"/>
        </w:rPr>
      </w:pPr>
      <w:r w:rsidRPr="00CE265E">
        <w:rPr>
          <w:rFonts w:cs="Arial"/>
          <w:szCs w:val="28"/>
        </w:rPr>
        <w:t xml:space="preserve">Most </w:t>
      </w:r>
      <w:r w:rsidR="000832E7" w:rsidRPr="00CE265E">
        <w:rPr>
          <w:rFonts w:cs="Arial"/>
          <w:szCs w:val="28"/>
        </w:rPr>
        <w:t>disabled people</w:t>
      </w:r>
      <w:r w:rsidRPr="00CE265E">
        <w:rPr>
          <w:rFonts w:cs="Arial"/>
          <w:szCs w:val="28"/>
        </w:rPr>
        <w:t xml:space="preserve"> </w:t>
      </w:r>
      <w:r w:rsidR="002B2479" w:rsidRPr="00CE265E">
        <w:rPr>
          <w:rFonts w:cs="Arial"/>
          <w:szCs w:val="28"/>
        </w:rPr>
        <w:t xml:space="preserve">surveyed </w:t>
      </w:r>
      <w:r w:rsidR="00AE433B" w:rsidRPr="00CE265E">
        <w:rPr>
          <w:rFonts w:cs="Arial"/>
          <w:szCs w:val="28"/>
        </w:rPr>
        <w:t>said</w:t>
      </w:r>
      <w:r w:rsidRPr="00CE265E">
        <w:rPr>
          <w:rFonts w:cs="Arial"/>
          <w:szCs w:val="28"/>
        </w:rPr>
        <w:t xml:space="preserve"> that transport is currently not accessible in the UK. The average score</w:t>
      </w:r>
      <w:r w:rsidR="00465670" w:rsidRPr="00CE265E">
        <w:rPr>
          <w:rFonts w:cs="Arial"/>
          <w:szCs w:val="28"/>
        </w:rPr>
        <w:t xml:space="preserve"> for all modes of transport</w:t>
      </w:r>
      <w:r w:rsidRPr="00CE265E">
        <w:rPr>
          <w:rFonts w:cs="Arial"/>
          <w:szCs w:val="28"/>
        </w:rPr>
        <w:t xml:space="preserve"> was 4.4 out of 10. </w:t>
      </w:r>
    </w:p>
    <w:p w14:paraId="500620C0" w14:textId="0A8F1A24" w:rsidR="002B3D50" w:rsidRPr="00CE265E" w:rsidRDefault="002B3D50" w:rsidP="00F14148">
      <w:pPr>
        <w:spacing w:before="240" w:line="360" w:lineRule="auto"/>
        <w:rPr>
          <w:rFonts w:cs="Arial"/>
          <w:szCs w:val="28"/>
        </w:rPr>
      </w:pPr>
      <w:r w:rsidRPr="00CE265E">
        <w:rPr>
          <w:rFonts w:cs="Arial"/>
          <w:szCs w:val="28"/>
        </w:rPr>
        <w:t>Cars and wheelchair accessible vehicles are the most accessible type of transport, scoring 7.2 out of 10. All</w:t>
      </w:r>
      <w:r w:rsidR="00F31865" w:rsidRPr="00CE265E">
        <w:rPr>
          <w:rFonts w:cs="Arial"/>
          <w:szCs w:val="28"/>
        </w:rPr>
        <w:t xml:space="preserve"> other</w:t>
      </w:r>
      <w:r w:rsidRPr="00CE265E">
        <w:rPr>
          <w:rFonts w:cs="Arial"/>
          <w:szCs w:val="28"/>
        </w:rPr>
        <w:t xml:space="preserve"> modes of transport were deemed mostly inaccessible, scoring 5 or lower. </w:t>
      </w:r>
    </w:p>
    <w:p w14:paraId="376AADEB" w14:textId="29D62D6B" w:rsidR="00C43533" w:rsidRPr="00CE265E" w:rsidRDefault="002B3D50" w:rsidP="0044011E">
      <w:pPr>
        <w:spacing w:before="240" w:line="360" w:lineRule="auto"/>
        <w:rPr>
          <w:rFonts w:cs="Arial"/>
          <w:szCs w:val="28"/>
        </w:rPr>
      </w:pPr>
      <w:r w:rsidRPr="00CE265E">
        <w:rPr>
          <w:rFonts w:cs="Arial"/>
          <w:szCs w:val="28"/>
        </w:rPr>
        <w:t xml:space="preserve">Hire cycles and hire scooters were seen as the least accessible, averaging 2.1 out of 10. For detailed accessibility scores by mode, see </w:t>
      </w:r>
      <w:r w:rsidR="00C43533" w:rsidRPr="00CE265E">
        <w:rPr>
          <w:rFonts w:cs="Arial"/>
          <w:b/>
          <w:bCs/>
          <w:szCs w:val="28"/>
        </w:rPr>
        <w:t>Figure</w:t>
      </w:r>
      <w:r w:rsidRPr="00CE265E">
        <w:rPr>
          <w:rFonts w:cs="Arial"/>
          <w:b/>
          <w:bCs/>
          <w:szCs w:val="28"/>
        </w:rPr>
        <w:t xml:space="preserve"> 1</w:t>
      </w:r>
      <w:r w:rsidR="0041481B" w:rsidRPr="00CE265E">
        <w:rPr>
          <w:rFonts w:cs="Arial"/>
          <w:b/>
          <w:bCs/>
          <w:szCs w:val="28"/>
        </w:rPr>
        <w:t>: A bar chart showing average accessibility rating by mode of transport, on a scale of 0 to 10. 0 is ‘not at all accessible’ and 10 is ‘extremely accessible’</w:t>
      </w:r>
    </w:p>
    <w:p w14:paraId="27BEBB24" w14:textId="2BB92A8F" w:rsidR="00976C4F" w:rsidRPr="00CE265E" w:rsidRDefault="00635162" w:rsidP="00027346">
      <w:pPr>
        <w:rPr>
          <w:rFonts w:cs="Arial"/>
        </w:rPr>
      </w:pPr>
      <w:r w:rsidRPr="00CE265E">
        <w:rPr>
          <w:rFonts w:cs="Arial"/>
          <w:noProof/>
        </w:rPr>
        <w:lastRenderedPageBreak/>
        <w:drawing>
          <wp:inline distT="0" distB="0" distL="0" distR="0" wp14:anchorId="2B026902" wp14:editId="33529292">
            <wp:extent cx="5908431" cy="3673382"/>
            <wp:effectExtent l="0" t="0" r="0" b="0"/>
            <wp:docPr id="2137660495" name="Picture 6" descr="Figure 1: This chart shows the average accessibility rating of different transport modes on a scale of 0 to 10. Car or wheelchair accessible vehicle (WAV) scores 7.2, Walking, wheeling, cycling or scootering scores 5.3, Boat (including ferries and cruises) scores 4.9, Train (for example an inter-city train) scores 4.9, Taxi or private hire vehicle (PHV) (such as minicabs) scores 4.9, Tram scores 4.4, Bus scores 4.3, Community transport service (including Dial-a-Ride) scores 4.2, Airplane scores 4.1, Underground train (for example a metro or tube) scores 3.1, Coach scores 2.4 and Hire cycle or hire scooter score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60495" name="Picture 6" descr="Figure 1: This chart shows the average accessibility rating of different transport modes on a scale of 0 to 10. Car or wheelchair accessible vehicle (WAV) scores 7.2, Walking, wheeling, cycling or scootering scores 5.3, Boat (including ferries and cruises) scores 4.9, Train (for example an inter-city train) scores 4.9, Taxi or private hire vehicle (PHV) (such as minicabs) scores 4.9, Tram scores 4.4, Bus scores 4.3, Community transport service (including Dial-a-Ride) scores 4.2, Airplane scores 4.1, Underground train (for example a metro or tube) scores 3.1, Coach scores 2.4 and Hire cycle or hire scooter scores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89698" cy="3723907"/>
                    </a:xfrm>
                    <a:prstGeom prst="rect">
                      <a:avLst/>
                    </a:prstGeom>
                    <a:noFill/>
                  </pic:spPr>
                </pic:pic>
              </a:graphicData>
            </a:graphic>
          </wp:inline>
        </w:drawing>
      </w:r>
    </w:p>
    <w:p w14:paraId="6140C5FA" w14:textId="7F2D74A3" w:rsidR="00354D34" w:rsidRPr="00CE265E" w:rsidRDefault="0027670C" w:rsidP="00354D34">
      <w:pPr>
        <w:spacing w:before="240"/>
        <w:rPr>
          <w:rFonts w:cs="Arial"/>
          <w:b/>
          <w:bCs/>
        </w:rPr>
      </w:pPr>
      <w:r w:rsidRPr="00CE265E">
        <w:rPr>
          <w:rFonts w:cs="Arial"/>
          <w:b/>
          <w:bCs/>
        </w:rPr>
        <w:t xml:space="preserve">Figure </w:t>
      </w:r>
      <w:r w:rsidRPr="00CE265E">
        <w:rPr>
          <w:rFonts w:cs="Arial"/>
          <w:b/>
          <w:bCs/>
        </w:rPr>
        <w:fldChar w:fldCharType="begin"/>
      </w:r>
      <w:r w:rsidRPr="00CE265E">
        <w:rPr>
          <w:rFonts w:cs="Arial"/>
          <w:b/>
          <w:bCs/>
        </w:rPr>
        <w:instrText xml:space="preserve"> SEQ Table \* ARABIC </w:instrText>
      </w:r>
      <w:r w:rsidRPr="00CE265E">
        <w:rPr>
          <w:rFonts w:cs="Arial"/>
          <w:b/>
          <w:bCs/>
        </w:rPr>
        <w:fldChar w:fldCharType="separate"/>
      </w:r>
      <w:r w:rsidR="003C6437">
        <w:rPr>
          <w:rFonts w:cs="Arial"/>
          <w:b/>
          <w:bCs/>
          <w:noProof/>
        </w:rPr>
        <w:t>1</w:t>
      </w:r>
      <w:r w:rsidRPr="00CE265E">
        <w:rPr>
          <w:rFonts w:cs="Arial"/>
          <w:b/>
          <w:bCs/>
        </w:rPr>
        <w:fldChar w:fldCharType="end"/>
      </w:r>
      <w:r w:rsidRPr="00CE265E">
        <w:rPr>
          <w:rFonts w:cs="Arial"/>
          <w:b/>
          <w:bCs/>
        </w:rPr>
        <w:t>. A bar chart showing average accessibility rating by mode of transport, on a scale of 0 to 10. 0 is ‘not at all accessible’ and 10 is ‘extremely accessible’</w:t>
      </w:r>
    </w:p>
    <w:p w14:paraId="49F40882" w14:textId="6E933503" w:rsidR="002B3D50" w:rsidRPr="00CE265E" w:rsidRDefault="002B3D50" w:rsidP="00F14148">
      <w:pPr>
        <w:spacing w:before="240" w:line="360" w:lineRule="auto"/>
        <w:rPr>
          <w:rFonts w:cs="Arial"/>
          <w:szCs w:val="28"/>
        </w:rPr>
      </w:pPr>
      <w:r w:rsidRPr="00CE265E">
        <w:rPr>
          <w:rFonts w:cs="Arial"/>
          <w:szCs w:val="28"/>
        </w:rPr>
        <w:t xml:space="preserve">Most </w:t>
      </w:r>
      <w:r w:rsidR="000832E7" w:rsidRPr="00CE265E">
        <w:rPr>
          <w:rFonts w:cs="Arial"/>
          <w:szCs w:val="28"/>
        </w:rPr>
        <w:t>disabled people</w:t>
      </w:r>
      <w:r w:rsidR="002B2479" w:rsidRPr="00CE265E">
        <w:rPr>
          <w:rFonts w:cs="Arial"/>
          <w:szCs w:val="28"/>
        </w:rPr>
        <w:t xml:space="preserve"> surveyed</w:t>
      </w:r>
      <w:r w:rsidRPr="00CE265E">
        <w:rPr>
          <w:rFonts w:cs="Arial"/>
          <w:szCs w:val="28"/>
        </w:rPr>
        <w:t xml:space="preserve"> were not positive about transport accessibility improving in the future. When asked about how optimistic they are about change </w:t>
      </w:r>
      <w:r w:rsidR="003459AA" w:rsidRPr="00CE265E">
        <w:rPr>
          <w:rFonts w:cs="Arial"/>
          <w:szCs w:val="28"/>
        </w:rPr>
        <w:t>within the next</w:t>
      </w:r>
      <w:r w:rsidRPr="00CE265E">
        <w:rPr>
          <w:rFonts w:cs="Arial"/>
          <w:szCs w:val="28"/>
        </w:rPr>
        <w:t xml:space="preserve"> 10 years, the average rating was 3.4 out of 10. </w:t>
      </w:r>
      <w:r w:rsidR="00816997" w:rsidRPr="00CE265E">
        <w:rPr>
          <w:rFonts w:cs="Arial"/>
          <w:szCs w:val="28"/>
        </w:rPr>
        <w:t xml:space="preserve">The rating was on a scale of 0 to 10, where 0 is ‘not at all </w:t>
      </w:r>
      <w:r w:rsidR="007557CB" w:rsidRPr="00CE265E">
        <w:rPr>
          <w:rFonts w:cs="Arial"/>
          <w:szCs w:val="28"/>
        </w:rPr>
        <w:t>l</w:t>
      </w:r>
      <w:r w:rsidR="004610A3" w:rsidRPr="00CE265E">
        <w:rPr>
          <w:rFonts w:cs="Arial"/>
          <w:szCs w:val="28"/>
        </w:rPr>
        <w:t>ikely</w:t>
      </w:r>
      <w:r w:rsidR="00816997" w:rsidRPr="00CE265E">
        <w:rPr>
          <w:rFonts w:cs="Arial"/>
          <w:szCs w:val="28"/>
        </w:rPr>
        <w:t xml:space="preserve"> and 10 is ‘extremely </w:t>
      </w:r>
      <w:r w:rsidR="004610A3" w:rsidRPr="00CE265E">
        <w:rPr>
          <w:rFonts w:cs="Arial"/>
          <w:szCs w:val="28"/>
        </w:rPr>
        <w:t>likely</w:t>
      </w:r>
      <w:r w:rsidR="009D0A93" w:rsidRPr="00CE265E">
        <w:rPr>
          <w:rFonts w:cs="Arial"/>
          <w:szCs w:val="28"/>
        </w:rPr>
        <w:t>’</w:t>
      </w:r>
      <w:r w:rsidR="00816997" w:rsidRPr="00CE265E">
        <w:rPr>
          <w:rFonts w:cs="Arial"/>
          <w:szCs w:val="28"/>
        </w:rPr>
        <w:t xml:space="preserve">. </w:t>
      </w:r>
    </w:p>
    <w:p w14:paraId="72501733" w14:textId="49E74639" w:rsidR="00C64996" w:rsidRPr="00CE265E" w:rsidRDefault="002B3D50" w:rsidP="00F14148">
      <w:pPr>
        <w:spacing w:before="240" w:line="360" w:lineRule="auto"/>
        <w:rPr>
          <w:rFonts w:eastAsiaTheme="majorEastAsia" w:cs="Arial"/>
          <w:b/>
          <w:sz w:val="32"/>
          <w:szCs w:val="32"/>
        </w:rPr>
      </w:pPr>
      <w:r w:rsidRPr="00CE265E">
        <w:rPr>
          <w:rFonts w:cs="Arial"/>
          <w:szCs w:val="28"/>
        </w:rPr>
        <w:t xml:space="preserve">This </w:t>
      </w:r>
      <w:r w:rsidR="003459AA" w:rsidRPr="00CE265E">
        <w:rPr>
          <w:rFonts w:cs="Arial"/>
          <w:szCs w:val="28"/>
        </w:rPr>
        <w:t>varied</w:t>
      </w:r>
      <w:r w:rsidRPr="00CE265E">
        <w:rPr>
          <w:rFonts w:cs="Arial"/>
          <w:szCs w:val="28"/>
        </w:rPr>
        <w:t xml:space="preserve"> by region, with people who live in London (4.1) or the East of England (4.1) being slightly more optimistic. Those living in the South West (3.1) and Scotland (3.1) and Wales (3.1) were less optimistic. </w:t>
      </w:r>
      <w:r w:rsidR="00C64996" w:rsidRPr="00CE265E">
        <w:rPr>
          <w:rFonts w:cs="Arial"/>
        </w:rPr>
        <w:br w:type="page"/>
      </w:r>
    </w:p>
    <w:p w14:paraId="54D250B0" w14:textId="619EEE15" w:rsidR="0096179E" w:rsidRPr="00CE265E" w:rsidRDefault="0096179E" w:rsidP="00027346">
      <w:pPr>
        <w:pStyle w:val="Heading3"/>
      </w:pPr>
      <w:bookmarkStart w:id="13" w:name="_Toc176436261"/>
      <w:bookmarkStart w:id="14" w:name="_Toc181703985"/>
      <w:r w:rsidRPr="00CE265E">
        <w:lastRenderedPageBreak/>
        <w:t>4.2 Finding 2: Most disabled people experience barriers when travelling. 92% face barrier(s) on at least one mode of transport</w:t>
      </w:r>
      <w:bookmarkEnd w:id="13"/>
      <w:bookmarkEnd w:id="14"/>
    </w:p>
    <w:p w14:paraId="1F098582" w14:textId="02F13E88" w:rsidR="00606BE5" w:rsidRPr="00CE265E" w:rsidRDefault="0096179E" w:rsidP="00F14148">
      <w:pPr>
        <w:spacing w:before="240" w:line="360" w:lineRule="auto"/>
        <w:rPr>
          <w:rFonts w:cs="Arial"/>
          <w:szCs w:val="28"/>
        </w:rPr>
      </w:pPr>
      <w:r w:rsidRPr="00CE265E">
        <w:rPr>
          <w:rFonts w:cs="Arial"/>
          <w:szCs w:val="28"/>
        </w:rPr>
        <w:t xml:space="preserve">The survey asked </w:t>
      </w:r>
      <w:r w:rsidR="0052449E" w:rsidRPr="00CE265E">
        <w:rPr>
          <w:rFonts w:cs="Arial"/>
          <w:szCs w:val="28"/>
        </w:rPr>
        <w:t xml:space="preserve">disabled </w:t>
      </w:r>
      <w:r w:rsidR="00E821F0" w:rsidRPr="00CE265E">
        <w:rPr>
          <w:rFonts w:cs="Arial"/>
          <w:szCs w:val="28"/>
        </w:rPr>
        <w:t xml:space="preserve">people about what modes of transport they use, and whether they face barriers while travelling. </w:t>
      </w:r>
    </w:p>
    <w:p w14:paraId="4E6C0B3B" w14:textId="221B0CA0" w:rsidR="00E821F0" w:rsidRPr="00CE265E" w:rsidRDefault="00E821F0" w:rsidP="00F14148">
      <w:pPr>
        <w:spacing w:before="240" w:line="360" w:lineRule="auto"/>
        <w:rPr>
          <w:rFonts w:cs="Arial"/>
          <w:szCs w:val="28"/>
        </w:rPr>
      </w:pPr>
      <w:r w:rsidRPr="00CE265E">
        <w:rPr>
          <w:rFonts w:cs="Arial"/>
          <w:szCs w:val="28"/>
        </w:rPr>
        <w:t xml:space="preserve">Cars and wheelchair accessible vehicles </w:t>
      </w:r>
      <w:r w:rsidR="003459AA" w:rsidRPr="00CE265E">
        <w:rPr>
          <w:rFonts w:cs="Arial"/>
          <w:szCs w:val="28"/>
        </w:rPr>
        <w:t>were</w:t>
      </w:r>
      <w:r w:rsidRPr="00CE265E">
        <w:rPr>
          <w:rFonts w:cs="Arial"/>
          <w:szCs w:val="28"/>
        </w:rPr>
        <w:t xml:space="preserve"> the most </w:t>
      </w:r>
      <w:r w:rsidR="00890A98" w:rsidRPr="00CE265E">
        <w:rPr>
          <w:rFonts w:cs="Arial"/>
          <w:szCs w:val="28"/>
        </w:rPr>
        <w:t>used</w:t>
      </w:r>
      <w:r w:rsidRPr="00CE265E">
        <w:rPr>
          <w:rFonts w:cs="Arial"/>
          <w:szCs w:val="28"/>
        </w:rPr>
        <w:t xml:space="preserve"> </w:t>
      </w:r>
      <w:r w:rsidR="00606BE5" w:rsidRPr="00CE265E">
        <w:rPr>
          <w:rFonts w:cs="Arial"/>
          <w:szCs w:val="28"/>
        </w:rPr>
        <w:t xml:space="preserve">mode of transport (951 respondents), followed by </w:t>
      </w:r>
      <w:r w:rsidR="00606BE5" w:rsidRPr="00CE265E">
        <w:rPr>
          <w:rFonts w:cs="Arial"/>
          <w:color w:val="000000" w:themeColor="text1"/>
          <w:szCs w:val="28"/>
        </w:rPr>
        <w:t>walking, wheeling, cycling or scootering (682 respondents).</w:t>
      </w:r>
    </w:p>
    <w:p w14:paraId="35842647" w14:textId="03FB5353" w:rsidR="0096179E" w:rsidRPr="00CE265E" w:rsidRDefault="0096179E" w:rsidP="00F14148">
      <w:pPr>
        <w:spacing w:before="240" w:line="360" w:lineRule="auto"/>
        <w:rPr>
          <w:rFonts w:cs="Arial"/>
          <w:szCs w:val="28"/>
        </w:rPr>
      </w:pPr>
      <w:r w:rsidRPr="00CE265E">
        <w:rPr>
          <w:rFonts w:cs="Arial"/>
          <w:szCs w:val="28"/>
        </w:rPr>
        <w:t xml:space="preserve">92% </w:t>
      </w:r>
      <w:r w:rsidR="00B6215A" w:rsidRPr="00CE265E">
        <w:rPr>
          <w:rFonts w:cs="Arial"/>
          <w:szCs w:val="28"/>
        </w:rPr>
        <w:t xml:space="preserve">of disabled people </w:t>
      </w:r>
      <w:r w:rsidRPr="00CE265E">
        <w:rPr>
          <w:rFonts w:cs="Arial"/>
          <w:szCs w:val="28"/>
        </w:rPr>
        <w:t>said they had</w:t>
      </w:r>
      <w:r w:rsidR="003459AA" w:rsidRPr="00CE265E">
        <w:rPr>
          <w:rFonts w:cs="Arial"/>
          <w:szCs w:val="28"/>
        </w:rPr>
        <w:t xml:space="preserve"> experienced</w:t>
      </w:r>
      <w:r w:rsidRPr="00CE265E">
        <w:rPr>
          <w:rFonts w:cs="Arial"/>
          <w:szCs w:val="28"/>
        </w:rPr>
        <w:t xml:space="preserve"> a barrier on at least one mode of transport. </w:t>
      </w:r>
      <w:r w:rsidR="00F70DB3" w:rsidRPr="00CE265E">
        <w:rPr>
          <w:rFonts w:cs="Arial"/>
          <w:szCs w:val="28"/>
        </w:rPr>
        <w:t>T</w:t>
      </w:r>
      <w:r w:rsidRPr="00CE265E">
        <w:rPr>
          <w:rFonts w:cs="Arial"/>
          <w:szCs w:val="28"/>
        </w:rPr>
        <w:t>rain users face the most barriers</w:t>
      </w:r>
      <w:r w:rsidR="0018150C" w:rsidRPr="00CE265E">
        <w:rPr>
          <w:rFonts w:cs="Arial"/>
          <w:szCs w:val="28"/>
        </w:rPr>
        <w:t xml:space="preserve">, </w:t>
      </w:r>
      <w:r w:rsidR="006670D9" w:rsidRPr="00CE265E">
        <w:rPr>
          <w:rFonts w:cs="Arial"/>
          <w:szCs w:val="28"/>
        </w:rPr>
        <w:t>with</w:t>
      </w:r>
      <w:r w:rsidRPr="00CE265E">
        <w:rPr>
          <w:rFonts w:cs="Arial"/>
          <w:szCs w:val="28"/>
        </w:rPr>
        <w:t xml:space="preserve"> 91% report</w:t>
      </w:r>
      <w:r w:rsidR="006670D9" w:rsidRPr="00CE265E">
        <w:rPr>
          <w:rFonts w:cs="Arial"/>
          <w:szCs w:val="28"/>
        </w:rPr>
        <w:t>ing</w:t>
      </w:r>
      <w:r w:rsidRPr="00CE265E">
        <w:rPr>
          <w:rFonts w:cs="Arial"/>
          <w:szCs w:val="28"/>
        </w:rPr>
        <w:t xml:space="preserve"> at least one barrier. </w:t>
      </w:r>
      <w:r w:rsidR="00BE3C9A" w:rsidRPr="00CE265E">
        <w:rPr>
          <w:rFonts w:cs="Arial"/>
          <w:szCs w:val="28"/>
        </w:rPr>
        <w:t>90% of bus users</w:t>
      </w:r>
      <w:r w:rsidR="00C66C3C" w:rsidRPr="00CE265E">
        <w:rPr>
          <w:rFonts w:cs="Arial"/>
          <w:szCs w:val="28"/>
        </w:rPr>
        <w:t xml:space="preserve"> face barriers,</w:t>
      </w:r>
      <w:r w:rsidR="00DB29BA" w:rsidRPr="00CE265E">
        <w:rPr>
          <w:rFonts w:cs="Arial"/>
          <w:szCs w:val="28"/>
        </w:rPr>
        <w:t xml:space="preserve"> while </w:t>
      </w:r>
      <w:r w:rsidRPr="00CE265E">
        <w:rPr>
          <w:rFonts w:cs="Arial"/>
          <w:szCs w:val="28"/>
        </w:rPr>
        <w:t xml:space="preserve">80% of </w:t>
      </w:r>
      <w:r w:rsidR="00DB29BA" w:rsidRPr="00CE265E">
        <w:rPr>
          <w:rFonts w:cs="Arial"/>
          <w:szCs w:val="28"/>
        </w:rPr>
        <w:t xml:space="preserve">both </w:t>
      </w:r>
      <w:r w:rsidRPr="00CE265E">
        <w:rPr>
          <w:rFonts w:cs="Arial"/>
          <w:szCs w:val="28"/>
        </w:rPr>
        <w:t>air</w:t>
      </w:r>
      <w:r w:rsidR="00071E38" w:rsidRPr="00CE265E">
        <w:rPr>
          <w:rFonts w:cs="Arial"/>
          <w:szCs w:val="28"/>
        </w:rPr>
        <w:t xml:space="preserve"> travel</w:t>
      </w:r>
      <w:r w:rsidRPr="00CE265E">
        <w:rPr>
          <w:rFonts w:cs="Arial"/>
          <w:szCs w:val="28"/>
        </w:rPr>
        <w:t xml:space="preserve"> and underground train </w:t>
      </w:r>
      <w:r w:rsidR="00C66C3C" w:rsidRPr="00CE265E">
        <w:rPr>
          <w:rFonts w:cs="Arial"/>
          <w:szCs w:val="28"/>
        </w:rPr>
        <w:t xml:space="preserve">users </w:t>
      </w:r>
      <w:r w:rsidR="00337AB8" w:rsidRPr="00CE265E">
        <w:rPr>
          <w:rFonts w:cs="Arial"/>
          <w:szCs w:val="28"/>
        </w:rPr>
        <w:t>face issues</w:t>
      </w:r>
      <w:r w:rsidRPr="00CE265E">
        <w:rPr>
          <w:rFonts w:cs="Arial"/>
          <w:szCs w:val="28"/>
        </w:rPr>
        <w:t>.</w:t>
      </w:r>
      <w:r w:rsidR="00B6215A" w:rsidRPr="00CE265E">
        <w:rPr>
          <w:rFonts w:cs="Arial"/>
          <w:szCs w:val="28"/>
        </w:rPr>
        <w:t xml:space="preserve"> </w:t>
      </w:r>
      <w:r w:rsidRPr="00CE265E">
        <w:rPr>
          <w:rFonts w:cs="Arial"/>
          <w:szCs w:val="28"/>
        </w:rPr>
        <w:t xml:space="preserve">Full </w:t>
      </w:r>
      <w:r w:rsidR="00B6215A" w:rsidRPr="00CE265E">
        <w:rPr>
          <w:rFonts w:cs="Arial"/>
          <w:szCs w:val="28"/>
        </w:rPr>
        <w:t xml:space="preserve">details </w:t>
      </w:r>
      <w:r w:rsidRPr="00CE265E">
        <w:rPr>
          <w:rFonts w:cs="Arial"/>
          <w:szCs w:val="28"/>
        </w:rPr>
        <w:t xml:space="preserve">by mode of transport are in </w:t>
      </w:r>
      <w:r w:rsidRPr="00CE265E">
        <w:rPr>
          <w:rFonts w:cs="Arial"/>
          <w:b/>
          <w:bCs/>
          <w:szCs w:val="28"/>
        </w:rPr>
        <w:t xml:space="preserve">Table </w:t>
      </w:r>
      <w:r w:rsidR="007F10E7" w:rsidRPr="00CE265E">
        <w:rPr>
          <w:rFonts w:cs="Arial"/>
          <w:b/>
          <w:bCs/>
          <w:szCs w:val="28"/>
        </w:rPr>
        <w:t>1</w:t>
      </w:r>
      <w:r w:rsidRPr="00CE265E">
        <w:rPr>
          <w:rFonts w:cs="Arial"/>
          <w:szCs w:val="28"/>
        </w:rPr>
        <w:t xml:space="preserve">.  </w:t>
      </w:r>
    </w:p>
    <w:p w14:paraId="29BD49C3" w14:textId="451176D2" w:rsidR="0096179E" w:rsidRPr="00CE265E" w:rsidRDefault="0096179E" w:rsidP="00027346">
      <w:pPr>
        <w:pStyle w:val="Heading4"/>
        <w:rPr>
          <w:rFonts w:cs="Arial"/>
        </w:rPr>
      </w:pPr>
      <w:r w:rsidRPr="00CE265E">
        <w:rPr>
          <w:rFonts w:cs="Arial"/>
        </w:rPr>
        <w:t xml:space="preserve">Table </w:t>
      </w:r>
      <w:r w:rsidR="007F10E7" w:rsidRPr="00CE265E">
        <w:rPr>
          <w:rFonts w:cs="Arial"/>
        </w:rPr>
        <w:t>1</w:t>
      </w:r>
      <w:r w:rsidRPr="00CE265E">
        <w:rPr>
          <w:rFonts w:cs="Arial"/>
        </w:rPr>
        <w:t xml:space="preserve">. </w:t>
      </w:r>
      <w:r w:rsidR="003459AA" w:rsidRPr="00CE265E">
        <w:rPr>
          <w:rFonts w:cs="Arial"/>
        </w:rPr>
        <w:t xml:space="preserve">Percentage of disabled people reporting transport barriers, by mode of transport </w:t>
      </w:r>
    </w:p>
    <w:tbl>
      <w:tblPr>
        <w:tblStyle w:val="TableGrid"/>
        <w:tblW w:w="9067" w:type="dxa"/>
        <w:tblLook w:val="04A0" w:firstRow="1" w:lastRow="0" w:firstColumn="1" w:lastColumn="0" w:noHBand="0" w:noVBand="1"/>
      </w:tblPr>
      <w:tblGrid>
        <w:gridCol w:w="3114"/>
        <w:gridCol w:w="2835"/>
        <w:gridCol w:w="3118"/>
      </w:tblGrid>
      <w:tr w:rsidR="0096179E" w:rsidRPr="00CE265E" w14:paraId="2CD833BB" w14:textId="77777777" w:rsidTr="00506C98">
        <w:trPr>
          <w:tblHeader/>
        </w:trPr>
        <w:tc>
          <w:tcPr>
            <w:tcW w:w="3114" w:type="dxa"/>
          </w:tcPr>
          <w:p w14:paraId="5DC37AC1" w14:textId="77777777" w:rsidR="0096179E" w:rsidRPr="00CE265E" w:rsidRDefault="0096179E" w:rsidP="00F14148">
            <w:pPr>
              <w:spacing w:before="240" w:line="360" w:lineRule="auto"/>
              <w:rPr>
                <w:rFonts w:cs="Arial"/>
                <w:b/>
                <w:szCs w:val="28"/>
              </w:rPr>
            </w:pPr>
            <w:r w:rsidRPr="00CE265E">
              <w:rPr>
                <w:rFonts w:cs="Arial"/>
                <w:b/>
                <w:bCs/>
                <w:szCs w:val="28"/>
              </w:rPr>
              <w:t>Mode of transport</w:t>
            </w:r>
          </w:p>
        </w:tc>
        <w:tc>
          <w:tcPr>
            <w:tcW w:w="2835" w:type="dxa"/>
          </w:tcPr>
          <w:p w14:paraId="2F4931CE" w14:textId="70BEEC03" w:rsidR="0096179E" w:rsidRPr="00CE265E" w:rsidRDefault="0096179E" w:rsidP="00F14148">
            <w:pPr>
              <w:spacing w:before="240" w:line="360" w:lineRule="auto"/>
              <w:rPr>
                <w:rFonts w:cs="Arial"/>
                <w:b/>
                <w:szCs w:val="28"/>
              </w:rPr>
            </w:pPr>
            <w:r w:rsidRPr="00CE265E">
              <w:rPr>
                <w:rFonts w:cs="Arial"/>
                <w:b/>
                <w:szCs w:val="28"/>
              </w:rPr>
              <w:t xml:space="preserve">Number of </w:t>
            </w:r>
            <w:r w:rsidR="003459AA" w:rsidRPr="00CE265E">
              <w:rPr>
                <w:rFonts w:cs="Arial"/>
                <w:b/>
                <w:szCs w:val="28"/>
              </w:rPr>
              <w:t>disabled people</w:t>
            </w:r>
            <w:r w:rsidRPr="00CE265E">
              <w:rPr>
                <w:rFonts w:cs="Arial"/>
                <w:b/>
                <w:szCs w:val="28"/>
              </w:rPr>
              <w:t xml:space="preserve"> who use this mode of transport</w:t>
            </w:r>
          </w:p>
        </w:tc>
        <w:tc>
          <w:tcPr>
            <w:tcW w:w="3118" w:type="dxa"/>
          </w:tcPr>
          <w:p w14:paraId="260870B2" w14:textId="35A8599F" w:rsidR="0096179E" w:rsidRPr="00CE265E" w:rsidRDefault="0096179E" w:rsidP="00F14148">
            <w:pPr>
              <w:spacing w:before="240" w:line="360" w:lineRule="auto"/>
              <w:rPr>
                <w:rFonts w:cs="Arial"/>
                <w:b/>
                <w:szCs w:val="28"/>
              </w:rPr>
            </w:pPr>
            <w:r w:rsidRPr="00CE265E">
              <w:rPr>
                <w:rFonts w:cs="Arial"/>
                <w:b/>
                <w:szCs w:val="28"/>
              </w:rPr>
              <w:t xml:space="preserve">Percentage of </w:t>
            </w:r>
            <w:r w:rsidR="003459AA" w:rsidRPr="00CE265E">
              <w:rPr>
                <w:rFonts w:cs="Arial"/>
                <w:b/>
                <w:szCs w:val="28"/>
              </w:rPr>
              <w:t>disabled people</w:t>
            </w:r>
            <w:r w:rsidRPr="00CE265E">
              <w:rPr>
                <w:rFonts w:cs="Arial"/>
                <w:b/>
                <w:szCs w:val="28"/>
              </w:rPr>
              <w:t xml:space="preserve"> who </w:t>
            </w:r>
            <w:r w:rsidR="003459AA" w:rsidRPr="00CE265E">
              <w:rPr>
                <w:rFonts w:cs="Arial"/>
                <w:b/>
                <w:szCs w:val="28"/>
              </w:rPr>
              <w:t xml:space="preserve">reported facing </w:t>
            </w:r>
            <w:r w:rsidRPr="00CE265E">
              <w:rPr>
                <w:rFonts w:cs="Arial"/>
                <w:b/>
                <w:szCs w:val="28"/>
              </w:rPr>
              <w:t xml:space="preserve">a barrier </w:t>
            </w:r>
            <w:r w:rsidRPr="00CE265E">
              <w:rPr>
                <w:rFonts w:cs="Arial"/>
                <w:b/>
                <w:bCs/>
                <w:szCs w:val="28"/>
              </w:rPr>
              <w:t>(%)</w:t>
            </w:r>
          </w:p>
        </w:tc>
      </w:tr>
      <w:tr w:rsidR="0096179E" w:rsidRPr="00CE265E" w14:paraId="6E27946F" w14:textId="77777777">
        <w:tc>
          <w:tcPr>
            <w:tcW w:w="3114" w:type="dxa"/>
            <w:vAlign w:val="bottom"/>
          </w:tcPr>
          <w:p w14:paraId="7D456951" w14:textId="37164C55" w:rsidR="0096179E" w:rsidRPr="00CE265E" w:rsidRDefault="00F70DB3" w:rsidP="00F14148">
            <w:pPr>
              <w:spacing w:before="240" w:line="360" w:lineRule="auto"/>
              <w:rPr>
                <w:rFonts w:cs="Arial"/>
                <w:szCs w:val="28"/>
              </w:rPr>
            </w:pPr>
            <w:r w:rsidRPr="00CE265E">
              <w:rPr>
                <w:rFonts w:cs="Arial"/>
                <w:color w:val="000000"/>
                <w:szCs w:val="28"/>
              </w:rPr>
              <w:t>T</w:t>
            </w:r>
            <w:r w:rsidR="0096179E" w:rsidRPr="00CE265E">
              <w:rPr>
                <w:rFonts w:cs="Arial"/>
                <w:color w:val="000000"/>
                <w:szCs w:val="28"/>
              </w:rPr>
              <w:t>rain</w:t>
            </w:r>
          </w:p>
        </w:tc>
        <w:tc>
          <w:tcPr>
            <w:tcW w:w="2835" w:type="dxa"/>
          </w:tcPr>
          <w:p w14:paraId="6AE64734"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627 </w:t>
            </w:r>
          </w:p>
        </w:tc>
        <w:tc>
          <w:tcPr>
            <w:tcW w:w="3118" w:type="dxa"/>
          </w:tcPr>
          <w:p w14:paraId="1F467C9F" w14:textId="2264C852" w:rsidR="0096179E" w:rsidRPr="00CE265E" w:rsidRDefault="0096179E" w:rsidP="00F14148">
            <w:pPr>
              <w:spacing w:before="240" w:line="360" w:lineRule="auto"/>
              <w:rPr>
                <w:rFonts w:cs="Arial"/>
                <w:color w:val="000000" w:themeColor="text1"/>
                <w:szCs w:val="28"/>
              </w:rPr>
            </w:pPr>
            <w:r w:rsidRPr="00CE265E">
              <w:rPr>
                <w:rFonts w:cs="Arial"/>
                <w:color w:val="000000" w:themeColor="text1"/>
                <w:szCs w:val="28"/>
              </w:rPr>
              <w:t>91%</w:t>
            </w:r>
          </w:p>
        </w:tc>
      </w:tr>
      <w:tr w:rsidR="0096179E" w:rsidRPr="00CE265E" w14:paraId="7F9E3820" w14:textId="77777777">
        <w:tc>
          <w:tcPr>
            <w:tcW w:w="3114" w:type="dxa"/>
            <w:vAlign w:val="bottom"/>
          </w:tcPr>
          <w:p w14:paraId="7F765AC2" w14:textId="77777777" w:rsidR="0096179E" w:rsidRPr="00CE265E" w:rsidRDefault="0096179E" w:rsidP="00F14148">
            <w:pPr>
              <w:spacing w:before="240" w:line="360" w:lineRule="auto"/>
              <w:rPr>
                <w:rFonts w:cs="Arial"/>
                <w:szCs w:val="28"/>
              </w:rPr>
            </w:pPr>
            <w:r w:rsidRPr="00CE265E">
              <w:rPr>
                <w:rFonts w:cs="Arial"/>
                <w:color w:val="000000"/>
                <w:szCs w:val="28"/>
              </w:rPr>
              <w:t>Bus</w:t>
            </w:r>
          </w:p>
        </w:tc>
        <w:tc>
          <w:tcPr>
            <w:tcW w:w="2835" w:type="dxa"/>
          </w:tcPr>
          <w:p w14:paraId="7A84CF2A"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230 </w:t>
            </w:r>
          </w:p>
        </w:tc>
        <w:tc>
          <w:tcPr>
            <w:tcW w:w="3118" w:type="dxa"/>
          </w:tcPr>
          <w:p w14:paraId="540C86DA" w14:textId="77777777" w:rsidR="0096179E" w:rsidRPr="00CE265E" w:rsidRDefault="0096179E" w:rsidP="00F14148">
            <w:pPr>
              <w:spacing w:before="240" w:line="360" w:lineRule="auto"/>
              <w:rPr>
                <w:rFonts w:cs="Arial"/>
                <w:szCs w:val="28"/>
              </w:rPr>
            </w:pPr>
            <w:r w:rsidRPr="00CE265E">
              <w:rPr>
                <w:rFonts w:cs="Arial"/>
                <w:color w:val="000000"/>
                <w:szCs w:val="28"/>
              </w:rPr>
              <w:t>90%</w:t>
            </w:r>
          </w:p>
        </w:tc>
      </w:tr>
      <w:tr w:rsidR="0096179E" w:rsidRPr="00CE265E" w14:paraId="53ED80CA" w14:textId="77777777">
        <w:tc>
          <w:tcPr>
            <w:tcW w:w="3114" w:type="dxa"/>
            <w:vAlign w:val="bottom"/>
          </w:tcPr>
          <w:p w14:paraId="73DC2925" w14:textId="77777777" w:rsidR="0096179E" w:rsidRPr="00CE265E" w:rsidRDefault="0096179E" w:rsidP="00F14148">
            <w:pPr>
              <w:spacing w:before="240" w:line="360" w:lineRule="auto"/>
              <w:rPr>
                <w:rFonts w:cs="Arial"/>
                <w:szCs w:val="28"/>
              </w:rPr>
            </w:pPr>
            <w:r w:rsidRPr="00CE265E">
              <w:rPr>
                <w:rFonts w:cs="Arial"/>
                <w:color w:val="000000"/>
                <w:szCs w:val="28"/>
              </w:rPr>
              <w:t>Underground train</w:t>
            </w:r>
          </w:p>
        </w:tc>
        <w:tc>
          <w:tcPr>
            <w:tcW w:w="2835" w:type="dxa"/>
          </w:tcPr>
          <w:p w14:paraId="602364A7"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307 </w:t>
            </w:r>
          </w:p>
        </w:tc>
        <w:tc>
          <w:tcPr>
            <w:tcW w:w="3118" w:type="dxa"/>
          </w:tcPr>
          <w:p w14:paraId="48D95061" w14:textId="77777777" w:rsidR="0096179E" w:rsidRPr="00CE265E" w:rsidRDefault="0096179E" w:rsidP="00F14148">
            <w:pPr>
              <w:spacing w:before="240" w:line="360" w:lineRule="auto"/>
              <w:rPr>
                <w:rFonts w:cs="Arial"/>
                <w:szCs w:val="28"/>
              </w:rPr>
            </w:pPr>
            <w:r w:rsidRPr="00CE265E">
              <w:rPr>
                <w:rFonts w:cs="Arial"/>
                <w:color w:val="000000"/>
                <w:szCs w:val="28"/>
              </w:rPr>
              <w:t>86%</w:t>
            </w:r>
          </w:p>
        </w:tc>
      </w:tr>
      <w:tr w:rsidR="0096179E" w:rsidRPr="00CE265E" w14:paraId="37F6428E" w14:textId="77777777">
        <w:tc>
          <w:tcPr>
            <w:tcW w:w="3114" w:type="dxa"/>
            <w:vAlign w:val="bottom"/>
          </w:tcPr>
          <w:p w14:paraId="5972A045" w14:textId="2A5ED634" w:rsidR="0096179E" w:rsidRPr="00CE265E" w:rsidRDefault="0096179E" w:rsidP="00F14148">
            <w:pPr>
              <w:spacing w:before="240" w:line="360" w:lineRule="auto"/>
              <w:rPr>
                <w:rFonts w:cs="Arial"/>
                <w:szCs w:val="28"/>
              </w:rPr>
            </w:pPr>
            <w:r w:rsidRPr="00CE265E">
              <w:rPr>
                <w:rFonts w:cs="Arial"/>
                <w:color w:val="000000"/>
                <w:szCs w:val="28"/>
              </w:rPr>
              <w:t>A</w:t>
            </w:r>
            <w:r w:rsidR="00ED6DAE" w:rsidRPr="00CE265E">
              <w:rPr>
                <w:rFonts w:cs="Arial"/>
                <w:color w:val="000000"/>
                <w:szCs w:val="28"/>
              </w:rPr>
              <w:t>ero</w:t>
            </w:r>
            <w:r w:rsidRPr="00CE265E">
              <w:rPr>
                <w:rFonts w:cs="Arial"/>
                <w:color w:val="000000"/>
                <w:szCs w:val="28"/>
              </w:rPr>
              <w:t>plane</w:t>
            </w:r>
          </w:p>
        </w:tc>
        <w:tc>
          <w:tcPr>
            <w:tcW w:w="2835" w:type="dxa"/>
          </w:tcPr>
          <w:p w14:paraId="1D7B5D92"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351 </w:t>
            </w:r>
          </w:p>
        </w:tc>
        <w:tc>
          <w:tcPr>
            <w:tcW w:w="3118" w:type="dxa"/>
          </w:tcPr>
          <w:p w14:paraId="20C17019" w14:textId="77777777" w:rsidR="0096179E" w:rsidRPr="00CE265E" w:rsidRDefault="0096179E" w:rsidP="00F14148">
            <w:pPr>
              <w:spacing w:before="240" w:line="360" w:lineRule="auto"/>
              <w:rPr>
                <w:rFonts w:cs="Arial"/>
                <w:szCs w:val="28"/>
              </w:rPr>
            </w:pPr>
            <w:r w:rsidRPr="00CE265E">
              <w:rPr>
                <w:rFonts w:cs="Arial"/>
                <w:color w:val="000000"/>
                <w:szCs w:val="28"/>
              </w:rPr>
              <w:t>86%</w:t>
            </w:r>
          </w:p>
        </w:tc>
      </w:tr>
      <w:tr w:rsidR="0096179E" w:rsidRPr="00CE265E" w14:paraId="67D54901" w14:textId="77777777">
        <w:tc>
          <w:tcPr>
            <w:tcW w:w="3114" w:type="dxa"/>
            <w:vAlign w:val="bottom"/>
          </w:tcPr>
          <w:p w14:paraId="7D640265" w14:textId="77777777" w:rsidR="0096179E" w:rsidRPr="00CE265E" w:rsidRDefault="0096179E" w:rsidP="00F14148">
            <w:pPr>
              <w:spacing w:before="240" w:line="360" w:lineRule="auto"/>
              <w:rPr>
                <w:rFonts w:cs="Arial"/>
                <w:szCs w:val="28"/>
              </w:rPr>
            </w:pPr>
            <w:r w:rsidRPr="00CE265E">
              <w:rPr>
                <w:rFonts w:cs="Arial"/>
                <w:color w:val="000000"/>
                <w:szCs w:val="28"/>
              </w:rPr>
              <w:t>Coach</w:t>
            </w:r>
          </w:p>
        </w:tc>
        <w:tc>
          <w:tcPr>
            <w:tcW w:w="2835" w:type="dxa"/>
          </w:tcPr>
          <w:p w14:paraId="00BCE178"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156 </w:t>
            </w:r>
          </w:p>
        </w:tc>
        <w:tc>
          <w:tcPr>
            <w:tcW w:w="3118" w:type="dxa"/>
          </w:tcPr>
          <w:p w14:paraId="692266F9" w14:textId="77777777" w:rsidR="0096179E" w:rsidRPr="00CE265E" w:rsidRDefault="0096179E" w:rsidP="00F14148">
            <w:pPr>
              <w:spacing w:before="240" w:line="360" w:lineRule="auto"/>
              <w:rPr>
                <w:rFonts w:cs="Arial"/>
                <w:szCs w:val="28"/>
              </w:rPr>
            </w:pPr>
            <w:r w:rsidRPr="00CE265E">
              <w:rPr>
                <w:rFonts w:cs="Arial"/>
                <w:color w:val="000000"/>
                <w:szCs w:val="28"/>
              </w:rPr>
              <w:t>78%</w:t>
            </w:r>
          </w:p>
        </w:tc>
      </w:tr>
      <w:tr w:rsidR="0096179E" w:rsidRPr="00CE265E" w14:paraId="3D4842ED" w14:textId="77777777">
        <w:tc>
          <w:tcPr>
            <w:tcW w:w="3114" w:type="dxa"/>
            <w:vAlign w:val="bottom"/>
          </w:tcPr>
          <w:p w14:paraId="7C5E9BE7" w14:textId="77777777" w:rsidR="0096179E" w:rsidRPr="00CE265E" w:rsidRDefault="0096179E" w:rsidP="00F14148">
            <w:pPr>
              <w:spacing w:before="240" w:line="360" w:lineRule="auto"/>
              <w:rPr>
                <w:rFonts w:cs="Arial"/>
                <w:szCs w:val="28"/>
              </w:rPr>
            </w:pPr>
            <w:r w:rsidRPr="00CE265E">
              <w:rPr>
                <w:rFonts w:cs="Arial"/>
                <w:color w:val="000000"/>
                <w:szCs w:val="28"/>
              </w:rPr>
              <w:lastRenderedPageBreak/>
              <w:t>Taxi or private hire vehicle</w:t>
            </w:r>
          </w:p>
        </w:tc>
        <w:tc>
          <w:tcPr>
            <w:tcW w:w="2835" w:type="dxa"/>
          </w:tcPr>
          <w:p w14:paraId="548FE660"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667 </w:t>
            </w:r>
          </w:p>
        </w:tc>
        <w:tc>
          <w:tcPr>
            <w:tcW w:w="3118" w:type="dxa"/>
          </w:tcPr>
          <w:p w14:paraId="2F85DBA6" w14:textId="77777777" w:rsidR="0096179E" w:rsidRPr="00CE265E" w:rsidRDefault="0096179E" w:rsidP="00F14148">
            <w:pPr>
              <w:spacing w:before="240" w:line="360" w:lineRule="auto"/>
              <w:rPr>
                <w:rFonts w:cs="Arial"/>
                <w:szCs w:val="28"/>
              </w:rPr>
            </w:pPr>
            <w:r w:rsidRPr="00CE265E">
              <w:rPr>
                <w:rFonts w:cs="Arial"/>
                <w:color w:val="000000"/>
                <w:szCs w:val="28"/>
              </w:rPr>
              <w:t>77%</w:t>
            </w:r>
          </w:p>
        </w:tc>
      </w:tr>
      <w:tr w:rsidR="0096179E" w:rsidRPr="00CE265E" w14:paraId="46C01547" w14:textId="77777777">
        <w:tc>
          <w:tcPr>
            <w:tcW w:w="3114" w:type="dxa"/>
            <w:vAlign w:val="bottom"/>
          </w:tcPr>
          <w:p w14:paraId="183C4CDA" w14:textId="77777777" w:rsidR="0096179E" w:rsidRPr="00CE265E" w:rsidRDefault="0096179E" w:rsidP="00F14148">
            <w:pPr>
              <w:spacing w:before="240" w:line="360" w:lineRule="auto"/>
              <w:rPr>
                <w:rFonts w:cs="Arial"/>
                <w:szCs w:val="28"/>
              </w:rPr>
            </w:pPr>
            <w:r w:rsidRPr="00CE265E">
              <w:rPr>
                <w:rFonts w:cs="Arial"/>
                <w:color w:val="000000"/>
                <w:szCs w:val="28"/>
              </w:rPr>
              <w:t>Walking, wheeling, cycling or scootering</w:t>
            </w:r>
          </w:p>
        </w:tc>
        <w:tc>
          <w:tcPr>
            <w:tcW w:w="2835" w:type="dxa"/>
          </w:tcPr>
          <w:p w14:paraId="5C5CF700"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682 </w:t>
            </w:r>
          </w:p>
        </w:tc>
        <w:tc>
          <w:tcPr>
            <w:tcW w:w="3118" w:type="dxa"/>
          </w:tcPr>
          <w:p w14:paraId="757C907E" w14:textId="77777777" w:rsidR="0096179E" w:rsidRPr="00CE265E" w:rsidRDefault="0096179E" w:rsidP="00F14148">
            <w:pPr>
              <w:spacing w:before="240" w:line="360" w:lineRule="auto"/>
              <w:rPr>
                <w:rFonts w:cs="Arial"/>
                <w:szCs w:val="28"/>
              </w:rPr>
            </w:pPr>
            <w:r w:rsidRPr="00CE265E">
              <w:rPr>
                <w:rFonts w:cs="Arial"/>
                <w:color w:val="000000"/>
                <w:szCs w:val="28"/>
              </w:rPr>
              <w:t>71%</w:t>
            </w:r>
          </w:p>
        </w:tc>
      </w:tr>
      <w:tr w:rsidR="0096179E" w:rsidRPr="00CE265E" w14:paraId="78F67B8C" w14:textId="77777777">
        <w:tc>
          <w:tcPr>
            <w:tcW w:w="3114" w:type="dxa"/>
            <w:vAlign w:val="bottom"/>
          </w:tcPr>
          <w:p w14:paraId="51FD2706" w14:textId="77777777" w:rsidR="0096179E" w:rsidRPr="00CE265E" w:rsidRDefault="0096179E" w:rsidP="00F14148">
            <w:pPr>
              <w:spacing w:before="240" w:line="360" w:lineRule="auto"/>
              <w:rPr>
                <w:rFonts w:cs="Arial"/>
                <w:color w:val="000000"/>
                <w:szCs w:val="28"/>
              </w:rPr>
            </w:pPr>
            <w:r w:rsidRPr="00CE265E">
              <w:rPr>
                <w:rFonts w:cs="Arial"/>
                <w:color w:val="000000"/>
                <w:szCs w:val="28"/>
              </w:rPr>
              <w:t>Boat</w:t>
            </w:r>
          </w:p>
        </w:tc>
        <w:tc>
          <w:tcPr>
            <w:tcW w:w="2835" w:type="dxa"/>
          </w:tcPr>
          <w:p w14:paraId="77CEF009"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162 </w:t>
            </w:r>
          </w:p>
        </w:tc>
        <w:tc>
          <w:tcPr>
            <w:tcW w:w="3118" w:type="dxa"/>
          </w:tcPr>
          <w:p w14:paraId="58DB87D2" w14:textId="77777777" w:rsidR="0096179E" w:rsidRPr="00CE265E" w:rsidRDefault="0096179E" w:rsidP="00F14148">
            <w:pPr>
              <w:spacing w:before="240" w:line="360" w:lineRule="auto"/>
              <w:rPr>
                <w:rFonts w:cs="Arial"/>
                <w:color w:val="000000"/>
                <w:szCs w:val="28"/>
              </w:rPr>
            </w:pPr>
            <w:r w:rsidRPr="00CE265E">
              <w:rPr>
                <w:rFonts w:cs="Arial"/>
                <w:color w:val="000000"/>
                <w:szCs w:val="28"/>
              </w:rPr>
              <w:t>60%</w:t>
            </w:r>
          </w:p>
        </w:tc>
      </w:tr>
      <w:tr w:rsidR="0096179E" w:rsidRPr="00CE265E" w14:paraId="50A42D73" w14:textId="77777777">
        <w:tc>
          <w:tcPr>
            <w:tcW w:w="3114" w:type="dxa"/>
            <w:vAlign w:val="bottom"/>
          </w:tcPr>
          <w:p w14:paraId="22EE9828" w14:textId="01FF51EA" w:rsidR="0096179E" w:rsidRPr="00CE265E" w:rsidRDefault="0096179E" w:rsidP="00F14148">
            <w:pPr>
              <w:spacing w:before="240" w:line="360" w:lineRule="auto"/>
              <w:rPr>
                <w:rFonts w:cs="Arial"/>
                <w:szCs w:val="28"/>
              </w:rPr>
            </w:pPr>
            <w:r w:rsidRPr="00CE265E">
              <w:rPr>
                <w:rFonts w:cs="Arial"/>
                <w:color w:val="000000"/>
                <w:szCs w:val="28"/>
              </w:rPr>
              <w:t>Car or wheelchair accessible vehicle</w:t>
            </w:r>
          </w:p>
        </w:tc>
        <w:tc>
          <w:tcPr>
            <w:tcW w:w="2835" w:type="dxa"/>
          </w:tcPr>
          <w:p w14:paraId="364FF865"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951 </w:t>
            </w:r>
          </w:p>
        </w:tc>
        <w:tc>
          <w:tcPr>
            <w:tcW w:w="3118" w:type="dxa"/>
          </w:tcPr>
          <w:p w14:paraId="34F90792" w14:textId="77777777" w:rsidR="0096179E" w:rsidRPr="00CE265E" w:rsidRDefault="0096179E" w:rsidP="00F14148">
            <w:pPr>
              <w:spacing w:before="240" w:line="360" w:lineRule="auto"/>
              <w:rPr>
                <w:rFonts w:cs="Arial"/>
                <w:szCs w:val="28"/>
              </w:rPr>
            </w:pPr>
            <w:r w:rsidRPr="00CE265E">
              <w:rPr>
                <w:rFonts w:cs="Arial"/>
                <w:color w:val="000000"/>
                <w:szCs w:val="28"/>
              </w:rPr>
              <w:t>59%</w:t>
            </w:r>
          </w:p>
        </w:tc>
      </w:tr>
      <w:tr w:rsidR="0096179E" w:rsidRPr="00CE265E" w14:paraId="625CA018" w14:textId="77777777">
        <w:tc>
          <w:tcPr>
            <w:tcW w:w="3114" w:type="dxa"/>
            <w:vAlign w:val="bottom"/>
          </w:tcPr>
          <w:p w14:paraId="45708492" w14:textId="77777777" w:rsidR="0096179E" w:rsidRPr="00CE265E" w:rsidRDefault="0096179E" w:rsidP="00F14148">
            <w:pPr>
              <w:spacing w:before="240" w:line="360" w:lineRule="auto"/>
              <w:rPr>
                <w:rFonts w:cs="Arial"/>
                <w:szCs w:val="28"/>
              </w:rPr>
            </w:pPr>
            <w:r w:rsidRPr="00CE265E">
              <w:rPr>
                <w:rFonts w:cs="Arial"/>
                <w:color w:val="000000"/>
                <w:szCs w:val="28"/>
              </w:rPr>
              <w:t>Community transport service</w:t>
            </w:r>
          </w:p>
        </w:tc>
        <w:tc>
          <w:tcPr>
            <w:tcW w:w="2835" w:type="dxa"/>
          </w:tcPr>
          <w:p w14:paraId="089AAF2E"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73 </w:t>
            </w:r>
          </w:p>
        </w:tc>
        <w:tc>
          <w:tcPr>
            <w:tcW w:w="3118" w:type="dxa"/>
          </w:tcPr>
          <w:p w14:paraId="313F3EE5" w14:textId="77777777" w:rsidR="0096179E" w:rsidRPr="00CE265E" w:rsidRDefault="0096179E" w:rsidP="00F14148">
            <w:pPr>
              <w:spacing w:before="240" w:line="360" w:lineRule="auto"/>
              <w:rPr>
                <w:rFonts w:cs="Arial"/>
                <w:szCs w:val="28"/>
              </w:rPr>
            </w:pPr>
            <w:r w:rsidRPr="00CE265E">
              <w:rPr>
                <w:rFonts w:cs="Arial"/>
                <w:color w:val="000000"/>
                <w:szCs w:val="28"/>
              </w:rPr>
              <w:t>59%</w:t>
            </w:r>
          </w:p>
        </w:tc>
      </w:tr>
      <w:tr w:rsidR="0096179E" w:rsidRPr="00CE265E" w14:paraId="443CECD6" w14:textId="77777777">
        <w:tc>
          <w:tcPr>
            <w:tcW w:w="3114" w:type="dxa"/>
            <w:vAlign w:val="bottom"/>
          </w:tcPr>
          <w:p w14:paraId="1676AECF" w14:textId="77777777" w:rsidR="0096179E" w:rsidRPr="00CE265E" w:rsidRDefault="0096179E" w:rsidP="00F14148">
            <w:pPr>
              <w:spacing w:before="240" w:line="360" w:lineRule="auto"/>
              <w:rPr>
                <w:rFonts w:cs="Arial"/>
                <w:szCs w:val="28"/>
              </w:rPr>
            </w:pPr>
            <w:r w:rsidRPr="00CE265E">
              <w:rPr>
                <w:rFonts w:cs="Arial"/>
                <w:color w:val="000000"/>
                <w:szCs w:val="28"/>
              </w:rPr>
              <w:t>Tram</w:t>
            </w:r>
          </w:p>
        </w:tc>
        <w:tc>
          <w:tcPr>
            <w:tcW w:w="2835" w:type="dxa"/>
          </w:tcPr>
          <w:p w14:paraId="621CF8DD" w14:textId="77777777" w:rsidR="0096179E" w:rsidRPr="00CE265E" w:rsidRDefault="0096179E" w:rsidP="00F14148">
            <w:pPr>
              <w:spacing w:before="240" w:line="360" w:lineRule="auto"/>
              <w:rPr>
                <w:rFonts w:cs="Arial"/>
                <w:color w:val="000000"/>
                <w:szCs w:val="28"/>
              </w:rPr>
            </w:pPr>
            <w:r w:rsidRPr="00CE265E">
              <w:rPr>
                <w:rFonts w:cs="Arial"/>
                <w:color w:val="000000"/>
                <w:szCs w:val="28"/>
              </w:rPr>
              <w:t>165</w:t>
            </w:r>
          </w:p>
        </w:tc>
        <w:tc>
          <w:tcPr>
            <w:tcW w:w="3118" w:type="dxa"/>
          </w:tcPr>
          <w:p w14:paraId="0C8422EF" w14:textId="77777777" w:rsidR="0096179E" w:rsidRPr="00CE265E" w:rsidRDefault="0096179E" w:rsidP="00F14148">
            <w:pPr>
              <w:spacing w:before="240" w:line="360" w:lineRule="auto"/>
              <w:rPr>
                <w:rFonts w:cs="Arial"/>
                <w:szCs w:val="28"/>
              </w:rPr>
            </w:pPr>
            <w:r w:rsidRPr="00CE265E">
              <w:rPr>
                <w:rFonts w:cs="Arial"/>
                <w:color w:val="000000"/>
                <w:szCs w:val="28"/>
              </w:rPr>
              <w:t>55%</w:t>
            </w:r>
          </w:p>
        </w:tc>
      </w:tr>
      <w:tr w:rsidR="0096179E" w:rsidRPr="00CE265E" w14:paraId="017CDC05" w14:textId="77777777">
        <w:tc>
          <w:tcPr>
            <w:tcW w:w="3114" w:type="dxa"/>
            <w:vAlign w:val="bottom"/>
          </w:tcPr>
          <w:p w14:paraId="7056A88D" w14:textId="77777777" w:rsidR="0096179E" w:rsidRPr="00CE265E" w:rsidRDefault="0096179E" w:rsidP="00F14148">
            <w:pPr>
              <w:spacing w:before="240" w:line="360" w:lineRule="auto"/>
              <w:rPr>
                <w:rFonts w:cs="Arial"/>
                <w:szCs w:val="28"/>
              </w:rPr>
            </w:pPr>
            <w:r w:rsidRPr="00CE265E">
              <w:rPr>
                <w:rFonts w:cs="Arial"/>
                <w:color w:val="000000"/>
                <w:szCs w:val="28"/>
              </w:rPr>
              <w:t>Hire cycle or hire scooter</w:t>
            </w:r>
          </w:p>
        </w:tc>
        <w:tc>
          <w:tcPr>
            <w:tcW w:w="2835" w:type="dxa"/>
          </w:tcPr>
          <w:p w14:paraId="478D2F1F" w14:textId="77777777" w:rsidR="0096179E" w:rsidRPr="00CE265E" w:rsidRDefault="0096179E" w:rsidP="00F14148">
            <w:pPr>
              <w:spacing w:before="240" w:line="360" w:lineRule="auto"/>
              <w:rPr>
                <w:rFonts w:cs="Arial"/>
                <w:color w:val="000000"/>
                <w:szCs w:val="28"/>
              </w:rPr>
            </w:pPr>
            <w:r w:rsidRPr="00CE265E">
              <w:rPr>
                <w:rFonts w:cs="Arial"/>
                <w:color w:val="000000"/>
                <w:szCs w:val="28"/>
              </w:rPr>
              <w:t xml:space="preserve">46 </w:t>
            </w:r>
          </w:p>
        </w:tc>
        <w:tc>
          <w:tcPr>
            <w:tcW w:w="3118" w:type="dxa"/>
          </w:tcPr>
          <w:p w14:paraId="0E558285" w14:textId="77777777" w:rsidR="0096179E" w:rsidRPr="00CE265E" w:rsidRDefault="0096179E" w:rsidP="00F14148">
            <w:pPr>
              <w:spacing w:before="240" w:line="360" w:lineRule="auto"/>
              <w:rPr>
                <w:rFonts w:cs="Arial"/>
                <w:szCs w:val="28"/>
              </w:rPr>
            </w:pPr>
            <w:r w:rsidRPr="00CE265E">
              <w:rPr>
                <w:rFonts w:cs="Arial"/>
                <w:color w:val="000000"/>
                <w:szCs w:val="28"/>
              </w:rPr>
              <w:t>50%</w:t>
            </w:r>
          </w:p>
        </w:tc>
      </w:tr>
    </w:tbl>
    <w:p w14:paraId="40463F74" w14:textId="77777777" w:rsidR="0096179E" w:rsidRPr="00CE265E" w:rsidRDefault="0096179E" w:rsidP="00C54AC4">
      <w:pPr>
        <w:pStyle w:val="Heading3"/>
        <w:rPr>
          <w:color w:val="00B050"/>
        </w:rPr>
      </w:pPr>
    </w:p>
    <w:p w14:paraId="43E14441" w14:textId="77777777" w:rsidR="0096179E" w:rsidRPr="00CE265E" w:rsidRDefault="0096179E" w:rsidP="00F14148">
      <w:pPr>
        <w:spacing w:before="240" w:line="360" w:lineRule="auto"/>
        <w:rPr>
          <w:rFonts w:eastAsia="Times New Roman" w:cs="Arial"/>
          <w:b/>
          <w:bCs/>
          <w:color w:val="00B050"/>
          <w:kern w:val="0"/>
          <w:sz w:val="32"/>
          <w:szCs w:val="32"/>
          <w:lang w:eastAsia="en-GB"/>
          <w14:ligatures w14:val="none"/>
        </w:rPr>
      </w:pPr>
      <w:r w:rsidRPr="00CE265E">
        <w:rPr>
          <w:rFonts w:cs="Arial"/>
          <w:color w:val="00B050"/>
        </w:rPr>
        <w:br w:type="page"/>
      </w:r>
    </w:p>
    <w:p w14:paraId="1DD151A6" w14:textId="1868BAE8" w:rsidR="00D70464" w:rsidRPr="00CE265E" w:rsidRDefault="00D70464" w:rsidP="00F14148">
      <w:pPr>
        <w:pStyle w:val="Heading2"/>
        <w:spacing w:before="240"/>
      </w:pPr>
      <w:bookmarkStart w:id="15" w:name="_Toc181703986"/>
      <w:r w:rsidRPr="00CE265E">
        <w:lastRenderedPageBreak/>
        <w:t>5</w:t>
      </w:r>
      <w:r w:rsidRPr="00CE265E">
        <w:tab/>
      </w:r>
      <w:r w:rsidR="00BF3F73" w:rsidRPr="00CE265E">
        <w:t>How does inaccessible transport impact disabled people?</w:t>
      </w:r>
      <w:bookmarkEnd w:id="15"/>
    </w:p>
    <w:p w14:paraId="1F66EA44" w14:textId="77777777" w:rsidR="00E73416" w:rsidRPr="00CE265E" w:rsidRDefault="002846CB" w:rsidP="00E73416">
      <w:pPr>
        <w:keepNext/>
        <w:rPr>
          <w:rFonts w:cs="Arial"/>
        </w:rPr>
      </w:pPr>
      <w:r w:rsidRPr="00CE265E">
        <w:rPr>
          <w:rFonts w:cs="Arial"/>
          <w:noProof/>
        </w:rPr>
        <w:drawing>
          <wp:inline distT="0" distB="0" distL="0" distR="0" wp14:anchorId="0D436E50" wp14:editId="4991B95F">
            <wp:extent cx="5651500" cy="7422433"/>
            <wp:effectExtent l="0" t="0" r="0" b="0"/>
            <wp:docPr id="1504288861" name="Picture 5" descr="Image 2: a photo of a person facing away from the camera, sat in dark clothing, in a motorised wheelchair, looking at an image of an aeroplane on the wall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88861" name="Picture 5" descr="Image 2: a photo of a person facing away from the camera, sat in dark clothing, in a motorised wheelchair, looking at an image of an aeroplane on the wall in front of them"/>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361" r="24839"/>
                    <a:stretch/>
                  </pic:blipFill>
                  <pic:spPr bwMode="auto">
                    <a:xfrm>
                      <a:off x="0" y="0"/>
                      <a:ext cx="5656717" cy="7429285"/>
                    </a:xfrm>
                    <a:prstGeom prst="rect">
                      <a:avLst/>
                    </a:prstGeom>
                    <a:noFill/>
                    <a:ln>
                      <a:noFill/>
                    </a:ln>
                    <a:extLst>
                      <a:ext uri="{53640926-AAD7-44D8-BBD7-CCE9431645EC}">
                        <a14:shadowObscured xmlns:a14="http://schemas.microsoft.com/office/drawing/2010/main"/>
                      </a:ext>
                    </a:extLst>
                  </pic:spPr>
                </pic:pic>
              </a:graphicData>
            </a:graphic>
          </wp:inline>
        </w:drawing>
      </w:r>
    </w:p>
    <w:p w14:paraId="4A35F1DE" w14:textId="2C4B793B" w:rsidR="00E73416" w:rsidRPr="00CE265E" w:rsidRDefault="00E73416" w:rsidP="00E73416">
      <w:pPr>
        <w:pStyle w:val="Caption"/>
        <w:rPr>
          <w:rFonts w:cs="Arial"/>
        </w:rPr>
      </w:pPr>
      <w:r w:rsidRPr="00CE265E">
        <w:rPr>
          <w:rFonts w:cs="Arial"/>
        </w:rPr>
        <w:t xml:space="preserve">Image </w:t>
      </w:r>
      <w:r w:rsidR="00630E1A" w:rsidRPr="00CE265E">
        <w:rPr>
          <w:rFonts w:cs="Arial"/>
        </w:rPr>
        <w:fldChar w:fldCharType="begin"/>
      </w:r>
      <w:r w:rsidR="00630E1A" w:rsidRPr="00CE265E">
        <w:rPr>
          <w:rFonts w:cs="Arial"/>
        </w:rPr>
        <w:instrText xml:space="preserve"> SEQ Image \* ARABIC </w:instrText>
      </w:r>
      <w:r w:rsidR="00630E1A" w:rsidRPr="00CE265E">
        <w:rPr>
          <w:rFonts w:cs="Arial"/>
        </w:rPr>
        <w:fldChar w:fldCharType="separate"/>
      </w:r>
      <w:r w:rsidR="003C6437">
        <w:rPr>
          <w:rFonts w:cs="Arial"/>
          <w:noProof/>
        </w:rPr>
        <w:t>2</w:t>
      </w:r>
      <w:r w:rsidR="00630E1A" w:rsidRPr="00CE265E">
        <w:rPr>
          <w:rFonts w:cs="Arial"/>
          <w:noProof/>
        </w:rPr>
        <w:fldChar w:fldCharType="end"/>
      </w:r>
      <w:r w:rsidRPr="00CE265E">
        <w:rPr>
          <w:rFonts w:cs="Arial"/>
        </w:rPr>
        <w:t xml:space="preserve"> - (c) ncat</w:t>
      </w:r>
    </w:p>
    <w:p w14:paraId="504D4FA7" w14:textId="43B55ABD" w:rsidR="002846CB" w:rsidRPr="00CE265E" w:rsidRDefault="002846CB" w:rsidP="006F68B5">
      <w:pPr>
        <w:rPr>
          <w:rFonts w:cs="Arial"/>
        </w:rPr>
      </w:pPr>
      <w:r w:rsidRPr="00CE265E">
        <w:rPr>
          <w:rFonts w:cs="Arial"/>
        </w:rPr>
        <w:t xml:space="preserve"> </w:t>
      </w:r>
    </w:p>
    <w:p w14:paraId="2A05DE6F" w14:textId="1938FCBB" w:rsidR="002846CB" w:rsidRPr="00CE265E" w:rsidRDefault="00283098" w:rsidP="00283098">
      <w:pPr>
        <w:spacing w:line="360" w:lineRule="auto"/>
        <w:rPr>
          <w:rFonts w:eastAsia="Times New Roman" w:cs="Arial"/>
          <w:b/>
          <w:kern w:val="0"/>
          <w:sz w:val="32"/>
          <w:szCs w:val="32"/>
          <w:lang w:eastAsia="en-GB"/>
          <w14:ligatures w14:val="none"/>
        </w:rPr>
      </w:pPr>
      <w:r w:rsidRPr="00CE265E">
        <w:rPr>
          <w:rFonts w:cs="Arial"/>
        </w:rPr>
        <w:br w:type="page"/>
      </w:r>
    </w:p>
    <w:p w14:paraId="45612836" w14:textId="4C6376CB" w:rsidR="00CD2EDB" w:rsidRPr="00CE265E" w:rsidRDefault="00CD2EDB" w:rsidP="006A6F3F">
      <w:pPr>
        <w:pStyle w:val="Heading3"/>
      </w:pPr>
      <w:bookmarkStart w:id="16" w:name="_Toc181703987"/>
      <w:bookmarkStart w:id="17" w:name="_Toc176436263"/>
      <w:r w:rsidRPr="00CE265E">
        <w:lastRenderedPageBreak/>
        <w:t xml:space="preserve">5.1 Finding 3: </w:t>
      </w:r>
      <w:r w:rsidR="007B642A" w:rsidRPr="00CE265E">
        <w:t xml:space="preserve">Inaccessible transport makes disabled people travel less, and it makes </w:t>
      </w:r>
      <w:r w:rsidRPr="00CE265E">
        <w:t>journeys take longer</w:t>
      </w:r>
      <w:bookmarkEnd w:id="16"/>
    </w:p>
    <w:bookmarkEnd w:id="17"/>
    <w:p w14:paraId="3B5067A0" w14:textId="08CBED71" w:rsidR="00CD2EDB" w:rsidRPr="00CE265E" w:rsidRDefault="00CD2EDB" w:rsidP="006A6F3F">
      <w:pPr>
        <w:spacing w:before="240" w:after="240" w:line="360" w:lineRule="auto"/>
        <w:rPr>
          <w:rFonts w:cs="Arial"/>
          <w:szCs w:val="28"/>
        </w:rPr>
      </w:pPr>
      <w:r w:rsidRPr="00CE265E">
        <w:rPr>
          <w:rFonts w:cs="Arial"/>
          <w:szCs w:val="28"/>
        </w:rPr>
        <w:t>The survey helped us understand how often disabled people travel in the UK. This varied by mode of transport.</w:t>
      </w:r>
    </w:p>
    <w:p w14:paraId="16A42DF5" w14:textId="77777777" w:rsidR="00CD2EDB" w:rsidRPr="00CE265E" w:rsidRDefault="00CD2EDB" w:rsidP="006A6F3F">
      <w:pPr>
        <w:rPr>
          <w:rFonts w:cs="Arial"/>
          <w:b/>
          <w:bCs/>
        </w:rPr>
      </w:pPr>
      <w:r w:rsidRPr="00CE265E">
        <w:rPr>
          <w:rFonts w:cs="Arial"/>
          <w:b/>
          <w:bCs/>
        </w:rPr>
        <w:t>How often do disabled people travel?</w:t>
      </w:r>
    </w:p>
    <w:p w14:paraId="3383D8C3" w14:textId="2DE1DF16" w:rsidR="00CD2EDB" w:rsidRPr="00CE265E" w:rsidRDefault="00CD2EDB" w:rsidP="00F14148">
      <w:pPr>
        <w:spacing w:before="240" w:line="360" w:lineRule="auto"/>
        <w:rPr>
          <w:rFonts w:cs="Arial"/>
          <w:szCs w:val="28"/>
        </w:rPr>
      </w:pPr>
      <w:r w:rsidRPr="00CE265E">
        <w:rPr>
          <w:rFonts w:cs="Arial"/>
          <w:szCs w:val="28"/>
        </w:rPr>
        <w:t xml:space="preserve">Most </w:t>
      </w:r>
      <w:r w:rsidR="00BD6F16" w:rsidRPr="00CE265E">
        <w:rPr>
          <w:rFonts w:cs="Arial"/>
          <w:szCs w:val="28"/>
        </w:rPr>
        <w:t>disabled people</w:t>
      </w:r>
      <w:r w:rsidR="002B2479" w:rsidRPr="00CE265E">
        <w:rPr>
          <w:rFonts w:cs="Arial"/>
          <w:szCs w:val="28"/>
        </w:rPr>
        <w:t xml:space="preserve"> surveyed</w:t>
      </w:r>
      <w:r w:rsidRPr="00CE265E">
        <w:rPr>
          <w:rFonts w:cs="Arial"/>
          <w:szCs w:val="28"/>
        </w:rPr>
        <w:t>, 66%, used cars or wheelchair accessible vehicles</w:t>
      </w:r>
      <w:r w:rsidR="00B6215A" w:rsidRPr="00CE265E">
        <w:rPr>
          <w:rFonts w:cs="Arial"/>
          <w:szCs w:val="28"/>
        </w:rPr>
        <w:t xml:space="preserve"> at least once a week</w:t>
      </w:r>
      <w:r w:rsidRPr="00CE265E">
        <w:rPr>
          <w:rFonts w:cs="Arial"/>
          <w:szCs w:val="28"/>
        </w:rPr>
        <w:t xml:space="preserve">. The second most common mode of transport was walking, wheeling, cycling or scootering. This is shown in </w:t>
      </w:r>
      <w:r w:rsidR="00B40797" w:rsidRPr="00CE265E">
        <w:rPr>
          <w:rFonts w:cs="Arial"/>
          <w:b/>
          <w:bCs/>
          <w:szCs w:val="28"/>
        </w:rPr>
        <w:t>Figure</w:t>
      </w:r>
      <w:r w:rsidRPr="00CE265E">
        <w:rPr>
          <w:rFonts w:cs="Arial"/>
          <w:b/>
          <w:bCs/>
          <w:szCs w:val="28"/>
        </w:rPr>
        <w:t xml:space="preserve"> </w:t>
      </w:r>
      <w:r w:rsidR="00B40797" w:rsidRPr="00CE265E">
        <w:rPr>
          <w:rFonts w:cs="Arial"/>
          <w:b/>
          <w:bCs/>
          <w:szCs w:val="28"/>
        </w:rPr>
        <w:t>2</w:t>
      </w:r>
      <w:r w:rsidRPr="00CE265E">
        <w:rPr>
          <w:rFonts w:cs="Arial"/>
          <w:szCs w:val="28"/>
        </w:rPr>
        <w:t>.</w:t>
      </w:r>
    </w:p>
    <w:p w14:paraId="0A91BCC0" w14:textId="2C694F65" w:rsidR="00B40797" w:rsidRPr="00CE265E" w:rsidRDefault="00CD2EDB" w:rsidP="003B7D3A">
      <w:pPr>
        <w:pStyle w:val="List2"/>
        <w:spacing w:before="240" w:line="360" w:lineRule="auto"/>
        <w:ind w:left="0" w:firstLine="0"/>
        <w:rPr>
          <w:rFonts w:cs="Arial"/>
          <w:szCs w:val="28"/>
        </w:rPr>
      </w:pPr>
      <w:r w:rsidRPr="00CE265E">
        <w:rPr>
          <w:rFonts w:cs="Arial"/>
          <w:szCs w:val="28"/>
        </w:rPr>
        <w:t xml:space="preserve">Most </w:t>
      </w:r>
      <w:r w:rsidR="00BD6F16" w:rsidRPr="00CE265E">
        <w:rPr>
          <w:rFonts w:cs="Arial"/>
          <w:szCs w:val="28"/>
        </w:rPr>
        <w:t>disabled people</w:t>
      </w:r>
      <w:r w:rsidR="002B2479" w:rsidRPr="00CE265E">
        <w:rPr>
          <w:rFonts w:cs="Arial"/>
          <w:szCs w:val="28"/>
        </w:rPr>
        <w:t xml:space="preserve"> surveyed</w:t>
      </w:r>
      <w:r w:rsidR="00BD6F16" w:rsidRPr="00CE265E">
        <w:rPr>
          <w:rFonts w:cs="Arial"/>
          <w:szCs w:val="28"/>
        </w:rPr>
        <w:t xml:space="preserve"> </w:t>
      </w:r>
      <w:r w:rsidRPr="00CE265E">
        <w:rPr>
          <w:rFonts w:cs="Arial"/>
          <w:szCs w:val="28"/>
        </w:rPr>
        <w:t xml:space="preserve">(90%) </w:t>
      </w:r>
      <w:r w:rsidR="007B642A" w:rsidRPr="00CE265E">
        <w:rPr>
          <w:rFonts w:cs="Arial"/>
          <w:szCs w:val="28"/>
        </w:rPr>
        <w:t>said</w:t>
      </w:r>
      <w:r w:rsidRPr="00CE265E">
        <w:rPr>
          <w:rFonts w:cs="Arial"/>
          <w:szCs w:val="28"/>
        </w:rPr>
        <w:t xml:space="preserve"> they have used more than one transport mode over the past year. 10% </w:t>
      </w:r>
      <w:r w:rsidR="003459AA" w:rsidRPr="00CE265E">
        <w:rPr>
          <w:rFonts w:cs="Arial"/>
          <w:szCs w:val="28"/>
        </w:rPr>
        <w:t xml:space="preserve">had </w:t>
      </w:r>
      <w:r w:rsidRPr="00CE265E">
        <w:rPr>
          <w:rFonts w:cs="Arial"/>
          <w:szCs w:val="28"/>
        </w:rPr>
        <w:t xml:space="preserve">used just one mode of transport, and four people reported not travelling at all.  </w:t>
      </w:r>
    </w:p>
    <w:p w14:paraId="257D5066" w14:textId="4C5299FC" w:rsidR="00CD2EDB" w:rsidRPr="00CE265E" w:rsidRDefault="00B40797" w:rsidP="003B7D3A">
      <w:pPr>
        <w:pStyle w:val="Heading4"/>
        <w:rPr>
          <w:rFonts w:cs="Arial"/>
        </w:rPr>
      </w:pPr>
      <w:r w:rsidRPr="00CE265E">
        <w:rPr>
          <w:rFonts w:cs="Arial"/>
        </w:rPr>
        <w:t>Figure</w:t>
      </w:r>
      <w:r w:rsidR="00CD2EDB" w:rsidRPr="00CE265E">
        <w:rPr>
          <w:rFonts w:cs="Arial"/>
        </w:rPr>
        <w:t xml:space="preserve"> </w:t>
      </w:r>
      <w:r w:rsidRPr="00CE265E">
        <w:rPr>
          <w:rFonts w:cs="Arial"/>
        </w:rPr>
        <w:t>2</w:t>
      </w:r>
      <w:r w:rsidR="00CD2EDB" w:rsidRPr="00CE265E">
        <w:rPr>
          <w:rFonts w:cs="Arial"/>
        </w:rPr>
        <w:t xml:space="preserve">. </w:t>
      </w:r>
      <w:r w:rsidR="000F408D" w:rsidRPr="00CE265E">
        <w:rPr>
          <w:rFonts w:cs="Arial"/>
        </w:rPr>
        <w:t>A bar chart showing p</w:t>
      </w:r>
      <w:r w:rsidR="003459AA" w:rsidRPr="00CE265E">
        <w:rPr>
          <w:rFonts w:cs="Arial"/>
        </w:rPr>
        <w:t>ercentage of disabled people using transport at least once a week, by mode of transport</w:t>
      </w:r>
    </w:p>
    <w:p w14:paraId="00D509CA" w14:textId="51F76B6E" w:rsidR="00CE125C" w:rsidRPr="00CE265E" w:rsidRDefault="003972CF" w:rsidP="00A1358F">
      <w:pPr>
        <w:rPr>
          <w:rFonts w:cs="Arial"/>
        </w:rPr>
      </w:pPr>
      <w:r w:rsidRPr="00CE265E">
        <w:rPr>
          <w:rFonts w:cs="Arial"/>
          <w:noProof/>
        </w:rPr>
        <w:drawing>
          <wp:inline distT="0" distB="0" distL="0" distR="0" wp14:anchorId="75C93988" wp14:editId="06061B50">
            <wp:extent cx="6074410" cy="4048440"/>
            <wp:effectExtent l="0" t="0" r="2540" b="9525"/>
            <wp:docPr id="354891578" name="Picture 5" descr="Chart showing the percentage of disabled people using transport at least once a week, by mode of transport. 66% stated Car or wheelchair accessible vehicle, 47% stated Walking, wheeling, cycling or scootering, 20% stated Bus, 10% stated Taxi or private hire vehicle, 7% stated Train, 4% stated Underground train, 2% stated Tram, 2% stated Other, 1% stated Community transport service, 0.4% stated Hire cycle or hire scooter, 0.4% stated Boat, 0.3% stated Airplane and 0.3% stated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91578" name="Picture 5" descr="Chart showing the percentage of disabled people using transport at least once a week, by mode of transport. 66% stated Car or wheelchair accessible vehicle, 47% stated Walking, wheeling, cycling or scootering, 20% stated Bus, 10% stated Taxi or private hire vehicle, 7% stated Train, 4% stated Underground train, 2% stated Tram, 2% stated Other, 1% stated Community transport service, 0.4% stated Hire cycle or hire scooter, 0.4% stated Boat, 0.3% stated Airplane and 0.3% stated Coa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4410" cy="4048440"/>
                    </a:xfrm>
                    <a:prstGeom prst="rect">
                      <a:avLst/>
                    </a:prstGeom>
                    <a:noFill/>
                  </pic:spPr>
                </pic:pic>
              </a:graphicData>
            </a:graphic>
          </wp:inline>
        </w:drawing>
      </w:r>
    </w:p>
    <w:p w14:paraId="1C34637D" w14:textId="2D6E7040" w:rsidR="00CD2EDB" w:rsidRPr="00CE265E" w:rsidRDefault="00CD2EDB" w:rsidP="00845446">
      <w:pPr>
        <w:pStyle w:val="Heading4"/>
        <w:rPr>
          <w:rFonts w:cs="Arial"/>
        </w:rPr>
      </w:pPr>
      <w:r w:rsidRPr="00CE265E">
        <w:rPr>
          <w:rFonts w:cs="Arial"/>
        </w:rPr>
        <w:lastRenderedPageBreak/>
        <w:t>What is the impact of transport barriers on how disabled people use transport?</w:t>
      </w:r>
    </w:p>
    <w:p w14:paraId="20D9643D" w14:textId="67DBD536" w:rsidR="00CD2EDB" w:rsidRPr="00CE265E" w:rsidRDefault="00CD2EDB" w:rsidP="00F14148">
      <w:pPr>
        <w:pStyle w:val="Writingtext"/>
        <w:spacing w:before="240"/>
      </w:pPr>
      <w:r w:rsidRPr="00CE265E">
        <w:t xml:space="preserve">Transport barriers affect how </w:t>
      </w:r>
      <w:r w:rsidR="00AC3C24" w:rsidRPr="00CE265E">
        <w:t xml:space="preserve">disabled </w:t>
      </w:r>
      <w:r w:rsidRPr="00CE265E">
        <w:t>people travel</w:t>
      </w:r>
      <w:r w:rsidR="00AC3C24" w:rsidRPr="00CE265E">
        <w:t xml:space="preserve">. They create </w:t>
      </w:r>
      <w:r w:rsidRPr="00CE265E">
        <w:t>inequalities between disabled people and non-disabled people. Because of the</w:t>
      </w:r>
      <w:r w:rsidR="00243A06" w:rsidRPr="00CE265E">
        <w:t xml:space="preserve">se transport </w:t>
      </w:r>
      <w:r w:rsidRPr="00CE265E">
        <w:t>barriers:</w:t>
      </w:r>
    </w:p>
    <w:p w14:paraId="4EE749FB" w14:textId="17AE5D97" w:rsidR="00CD2EDB" w:rsidRPr="00CE265E" w:rsidRDefault="00CD2EDB" w:rsidP="00406EF6">
      <w:pPr>
        <w:pStyle w:val="Writingtext"/>
        <w:numPr>
          <w:ilvl w:val="0"/>
          <w:numId w:val="8"/>
        </w:numPr>
        <w:spacing w:before="240"/>
        <w:ind w:left="851"/>
      </w:pPr>
      <w:r w:rsidRPr="00CE265E">
        <w:t xml:space="preserve">79% of </w:t>
      </w:r>
      <w:r w:rsidR="0090280F" w:rsidRPr="00CE265E">
        <w:t>disabled people</w:t>
      </w:r>
      <w:r w:rsidRPr="00CE265E">
        <w:t xml:space="preserve"> </w:t>
      </w:r>
      <w:r w:rsidRPr="00CE265E">
        <w:rPr>
          <w:b/>
        </w:rPr>
        <w:t>travel less</w:t>
      </w:r>
      <w:r w:rsidRPr="00CE265E">
        <w:t xml:space="preserve"> </w:t>
      </w:r>
      <w:r w:rsidRPr="00CE265E">
        <w:rPr>
          <w:b/>
        </w:rPr>
        <w:t>often</w:t>
      </w:r>
      <w:r w:rsidR="00CC44DE" w:rsidRPr="00CE265E">
        <w:rPr>
          <w:b/>
        </w:rPr>
        <w:t xml:space="preserve"> </w:t>
      </w:r>
      <w:r w:rsidR="00CC44DE" w:rsidRPr="00CE265E">
        <w:t>because of the barriers they face</w:t>
      </w:r>
      <w:r w:rsidRPr="00CE265E">
        <w:t xml:space="preserve">. This is shown in </w:t>
      </w:r>
      <w:r w:rsidR="000F408D" w:rsidRPr="00CE265E">
        <w:rPr>
          <w:b/>
          <w:bCs w:val="0"/>
        </w:rPr>
        <w:t>Figure 3</w:t>
      </w:r>
      <w:r w:rsidRPr="00CE265E">
        <w:rPr>
          <w:b/>
        </w:rPr>
        <w:t>.</w:t>
      </w:r>
      <w:r w:rsidRPr="00CE265E">
        <w:t xml:space="preserve"> </w:t>
      </w:r>
    </w:p>
    <w:p w14:paraId="1A0E0983" w14:textId="4A226ACC" w:rsidR="00CD2EDB" w:rsidRPr="00CE265E" w:rsidRDefault="00CD2EDB" w:rsidP="00406EF6">
      <w:pPr>
        <w:pStyle w:val="Writingtext"/>
        <w:numPr>
          <w:ilvl w:val="0"/>
          <w:numId w:val="8"/>
        </w:numPr>
        <w:spacing w:before="240"/>
        <w:ind w:left="851"/>
      </w:pPr>
      <w:r w:rsidRPr="00CE265E">
        <w:t xml:space="preserve">55% of </w:t>
      </w:r>
      <w:r w:rsidR="0090280F" w:rsidRPr="00CE265E">
        <w:t xml:space="preserve">disabled people </w:t>
      </w:r>
      <w:r w:rsidRPr="00CE265E">
        <w:rPr>
          <w:b/>
          <w:bCs w:val="0"/>
        </w:rPr>
        <w:t>don’t make as many unfamiliar journeys</w:t>
      </w:r>
      <w:r w:rsidRPr="00CE265E">
        <w:t>.</w:t>
      </w:r>
      <w:r w:rsidRPr="00CE265E">
        <w:rPr>
          <w:color w:val="FF0000"/>
        </w:rPr>
        <w:t xml:space="preserve"> </w:t>
      </w:r>
    </w:p>
    <w:p w14:paraId="278FAC93" w14:textId="1065EB65" w:rsidR="00CD2EDB" w:rsidRPr="00CE265E" w:rsidRDefault="00CD2EDB" w:rsidP="00406EF6">
      <w:pPr>
        <w:pStyle w:val="Writingtext"/>
        <w:numPr>
          <w:ilvl w:val="0"/>
          <w:numId w:val="8"/>
        </w:numPr>
        <w:spacing w:before="240"/>
        <w:ind w:left="851"/>
      </w:pPr>
      <w:r w:rsidRPr="00CE265E">
        <w:t xml:space="preserve">67% of </w:t>
      </w:r>
      <w:r w:rsidR="0090280F" w:rsidRPr="00CE265E">
        <w:t xml:space="preserve">disabled people </w:t>
      </w:r>
      <w:r w:rsidRPr="00CE265E">
        <w:rPr>
          <w:b/>
          <w:bCs w:val="0"/>
        </w:rPr>
        <w:t>don’t make as many spontaneous journeys</w:t>
      </w:r>
      <w:r w:rsidR="0090280F" w:rsidRPr="00CE265E">
        <w:t>.</w:t>
      </w:r>
    </w:p>
    <w:p w14:paraId="4DDC4FE7" w14:textId="5A3769E9" w:rsidR="00CD2EDB" w:rsidRPr="00CE265E" w:rsidRDefault="00CD2EDB" w:rsidP="00406EF6">
      <w:pPr>
        <w:pStyle w:val="Writingtext"/>
        <w:numPr>
          <w:ilvl w:val="0"/>
          <w:numId w:val="8"/>
        </w:numPr>
        <w:spacing w:before="240"/>
        <w:ind w:left="851"/>
      </w:pPr>
      <w:r w:rsidRPr="00CE265E">
        <w:t xml:space="preserve">84% of </w:t>
      </w:r>
      <w:r w:rsidR="0090280F" w:rsidRPr="00CE265E">
        <w:t xml:space="preserve">disabled people </w:t>
      </w:r>
      <w:r w:rsidRPr="00CE265E">
        <w:t>sa</w:t>
      </w:r>
      <w:r w:rsidR="0014181B" w:rsidRPr="00CE265E">
        <w:t>id</w:t>
      </w:r>
      <w:r w:rsidRPr="00CE265E">
        <w:t xml:space="preserve"> that </w:t>
      </w:r>
      <w:r w:rsidRPr="00CE265E">
        <w:rPr>
          <w:b/>
          <w:bCs w:val="0"/>
        </w:rPr>
        <w:t>travel</w:t>
      </w:r>
      <w:r w:rsidRPr="00CE265E">
        <w:t xml:space="preserve"> </w:t>
      </w:r>
      <w:r w:rsidRPr="00CE265E">
        <w:rPr>
          <w:b/>
          <w:bCs w:val="0"/>
        </w:rPr>
        <w:t>takes</w:t>
      </w:r>
      <w:r w:rsidRPr="00CE265E">
        <w:rPr>
          <w:b/>
        </w:rPr>
        <w:t xml:space="preserve"> more time</w:t>
      </w:r>
      <w:r w:rsidRPr="00CE265E">
        <w:t xml:space="preserve"> that it otherwise would have done. </w:t>
      </w:r>
    </w:p>
    <w:p w14:paraId="17F23C38" w14:textId="5E03CF87" w:rsidR="00CD2EDB" w:rsidRPr="00CE265E" w:rsidRDefault="008815D4" w:rsidP="00406EF6">
      <w:pPr>
        <w:pStyle w:val="Writingtext"/>
        <w:numPr>
          <w:ilvl w:val="0"/>
          <w:numId w:val="8"/>
        </w:numPr>
        <w:spacing w:before="240"/>
        <w:ind w:left="851"/>
      </w:pPr>
      <w:r w:rsidRPr="00CE265E">
        <w:t>70</w:t>
      </w:r>
      <w:r w:rsidR="00CD2EDB" w:rsidRPr="00CE265E">
        <w:t xml:space="preserve">% of </w:t>
      </w:r>
      <w:r w:rsidR="0090280F" w:rsidRPr="00CE265E">
        <w:t xml:space="preserve">disabled people </w:t>
      </w:r>
      <w:r w:rsidR="00CD2EDB" w:rsidRPr="00CE265E">
        <w:t>sa</w:t>
      </w:r>
      <w:r w:rsidR="0014181B" w:rsidRPr="00CE265E">
        <w:t>id</w:t>
      </w:r>
      <w:r w:rsidR="00CD2EDB" w:rsidRPr="00CE265E">
        <w:t xml:space="preserve"> that travel </w:t>
      </w:r>
      <w:r w:rsidR="00CD2EDB" w:rsidRPr="00CE265E">
        <w:rPr>
          <w:b/>
        </w:rPr>
        <w:t>costs them more money</w:t>
      </w:r>
      <w:r w:rsidR="00CD2EDB" w:rsidRPr="00CE265E">
        <w:t xml:space="preserve"> than it otherwise would have done. </w:t>
      </w:r>
    </w:p>
    <w:p w14:paraId="0681D27A" w14:textId="0FEAEBFF" w:rsidR="00721DB2" w:rsidRPr="00CE265E" w:rsidRDefault="00721DB2" w:rsidP="006A6F3F">
      <w:pPr>
        <w:pStyle w:val="Heading4"/>
        <w:rPr>
          <w:rFonts w:cs="Arial"/>
          <w:i/>
        </w:rPr>
      </w:pPr>
      <w:bookmarkStart w:id="18" w:name="_Toc176436264"/>
      <w:r w:rsidRPr="00CE265E">
        <w:rPr>
          <w:rFonts w:cs="Arial"/>
        </w:rPr>
        <w:lastRenderedPageBreak/>
        <w:t xml:space="preserve">Figure </w:t>
      </w:r>
      <w:r w:rsidR="00DA0138" w:rsidRPr="00CE265E">
        <w:rPr>
          <w:rFonts w:cs="Arial"/>
        </w:rPr>
        <w:t>3</w:t>
      </w:r>
      <w:r w:rsidR="006A6F3F" w:rsidRPr="00CE265E">
        <w:rPr>
          <w:rFonts w:cs="Arial"/>
          <w:i/>
        </w:rPr>
        <w:t>:</w:t>
      </w:r>
      <w:r w:rsidRPr="00CE265E">
        <w:rPr>
          <w:rFonts w:cs="Arial"/>
        </w:rPr>
        <w:t xml:space="preserve"> A pie chart showing the impact of barriers on travel frequency</w:t>
      </w:r>
      <w:r w:rsidR="00455BF4" w:rsidRPr="00CE265E">
        <w:rPr>
          <w:rFonts w:cs="Arial"/>
        </w:rPr>
        <w:t>,</w:t>
      </w:r>
      <w:r w:rsidRPr="00CE265E">
        <w:rPr>
          <w:rFonts w:cs="Arial"/>
        </w:rPr>
        <w:t xml:space="preserve"> </w:t>
      </w:r>
      <w:r w:rsidR="00455BF4" w:rsidRPr="00CE265E">
        <w:rPr>
          <w:rFonts w:cs="Arial"/>
        </w:rPr>
        <w:t>by percentage of</w:t>
      </w:r>
      <w:r w:rsidRPr="00CE265E">
        <w:rPr>
          <w:rFonts w:cs="Arial"/>
        </w:rPr>
        <w:t xml:space="preserve"> disabled people</w:t>
      </w:r>
    </w:p>
    <w:p w14:paraId="16C02B90" w14:textId="66FDCE7F" w:rsidR="00F44B30" w:rsidRPr="00CE265E" w:rsidRDefault="003B1EF0" w:rsidP="00D60571">
      <w:pPr>
        <w:rPr>
          <w:rFonts w:cs="Arial"/>
        </w:rPr>
      </w:pPr>
      <w:r w:rsidRPr="00CE265E">
        <w:rPr>
          <w:rFonts w:cs="Arial"/>
          <w:noProof/>
        </w:rPr>
        <w:drawing>
          <wp:inline distT="0" distB="0" distL="0" distR="0" wp14:anchorId="4773D98A" wp14:editId="7B0A4758">
            <wp:extent cx="5814918" cy="3919993"/>
            <wp:effectExtent l="0" t="0" r="0" b="4445"/>
            <wp:docPr id="1430050586" name="Picture 1" descr="The chart shows the impact of barriers on travel frequency. 53% of disabled people said &quot;I use transport significantly less&quot;, 26% of disabled people said &quot;I use transport a little less&quot;, 15% of disabled people said &quot;The barriers do not affect my use of transport&quot; and 7% of disabled people said &quot;I am unable to use transport at a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50586" name="Picture 1" descr="The chart shows the impact of barriers on travel frequency. 53% of disabled people said &quot;I use transport significantly less&quot;, 26% of disabled people said &quot;I use transport a little less&quot;, 15% of disabled people said &quot;The barriers do not affect my use of transport&quot; and 7% of disabled people said &quot;I am unable to use transport at all&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7742" cy="3928638"/>
                    </a:xfrm>
                    <a:prstGeom prst="rect">
                      <a:avLst/>
                    </a:prstGeom>
                    <a:noFill/>
                  </pic:spPr>
                </pic:pic>
              </a:graphicData>
            </a:graphic>
          </wp:inline>
        </w:drawing>
      </w:r>
    </w:p>
    <w:p w14:paraId="5ECC84EC" w14:textId="77777777" w:rsidR="00F44B30" w:rsidRPr="00CE265E" w:rsidRDefault="00F44B30" w:rsidP="00F14148">
      <w:pPr>
        <w:spacing w:line="360" w:lineRule="auto"/>
        <w:rPr>
          <w:rFonts w:eastAsia="Times New Roman" w:cs="Arial"/>
          <w:b/>
          <w:bCs/>
          <w:kern w:val="0"/>
          <w:sz w:val="32"/>
          <w:szCs w:val="32"/>
          <w:lang w:eastAsia="en-GB"/>
          <w14:ligatures w14:val="none"/>
        </w:rPr>
      </w:pPr>
      <w:r w:rsidRPr="00CE265E">
        <w:rPr>
          <w:rFonts w:cs="Arial"/>
        </w:rPr>
        <w:br w:type="page"/>
      </w:r>
    </w:p>
    <w:p w14:paraId="54ED4991" w14:textId="17D993A1" w:rsidR="00462835" w:rsidRPr="00CE265E" w:rsidRDefault="00BB0A82" w:rsidP="00F14148">
      <w:pPr>
        <w:pStyle w:val="Heading2"/>
        <w:spacing w:before="240"/>
      </w:pPr>
      <w:bookmarkStart w:id="19" w:name="_Toc181703988"/>
      <w:r w:rsidRPr="00CE265E">
        <w:lastRenderedPageBreak/>
        <w:t xml:space="preserve">5.2 Finding 4: </w:t>
      </w:r>
      <w:r w:rsidR="00462835" w:rsidRPr="00CE265E">
        <w:t>Inaccessible transport impacts the wellbeing of many disabled people</w:t>
      </w:r>
      <w:bookmarkEnd w:id="19"/>
    </w:p>
    <w:bookmarkEnd w:id="18"/>
    <w:p w14:paraId="0E962B8A" w14:textId="0D57C739" w:rsidR="00BB0A82" w:rsidRPr="00CE265E" w:rsidRDefault="00B03CA5" w:rsidP="00F14148">
      <w:pPr>
        <w:spacing w:before="240" w:line="360" w:lineRule="auto"/>
        <w:rPr>
          <w:rFonts w:cs="Arial"/>
          <w:szCs w:val="28"/>
        </w:rPr>
      </w:pPr>
      <w:r w:rsidRPr="00CE265E">
        <w:rPr>
          <w:rFonts w:cs="Arial"/>
          <w:szCs w:val="28"/>
        </w:rPr>
        <w:t>Disabled people</w:t>
      </w:r>
      <w:r w:rsidR="00BB0A82" w:rsidRPr="00CE265E">
        <w:rPr>
          <w:rFonts w:cs="Arial"/>
          <w:szCs w:val="28"/>
        </w:rPr>
        <w:t xml:space="preserve"> were asked about how the barriers they face while travelling impact their physical and mental wellbeing. </w:t>
      </w:r>
    </w:p>
    <w:p w14:paraId="32111331" w14:textId="77777777" w:rsidR="00BB0A82" w:rsidRPr="00CE265E" w:rsidRDefault="00BB0A82" w:rsidP="00F14148">
      <w:pPr>
        <w:pStyle w:val="Heading3"/>
        <w:spacing w:before="240"/>
      </w:pPr>
      <w:r w:rsidRPr="00CE265E">
        <w:t>What is the impact of transport barriers on disabled people’s lives?</w:t>
      </w:r>
    </w:p>
    <w:p w14:paraId="541A1245" w14:textId="66D33739" w:rsidR="00BB0A82" w:rsidRPr="00CE265E" w:rsidRDefault="00852650" w:rsidP="00F14148">
      <w:pPr>
        <w:pStyle w:val="Writingtext"/>
        <w:spacing w:before="240"/>
      </w:pPr>
      <w:r w:rsidRPr="00CE265E">
        <w:t>T</w:t>
      </w:r>
      <w:r w:rsidR="00BB0A82" w:rsidRPr="00CE265E">
        <w:t xml:space="preserve">ransport barriers have a range of impacts on disabled people’s lives. </w:t>
      </w:r>
      <w:r w:rsidR="00D343A5" w:rsidRPr="00CE265E">
        <w:t>Participants</w:t>
      </w:r>
      <w:r w:rsidR="00BB0A82" w:rsidRPr="00CE265E">
        <w:t xml:space="preserve"> were asked to rate how transport barriers impact their wellbeing. </w:t>
      </w:r>
    </w:p>
    <w:p w14:paraId="073BC83F" w14:textId="0914D490" w:rsidR="00BB0A82" w:rsidRPr="00CE265E" w:rsidRDefault="00BB0A82" w:rsidP="00406EF6">
      <w:pPr>
        <w:pStyle w:val="Writingtext"/>
        <w:numPr>
          <w:ilvl w:val="0"/>
          <w:numId w:val="13"/>
        </w:numPr>
        <w:spacing w:before="240"/>
      </w:pPr>
      <w:r w:rsidRPr="00CE265E">
        <w:t xml:space="preserve">77% of </w:t>
      </w:r>
      <w:r w:rsidR="00D343A5" w:rsidRPr="00CE265E">
        <w:t>disabled people</w:t>
      </w:r>
      <w:r w:rsidRPr="00CE265E">
        <w:t xml:space="preserve"> sa</w:t>
      </w:r>
      <w:r w:rsidR="0014181B" w:rsidRPr="00CE265E">
        <w:t>id</w:t>
      </w:r>
      <w:r w:rsidRPr="00CE265E">
        <w:t xml:space="preserve"> that transport barriers have a </w:t>
      </w:r>
      <w:r w:rsidRPr="00CE265E">
        <w:rPr>
          <w:b/>
          <w:bCs w:val="0"/>
        </w:rPr>
        <w:t>negative effect on their physical or mental wellbeing</w:t>
      </w:r>
      <w:r w:rsidRPr="00CE265E">
        <w:t>.</w:t>
      </w:r>
    </w:p>
    <w:p w14:paraId="1B7DD0F0" w14:textId="3330C591" w:rsidR="00BB0A82" w:rsidRPr="00CE265E" w:rsidRDefault="00BB0A82" w:rsidP="00406EF6">
      <w:pPr>
        <w:pStyle w:val="ListParagraph"/>
        <w:numPr>
          <w:ilvl w:val="0"/>
          <w:numId w:val="13"/>
        </w:numPr>
        <w:spacing w:before="240" w:after="160" w:line="360" w:lineRule="auto"/>
        <w:contextualSpacing w:val="0"/>
        <w:rPr>
          <w:rFonts w:cs="Arial"/>
          <w:szCs w:val="28"/>
        </w:rPr>
      </w:pPr>
      <w:r w:rsidRPr="00CE265E">
        <w:rPr>
          <w:rFonts w:cs="Arial"/>
          <w:szCs w:val="28"/>
        </w:rPr>
        <w:t xml:space="preserve">87% of </w:t>
      </w:r>
      <w:r w:rsidR="00D343A5" w:rsidRPr="00CE265E">
        <w:rPr>
          <w:rFonts w:cs="Arial"/>
          <w:szCs w:val="28"/>
        </w:rPr>
        <w:t xml:space="preserve">disabled people </w:t>
      </w:r>
      <w:r w:rsidRPr="00CE265E">
        <w:rPr>
          <w:rFonts w:cs="Arial"/>
          <w:szCs w:val="28"/>
        </w:rPr>
        <w:t>sa</w:t>
      </w:r>
      <w:r w:rsidR="0014181B" w:rsidRPr="00CE265E">
        <w:rPr>
          <w:rFonts w:cs="Arial"/>
          <w:szCs w:val="28"/>
        </w:rPr>
        <w:t>id</w:t>
      </w:r>
      <w:r w:rsidRPr="00CE265E">
        <w:rPr>
          <w:rFonts w:cs="Arial"/>
          <w:szCs w:val="28"/>
        </w:rPr>
        <w:t xml:space="preserve"> that it has a </w:t>
      </w:r>
      <w:r w:rsidRPr="00CE265E">
        <w:rPr>
          <w:rFonts w:cs="Arial"/>
          <w:b/>
          <w:szCs w:val="28"/>
        </w:rPr>
        <w:t>negative effect on their independence and choices</w:t>
      </w:r>
      <w:r w:rsidRPr="00CE265E">
        <w:rPr>
          <w:rFonts w:cs="Arial"/>
          <w:szCs w:val="28"/>
        </w:rPr>
        <w:t>.</w:t>
      </w:r>
    </w:p>
    <w:p w14:paraId="44C53591" w14:textId="232D68E0" w:rsidR="00BB0A82" w:rsidRPr="00CE265E" w:rsidRDefault="00BB0A82" w:rsidP="00406EF6">
      <w:pPr>
        <w:pStyle w:val="ListParagraph"/>
        <w:numPr>
          <w:ilvl w:val="0"/>
          <w:numId w:val="13"/>
        </w:numPr>
        <w:spacing w:before="240" w:after="160" w:line="360" w:lineRule="auto"/>
        <w:contextualSpacing w:val="0"/>
        <w:rPr>
          <w:rFonts w:cs="Arial"/>
          <w:szCs w:val="28"/>
        </w:rPr>
      </w:pPr>
      <w:r w:rsidRPr="00CE265E">
        <w:rPr>
          <w:rFonts w:cs="Arial"/>
          <w:szCs w:val="28"/>
        </w:rPr>
        <w:t xml:space="preserve">60% of </w:t>
      </w:r>
      <w:r w:rsidR="00A71646" w:rsidRPr="00CE265E">
        <w:rPr>
          <w:rFonts w:cs="Arial"/>
          <w:szCs w:val="28"/>
        </w:rPr>
        <w:t xml:space="preserve">disabled people </w:t>
      </w:r>
      <w:r w:rsidRPr="00CE265E">
        <w:rPr>
          <w:rFonts w:cs="Arial"/>
          <w:szCs w:val="28"/>
        </w:rPr>
        <w:t>sa</w:t>
      </w:r>
      <w:r w:rsidR="0014181B" w:rsidRPr="00CE265E">
        <w:rPr>
          <w:rFonts w:cs="Arial"/>
          <w:szCs w:val="28"/>
        </w:rPr>
        <w:t>id</w:t>
      </w:r>
      <w:r w:rsidRPr="00CE265E">
        <w:rPr>
          <w:rFonts w:cs="Arial"/>
          <w:szCs w:val="28"/>
        </w:rPr>
        <w:t xml:space="preserve"> that they </w:t>
      </w:r>
      <w:r w:rsidRPr="00CE265E">
        <w:rPr>
          <w:rFonts w:cs="Arial"/>
          <w:b/>
          <w:szCs w:val="28"/>
        </w:rPr>
        <w:t>don’t feel confident</w:t>
      </w:r>
      <w:r w:rsidRPr="00CE265E">
        <w:rPr>
          <w:rFonts w:cs="Arial"/>
          <w:szCs w:val="28"/>
        </w:rPr>
        <w:t xml:space="preserve"> while travelling.</w:t>
      </w:r>
    </w:p>
    <w:p w14:paraId="5CA4E639" w14:textId="6D273D20" w:rsidR="00BB0A82" w:rsidRPr="00CE265E" w:rsidRDefault="00A71646" w:rsidP="00F14148">
      <w:pPr>
        <w:spacing w:before="240" w:line="360" w:lineRule="auto"/>
        <w:rPr>
          <w:rFonts w:cs="Arial"/>
          <w:szCs w:val="28"/>
        </w:rPr>
      </w:pPr>
      <w:r w:rsidRPr="00CE265E">
        <w:rPr>
          <w:rFonts w:cs="Arial"/>
          <w:szCs w:val="28"/>
        </w:rPr>
        <w:t>Participants</w:t>
      </w:r>
      <w:r w:rsidR="00BB0A82" w:rsidRPr="00CE265E">
        <w:rPr>
          <w:rFonts w:cs="Arial"/>
          <w:szCs w:val="28"/>
        </w:rPr>
        <w:t xml:space="preserve"> were also able to select a range of ways </w:t>
      </w:r>
      <w:r w:rsidRPr="00CE265E">
        <w:rPr>
          <w:rFonts w:cs="Arial"/>
          <w:szCs w:val="28"/>
        </w:rPr>
        <w:t>in which</w:t>
      </w:r>
      <w:r w:rsidR="00BB0A82" w:rsidRPr="00CE265E">
        <w:rPr>
          <w:rFonts w:cs="Arial"/>
          <w:szCs w:val="28"/>
        </w:rPr>
        <w:t xml:space="preserve"> inaccessible transport affects them. These are shown in </w:t>
      </w:r>
      <w:r w:rsidR="00BB0A82" w:rsidRPr="00CE265E">
        <w:rPr>
          <w:rFonts w:cs="Arial"/>
          <w:b/>
          <w:bCs/>
          <w:szCs w:val="28"/>
        </w:rPr>
        <w:t xml:space="preserve">Table </w:t>
      </w:r>
      <w:r w:rsidR="007F10E7" w:rsidRPr="00CE265E">
        <w:rPr>
          <w:rFonts w:cs="Arial"/>
          <w:b/>
          <w:bCs/>
          <w:szCs w:val="28"/>
        </w:rPr>
        <w:t>2</w:t>
      </w:r>
      <w:r w:rsidR="00BB0A82" w:rsidRPr="00CE265E">
        <w:rPr>
          <w:rFonts w:cs="Arial"/>
          <w:b/>
          <w:bCs/>
          <w:szCs w:val="28"/>
        </w:rPr>
        <w:t>.</w:t>
      </w:r>
    </w:p>
    <w:p w14:paraId="3D20FDC9" w14:textId="35E38267" w:rsidR="00BB0A82" w:rsidRPr="00CE265E" w:rsidRDefault="00BB0A82" w:rsidP="00F14148">
      <w:pPr>
        <w:pStyle w:val="Heading3"/>
        <w:spacing w:before="240"/>
      </w:pPr>
      <w:r w:rsidRPr="00CE265E">
        <w:t xml:space="preserve">Table </w:t>
      </w:r>
      <w:r w:rsidR="007F10E7" w:rsidRPr="00CE265E">
        <w:t>2</w:t>
      </w:r>
      <w:r w:rsidRPr="00CE265E">
        <w:t xml:space="preserve">. </w:t>
      </w:r>
      <w:r w:rsidR="00A71646" w:rsidRPr="00CE265E">
        <w:t xml:space="preserve">Percentage of disabled people </w:t>
      </w:r>
      <w:r w:rsidR="002D38D9" w:rsidRPr="00CE265E">
        <w:t>that are impacted by transpor</w:t>
      </w:r>
      <w:r w:rsidR="008900B2" w:rsidRPr="00CE265E">
        <w:t>t</w:t>
      </w:r>
      <w:r w:rsidR="002D38D9" w:rsidRPr="00CE265E">
        <w:t xml:space="preserve"> barriers</w:t>
      </w:r>
      <w:r w:rsidR="008900B2" w:rsidRPr="00CE265E">
        <w:t>, by type of impact</w:t>
      </w:r>
    </w:p>
    <w:tbl>
      <w:tblPr>
        <w:tblStyle w:val="TableGrid"/>
        <w:tblW w:w="0" w:type="auto"/>
        <w:tblLook w:val="04A0" w:firstRow="1" w:lastRow="0" w:firstColumn="1" w:lastColumn="0" w:noHBand="0" w:noVBand="1"/>
      </w:tblPr>
      <w:tblGrid>
        <w:gridCol w:w="6091"/>
        <w:gridCol w:w="2925"/>
      </w:tblGrid>
      <w:tr w:rsidR="00BB0A82" w:rsidRPr="00CE265E" w14:paraId="2D6A56C0" w14:textId="77777777" w:rsidTr="00B03CA5">
        <w:trPr>
          <w:tblHeader/>
        </w:trPr>
        <w:tc>
          <w:tcPr>
            <w:tcW w:w="6091" w:type="dxa"/>
          </w:tcPr>
          <w:p w14:paraId="35B4E322" w14:textId="77777777" w:rsidR="00BB0A82" w:rsidRPr="00CE265E" w:rsidRDefault="00BB0A82" w:rsidP="00F14148">
            <w:pPr>
              <w:spacing w:before="240" w:line="360" w:lineRule="auto"/>
              <w:rPr>
                <w:rFonts w:cs="Arial"/>
                <w:b/>
                <w:bCs/>
                <w:szCs w:val="28"/>
              </w:rPr>
            </w:pPr>
            <w:r w:rsidRPr="00CE265E">
              <w:rPr>
                <w:rFonts w:cs="Arial"/>
                <w:b/>
                <w:bCs/>
                <w:szCs w:val="28"/>
              </w:rPr>
              <w:t xml:space="preserve">Impact of transport barriers </w:t>
            </w:r>
          </w:p>
        </w:tc>
        <w:tc>
          <w:tcPr>
            <w:tcW w:w="2925" w:type="dxa"/>
          </w:tcPr>
          <w:p w14:paraId="777A6464" w14:textId="44EB9E5C" w:rsidR="00BB0A82" w:rsidRPr="00CE265E" w:rsidRDefault="00BB0A82" w:rsidP="00F14148">
            <w:pPr>
              <w:spacing w:before="240" w:line="360" w:lineRule="auto"/>
              <w:rPr>
                <w:rFonts w:cs="Arial"/>
                <w:b/>
                <w:bCs/>
                <w:szCs w:val="28"/>
              </w:rPr>
            </w:pPr>
            <w:r w:rsidRPr="00CE265E">
              <w:rPr>
                <w:rFonts w:cs="Arial"/>
                <w:b/>
                <w:bCs/>
                <w:szCs w:val="28"/>
              </w:rPr>
              <w:t xml:space="preserve">Percentage of </w:t>
            </w:r>
            <w:r w:rsidR="00B03CA5" w:rsidRPr="00CE265E">
              <w:rPr>
                <w:rFonts w:cs="Arial"/>
                <w:b/>
                <w:bCs/>
                <w:szCs w:val="28"/>
              </w:rPr>
              <w:t>disabled people</w:t>
            </w:r>
            <w:r w:rsidRPr="00CE265E">
              <w:rPr>
                <w:rFonts w:cs="Arial"/>
                <w:b/>
                <w:bCs/>
                <w:szCs w:val="28"/>
              </w:rPr>
              <w:t xml:space="preserve"> (%)</w:t>
            </w:r>
          </w:p>
        </w:tc>
      </w:tr>
      <w:tr w:rsidR="00243A06" w:rsidRPr="00CE265E" w14:paraId="291F64A3" w14:textId="77777777" w:rsidTr="00B03CA5">
        <w:tc>
          <w:tcPr>
            <w:tcW w:w="6091" w:type="dxa"/>
          </w:tcPr>
          <w:p w14:paraId="49EB0918" w14:textId="71CC143F" w:rsidR="00243A06" w:rsidRPr="00CE265E" w:rsidRDefault="00243A06" w:rsidP="00243A06">
            <w:pPr>
              <w:spacing w:before="240" w:line="360" w:lineRule="auto"/>
              <w:rPr>
                <w:rFonts w:cs="Arial"/>
                <w:szCs w:val="28"/>
              </w:rPr>
            </w:pPr>
            <w:r w:rsidRPr="00CE265E">
              <w:rPr>
                <w:rFonts w:cs="Arial"/>
                <w:szCs w:val="28"/>
              </w:rPr>
              <w:t>Stress while travelling</w:t>
            </w:r>
          </w:p>
        </w:tc>
        <w:tc>
          <w:tcPr>
            <w:tcW w:w="2925" w:type="dxa"/>
          </w:tcPr>
          <w:p w14:paraId="58C8C44B" w14:textId="3D31B3F7" w:rsidR="00243A06" w:rsidRPr="00CE265E" w:rsidRDefault="00243A06" w:rsidP="00243A06">
            <w:pPr>
              <w:spacing w:before="240" w:line="360" w:lineRule="auto"/>
              <w:rPr>
                <w:rFonts w:cs="Arial"/>
                <w:szCs w:val="28"/>
              </w:rPr>
            </w:pPr>
            <w:r w:rsidRPr="00CE265E">
              <w:rPr>
                <w:rFonts w:cs="Arial"/>
                <w:szCs w:val="28"/>
              </w:rPr>
              <w:t>75%</w:t>
            </w:r>
          </w:p>
        </w:tc>
      </w:tr>
      <w:tr w:rsidR="00243A06" w:rsidRPr="00CE265E" w14:paraId="1263E1A0" w14:textId="77777777" w:rsidTr="00B03CA5">
        <w:tc>
          <w:tcPr>
            <w:tcW w:w="6091" w:type="dxa"/>
          </w:tcPr>
          <w:p w14:paraId="13535149" w14:textId="272B7FE3" w:rsidR="00243A06" w:rsidRPr="00CE265E" w:rsidRDefault="00243A06" w:rsidP="00243A06">
            <w:pPr>
              <w:spacing w:before="240" w:line="360" w:lineRule="auto"/>
              <w:rPr>
                <w:rFonts w:cs="Arial"/>
                <w:szCs w:val="28"/>
              </w:rPr>
            </w:pPr>
            <w:r w:rsidRPr="00CE265E">
              <w:rPr>
                <w:rFonts w:cs="Arial"/>
                <w:szCs w:val="28"/>
              </w:rPr>
              <w:t>Increased pain and fatigue after travelling</w:t>
            </w:r>
          </w:p>
        </w:tc>
        <w:tc>
          <w:tcPr>
            <w:tcW w:w="2925" w:type="dxa"/>
          </w:tcPr>
          <w:p w14:paraId="7E620B99" w14:textId="4AD5E3C8" w:rsidR="00243A06" w:rsidRPr="00CE265E" w:rsidRDefault="00243A06" w:rsidP="00243A06">
            <w:pPr>
              <w:spacing w:before="240" w:line="360" w:lineRule="auto"/>
              <w:rPr>
                <w:rFonts w:cs="Arial"/>
                <w:szCs w:val="28"/>
              </w:rPr>
            </w:pPr>
            <w:r w:rsidRPr="00CE265E">
              <w:rPr>
                <w:rFonts w:cs="Arial"/>
                <w:szCs w:val="28"/>
              </w:rPr>
              <w:t>65%</w:t>
            </w:r>
          </w:p>
        </w:tc>
      </w:tr>
      <w:tr w:rsidR="00243A06" w:rsidRPr="00CE265E" w14:paraId="392D7AEC" w14:textId="77777777" w:rsidTr="00B03CA5">
        <w:tc>
          <w:tcPr>
            <w:tcW w:w="6091" w:type="dxa"/>
          </w:tcPr>
          <w:p w14:paraId="0C40FC39" w14:textId="6AAA67BA" w:rsidR="00243A06" w:rsidRPr="00CE265E" w:rsidRDefault="00243A06" w:rsidP="00243A06">
            <w:pPr>
              <w:spacing w:before="240" w:line="360" w:lineRule="auto"/>
              <w:rPr>
                <w:rFonts w:cs="Arial"/>
                <w:szCs w:val="28"/>
              </w:rPr>
            </w:pPr>
            <w:r w:rsidRPr="00CE265E">
              <w:rPr>
                <w:rFonts w:cs="Arial"/>
                <w:szCs w:val="28"/>
              </w:rPr>
              <w:lastRenderedPageBreak/>
              <w:t>Reduced confidence to go out and use transport</w:t>
            </w:r>
          </w:p>
        </w:tc>
        <w:tc>
          <w:tcPr>
            <w:tcW w:w="2925" w:type="dxa"/>
          </w:tcPr>
          <w:p w14:paraId="3418DEF0" w14:textId="265A27B5" w:rsidR="00243A06" w:rsidRPr="00CE265E" w:rsidRDefault="00243A06" w:rsidP="00243A06">
            <w:pPr>
              <w:spacing w:before="240" w:line="360" w:lineRule="auto"/>
              <w:rPr>
                <w:rFonts w:cs="Arial"/>
                <w:szCs w:val="28"/>
              </w:rPr>
            </w:pPr>
            <w:r w:rsidRPr="00CE265E">
              <w:rPr>
                <w:rFonts w:cs="Arial"/>
                <w:szCs w:val="28"/>
              </w:rPr>
              <w:t>57%</w:t>
            </w:r>
          </w:p>
        </w:tc>
      </w:tr>
      <w:tr w:rsidR="00243A06" w:rsidRPr="00CE265E" w14:paraId="428E644C" w14:textId="77777777" w:rsidTr="00B03CA5">
        <w:tc>
          <w:tcPr>
            <w:tcW w:w="6091" w:type="dxa"/>
          </w:tcPr>
          <w:p w14:paraId="4266545C" w14:textId="478B7567" w:rsidR="00243A06" w:rsidRPr="00CE265E" w:rsidRDefault="00243A06" w:rsidP="00243A06">
            <w:pPr>
              <w:spacing w:before="240" w:line="360" w:lineRule="auto"/>
              <w:rPr>
                <w:rFonts w:cs="Arial"/>
                <w:szCs w:val="28"/>
              </w:rPr>
            </w:pPr>
            <w:r w:rsidRPr="00CE265E">
              <w:rPr>
                <w:rFonts w:cs="Arial"/>
                <w:szCs w:val="28"/>
              </w:rPr>
              <w:t>Takes longer to plan journeys and book tickets</w:t>
            </w:r>
          </w:p>
        </w:tc>
        <w:tc>
          <w:tcPr>
            <w:tcW w:w="2925" w:type="dxa"/>
          </w:tcPr>
          <w:p w14:paraId="6ABF28D5" w14:textId="4C23C0F7" w:rsidR="00243A06" w:rsidRPr="00CE265E" w:rsidRDefault="00243A06" w:rsidP="00243A06">
            <w:pPr>
              <w:spacing w:before="240" w:line="360" w:lineRule="auto"/>
              <w:rPr>
                <w:rFonts w:cs="Arial"/>
                <w:szCs w:val="28"/>
              </w:rPr>
            </w:pPr>
            <w:r w:rsidRPr="00CE265E">
              <w:rPr>
                <w:rFonts w:cs="Arial"/>
                <w:szCs w:val="28"/>
              </w:rPr>
              <w:t>55%</w:t>
            </w:r>
          </w:p>
        </w:tc>
      </w:tr>
      <w:tr w:rsidR="00243A06" w:rsidRPr="00CE265E" w14:paraId="31583430" w14:textId="77777777" w:rsidTr="00B03CA5">
        <w:tc>
          <w:tcPr>
            <w:tcW w:w="6091" w:type="dxa"/>
          </w:tcPr>
          <w:p w14:paraId="28182DC7" w14:textId="1E48AF1A" w:rsidR="00243A06" w:rsidRPr="00CE265E" w:rsidRDefault="00243A06" w:rsidP="00243A06">
            <w:pPr>
              <w:spacing w:before="240" w:line="360" w:lineRule="auto"/>
              <w:rPr>
                <w:rFonts w:cs="Arial"/>
                <w:szCs w:val="28"/>
              </w:rPr>
            </w:pPr>
            <w:r w:rsidRPr="00CE265E">
              <w:rPr>
                <w:rFonts w:cs="Arial"/>
                <w:szCs w:val="28"/>
              </w:rPr>
              <w:t>Reduced confidence in transport staff</w:t>
            </w:r>
          </w:p>
        </w:tc>
        <w:tc>
          <w:tcPr>
            <w:tcW w:w="2925" w:type="dxa"/>
          </w:tcPr>
          <w:p w14:paraId="42A0E404" w14:textId="65722F4A" w:rsidR="00243A06" w:rsidRPr="00CE265E" w:rsidRDefault="00243A06" w:rsidP="00243A06">
            <w:pPr>
              <w:spacing w:before="240" w:line="360" w:lineRule="auto"/>
              <w:rPr>
                <w:rFonts w:cs="Arial"/>
                <w:szCs w:val="28"/>
              </w:rPr>
            </w:pPr>
            <w:r w:rsidRPr="00CE265E">
              <w:rPr>
                <w:rFonts w:cs="Arial"/>
                <w:szCs w:val="28"/>
              </w:rPr>
              <w:t>49%</w:t>
            </w:r>
          </w:p>
        </w:tc>
      </w:tr>
      <w:tr w:rsidR="00243A06" w:rsidRPr="00CE265E" w14:paraId="768DE2DD" w14:textId="77777777" w:rsidTr="00B03CA5">
        <w:tc>
          <w:tcPr>
            <w:tcW w:w="6091" w:type="dxa"/>
          </w:tcPr>
          <w:p w14:paraId="638ED87E" w14:textId="57C60A72" w:rsidR="00243A06" w:rsidRPr="00CE265E" w:rsidRDefault="00243A06" w:rsidP="00243A06">
            <w:pPr>
              <w:spacing w:before="240" w:line="360" w:lineRule="auto"/>
              <w:rPr>
                <w:rFonts w:cs="Arial"/>
                <w:szCs w:val="28"/>
              </w:rPr>
            </w:pPr>
            <w:r w:rsidRPr="00CE265E">
              <w:rPr>
                <w:rFonts w:cs="Arial"/>
                <w:szCs w:val="28"/>
              </w:rPr>
              <w:t>Increased social isolation</w:t>
            </w:r>
          </w:p>
        </w:tc>
        <w:tc>
          <w:tcPr>
            <w:tcW w:w="2925" w:type="dxa"/>
          </w:tcPr>
          <w:p w14:paraId="7A144451" w14:textId="638BA196" w:rsidR="00243A06" w:rsidRPr="00CE265E" w:rsidRDefault="00243A06" w:rsidP="00243A06">
            <w:pPr>
              <w:spacing w:before="240" w:line="360" w:lineRule="auto"/>
              <w:rPr>
                <w:rFonts w:cs="Arial"/>
                <w:szCs w:val="28"/>
              </w:rPr>
            </w:pPr>
            <w:r w:rsidRPr="00CE265E">
              <w:rPr>
                <w:rFonts w:cs="Arial"/>
                <w:szCs w:val="28"/>
              </w:rPr>
              <w:t>45%</w:t>
            </w:r>
          </w:p>
        </w:tc>
      </w:tr>
      <w:tr w:rsidR="00243A06" w:rsidRPr="00CE265E" w14:paraId="1A1B81EC" w14:textId="77777777" w:rsidTr="00B03CA5">
        <w:tc>
          <w:tcPr>
            <w:tcW w:w="6091" w:type="dxa"/>
          </w:tcPr>
          <w:p w14:paraId="3C4539D6" w14:textId="77777777" w:rsidR="00243A06" w:rsidRPr="00CE265E" w:rsidRDefault="00243A06" w:rsidP="00243A06">
            <w:pPr>
              <w:spacing w:before="240" w:line="360" w:lineRule="auto"/>
              <w:rPr>
                <w:rFonts w:cs="Arial"/>
                <w:szCs w:val="28"/>
              </w:rPr>
            </w:pPr>
            <w:r w:rsidRPr="00CE265E">
              <w:rPr>
                <w:rFonts w:cs="Arial"/>
                <w:szCs w:val="28"/>
              </w:rPr>
              <w:t>Risk or fear of accidents</w:t>
            </w:r>
          </w:p>
        </w:tc>
        <w:tc>
          <w:tcPr>
            <w:tcW w:w="2925" w:type="dxa"/>
          </w:tcPr>
          <w:p w14:paraId="46C8A2D4" w14:textId="77777777" w:rsidR="00243A06" w:rsidRPr="00CE265E" w:rsidRDefault="00243A06" w:rsidP="00243A06">
            <w:pPr>
              <w:spacing w:before="240" w:line="360" w:lineRule="auto"/>
              <w:rPr>
                <w:rFonts w:cs="Arial"/>
                <w:szCs w:val="28"/>
              </w:rPr>
            </w:pPr>
            <w:r w:rsidRPr="00CE265E">
              <w:rPr>
                <w:rFonts w:cs="Arial"/>
                <w:szCs w:val="28"/>
              </w:rPr>
              <w:t>45%</w:t>
            </w:r>
          </w:p>
        </w:tc>
      </w:tr>
      <w:tr w:rsidR="00243A06" w:rsidRPr="00CE265E" w14:paraId="3EB4986A" w14:textId="77777777" w:rsidTr="00B03CA5">
        <w:tc>
          <w:tcPr>
            <w:tcW w:w="6091" w:type="dxa"/>
          </w:tcPr>
          <w:p w14:paraId="2C540B95" w14:textId="1F316F7A" w:rsidR="00243A06" w:rsidRPr="00CE265E" w:rsidRDefault="00243A06" w:rsidP="00243A06">
            <w:pPr>
              <w:spacing w:before="240" w:line="360" w:lineRule="auto"/>
              <w:rPr>
                <w:rFonts w:cs="Arial"/>
                <w:szCs w:val="28"/>
              </w:rPr>
            </w:pPr>
            <w:r w:rsidRPr="00CE265E">
              <w:rPr>
                <w:rFonts w:cs="Arial"/>
                <w:szCs w:val="28"/>
              </w:rPr>
              <w:t>Struggle to navigate the transport with ease</w:t>
            </w:r>
          </w:p>
        </w:tc>
        <w:tc>
          <w:tcPr>
            <w:tcW w:w="2925" w:type="dxa"/>
          </w:tcPr>
          <w:p w14:paraId="2F4D2C98" w14:textId="468E4D13" w:rsidR="00243A06" w:rsidRPr="00CE265E" w:rsidRDefault="00243A06" w:rsidP="00243A06">
            <w:pPr>
              <w:spacing w:before="240" w:line="360" w:lineRule="auto"/>
              <w:rPr>
                <w:rFonts w:cs="Arial"/>
                <w:szCs w:val="28"/>
              </w:rPr>
            </w:pPr>
            <w:r w:rsidRPr="00CE265E">
              <w:rPr>
                <w:rFonts w:cs="Arial"/>
                <w:szCs w:val="28"/>
              </w:rPr>
              <w:t>41%</w:t>
            </w:r>
          </w:p>
        </w:tc>
      </w:tr>
      <w:tr w:rsidR="00243A06" w:rsidRPr="00CE265E" w14:paraId="05499853" w14:textId="77777777" w:rsidTr="00B03CA5">
        <w:tc>
          <w:tcPr>
            <w:tcW w:w="6091" w:type="dxa"/>
          </w:tcPr>
          <w:p w14:paraId="3147E224" w14:textId="5C2F9CC1" w:rsidR="00243A06" w:rsidRPr="00CE265E" w:rsidRDefault="00243A06" w:rsidP="00243A06">
            <w:pPr>
              <w:spacing w:before="240" w:line="360" w:lineRule="auto"/>
              <w:rPr>
                <w:rFonts w:cs="Arial"/>
                <w:szCs w:val="28"/>
              </w:rPr>
            </w:pPr>
            <w:r w:rsidRPr="00CE265E">
              <w:rPr>
                <w:rFonts w:cs="Arial"/>
                <w:szCs w:val="28"/>
              </w:rPr>
              <w:t>May miss important information or miss my stop</w:t>
            </w:r>
          </w:p>
        </w:tc>
        <w:tc>
          <w:tcPr>
            <w:tcW w:w="2925" w:type="dxa"/>
          </w:tcPr>
          <w:p w14:paraId="2DBB4B6E" w14:textId="299D8390" w:rsidR="00243A06" w:rsidRPr="00CE265E" w:rsidRDefault="00243A06" w:rsidP="00243A06">
            <w:pPr>
              <w:spacing w:before="240" w:line="360" w:lineRule="auto"/>
              <w:rPr>
                <w:rFonts w:cs="Arial"/>
                <w:szCs w:val="28"/>
              </w:rPr>
            </w:pPr>
            <w:r w:rsidRPr="00CE265E">
              <w:rPr>
                <w:rFonts w:cs="Arial"/>
                <w:szCs w:val="28"/>
              </w:rPr>
              <w:t>27%</w:t>
            </w:r>
          </w:p>
        </w:tc>
      </w:tr>
    </w:tbl>
    <w:p w14:paraId="1B57E3D5" w14:textId="53A3D68B" w:rsidR="00BB0A82" w:rsidRPr="00CE265E" w:rsidRDefault="00BB0A82" w:rsidP="00F14148">
      <w:pPr>
        <w:spacing w:before="240" w:line="360" w:lineRule="auto"/>
        <w:rPr>
          <w:rFonts w:cs="Arial"/>
          <w:szCs w:val="28"/>
        </w:rPr>
      </w:pPr>
      <w:r w:rsidRPr="00CE265E">
        <w:rPr>
          <w:rFonts w:cs="Arial"/>
          <w:szCs w:val="28"/>
        </w:rPr>
        <w:t xml:space="preserve">In </w:t>
      </w:r>
      <w:r w:rsidR="007D0AAF" w:rsidRPr="00CE265E">
        <w:rPr>
          <w:rFonts w:cs="Arial"/>
          <w:szCs w:val="28"/>
        </w:rPr>
        <w:t>comments</w:t>
      </w:r>
      <w:r w:rsidRPr="00CE265E">
        <w:rPr>
          <w:rFonts w:cs="Arial"/>
          <w:szCs w:val="28"/>
        </w:rPr>
        <w:t xml:space="preserve">, </w:t>
      </w:r>
      <w:r w:rsidR="00243A06" w:rsidRPr="00CE265E">
        <w:rPr>
          <w:rFonts w:cs="Arial"/>
          <w:szCs w:val="28"/>
        </w:rPr>
        <w:t xml:space="preserve">disabled </w:t>
      </w:r>
      <w:r w:rsidRPr="00CE265E">
        <w:rPr>
          <w:rFonts w:cs="Arial"/>
          <w:szCs w:val="28"/>
        </w:rPr>
        <w:t xml:space="preserve">people said </w:t>
      </w:r>
      <w:r w:rsidR="00243A06" w:rsidRPr="00CE265E">
        <w:rPr>
          <w:rFonts w:cs="Arial"/>
          <w:szCs w:val="28"/>
        </w:rPr>
        <w:t xml:space="preserve">that </w:t>
      </w:r>
      <w:r w:rsidRPr="00CE265E">
        <w:rPr>
          <w:rFonts w:cs="Arial"/>
          <w:szCs w:val="28"/>
        </w:rPr>
        <w:t>transport barriers affect them in other ways. Th</w:t>
      </w:r>
      <w:r w:rsidR="00243A06" w:rsidRPr="00CE265E">
        <w:rPr>
          <w:rFonts w:cs="Arial"/>
          <w:szCs w:val="28"/>
        </w:rPr>
        <w:t>ese</w:t>
      </w:r>
      <w:r w:rsidRPr="00CE265E">
        <w:rPr>
          <w:rFonts w:cs="Arial"/>
          <w:szCs w:val="28"/>
        </w:rPr>
        <w:t xml:space="preserve"> include:</w:t>
      </w:r>
    </w:p>
    <w:p w14:paraId="15CC2584" w14:textId="00A430DA" w:rsidR="00BB0A82" w:rsidRPr="00CE265E" w:rsidRDefault="00BB0A82" w:rsidP="00406EF6">
      <w:pPr>
        <w:pStyle w:val="ListParagraph"/>
        <w:numPr>
          <w:ilvl w:val="0"/>
          <w:numId w:val="14"/>
        </w:numPr>
        <w:spacing w:before="240" w:after="160" w:line="360" w:lineRule="auto"/>
        <w:contextualSpacing w:val="0"/>
        <w:rPr>
          <w:rFonts w:cs="Arial"/>
          <w:szCs w:val="28"/>
        </w:rPr>
      </w:pPr>
      <w:r w:rsidRPr="00CE265E">
        <w:rPr>
          <w:rFonts w:cs="Arial"/>
          <w:b/>
          <w:szCs w:val="28"/>
        </w:rPr>
        <w:t>Fear of travelling itself, and its impact on their health</w:t>
      </w:r>
      <w:r w:rsidRPr="00CE265E">
        <w:rPr>
          <w:rFonts w:cs="Arial"/>
          <w:szCs w:val="28"/>
        </w:rPr>
        <w:t xml:space="preserve">. As one </w:t>
      </w:r>
      <w:r w:rsidR="00243A06" w:rsidRPr="00CE265E">
        <w:rPr>
          <w:rFonts w:cs="Arial"/>
          <w:szCs w:val="28"/>
        </w:rPr>
        <w:t xml:space="preserve">disabled </w:t>
      </w:r>
      <w:r w:rsidR="00B03CA5" w:rsidRPr="00CE265E">
        <w:rPr>
          <w:rFonts w:cs="Arial"/>
          <w:szCs w:val="28"/>
        </w:rPr>
        <w:t>person</w:t>
      </w:r>
      <w:r w:rsidRPr="00CE265E">
        <w:rPr>
          <w:rFonts w:cs="Arial"/>
          <w:szCs w:val="28"/>
        </w:rPr>
        <w:t xml:space="preserve"> said, “Fear of infection”. Another commented that they had experienced “Autistic burnout or shut down after travelling that can last for several days.”</w:t>
      </w:r>
    </w:p>
    <w:p w14:paraId="53C80933" w14:textId="1751CB34" w:rsidR="00BB0A82" w:rsidRPr="00CE265E" w:rsidRDefault="00BB0A82" w:rsidP="00406EF6">
      <w:pPr>
        <w:pStyle w:val="ListParagraph"/>
        <w:numPr>
          <w:ilvl w:val="0"/>
          <w:numId w:val="3"/>
        </w:numPr>
        <w:spacing w:before="240" w:after="160" w:line="360" w:lineRule="auto"/>
        <w:contextualSpacing w:val="0"/>
        <w:rPr>
          <w:rFonts w:cs="Arial"/>
          <w:szCs w:val="28"/>
        </w:rPr>
      </w:pPr>
      <w:r w:rsidRPr="00CE265E">
        <w:rPr>
          <w:rFonts w:cs="Arial"/>
          <w:b/>
          <w:szCs w:val="28"/>
        </w:rPr>
        <w:t>Reliance on a single mode of transport</w:t>
      </w:r>
      <w:r w:rsidRPr="00CE265E">
        <w:rPr>
          <w:rFonts w:cs="Arial"/>
          <w:szCs w:val="28"/>
        </w:rPr>
        <w:t xml:space="preserve">. As one </w:t>
      </w:r>
      <w:r w:rsidR="00B03CA5" w:rsidRPr="00CE265E">
        <w:rPr>
          <w:rFonts w:cs="Arial"/>
          <w:szCs w:val="28"/>
        </w:rPr>
        <w:t>disabled person</w:t>
      </w:r>
      <w:r w:rsidRPr="00CE265E">
        <w:rPr>
          <w:rFonts w:cs="Arial"/>
          <w:szCs w:val="28"/>
        </w:rPr>
        <w:t xml:space="preserve"> noted, “[I] tried to go out without a car for a year. It made me ill and isolated. Now [I] use a car again!”.</w:t>
      </w:r>
    </w:p>
    <w:p w14:paraId="40F02365" w14:textId="77777777" w:rsidR="00CD2EDB" w:rsidRPr="00CE265E" w:rsidRDefault="00CD2EDB" w:rsidP="00F14148">
      <w:pPr>
        <w:spacing w:before="240" w:line="360" w:lineRule="auto"/>
        <w:rPr>
          <w:rFonts w:cs="Arial"/>
          <w:szCs w:val="28"/>
        </w:rPr>
      </w:pPr>
      <w:r w:rsidRPr="00CE265E">
        <w:rPr>
          <w:rFonts w:cs="Arial"/>
          <w:szCs w:val="28"/>
        </w:rPr>
        <w:br w:type="page"/>
      </w:r>
    </w:p>
    <w:p w14:paraId="009D0571" w14:textId="366E0B17" w:rsidR="006F68B5" w:rsidRPr="00CE265E" w:rsidRDefault="006F68B5" w:rsidP="006F68B5">
      <w:pPr>
        <w:pStyle w:val="Heading2"/>
        <w:spacing w:before="240"/>
      </w:pPr>
      <w:bookmarkStart w:id="20" w:name="_Toc181703989"/>
      <w:r w:rsidRPr="00CE265E">
        <w:lastRenderedPageBreak/>
        <w:t>6</w:t>
      </w:r>
      <w:r w:rsidRPr="00CE265E">
        <w:tab/>
        <w:t>What barriers do disabled people face while travelling?</w:t>
      </w:r>
      <w:bookmarkEnd w:id="20"/>
    </w:p>
    <w:p w14:paraId="509890A4" w14:textId="77777777" w:rsidR="00630E1A" w:rsidRPr="00CE265E" w:rsidRDefault="00283098" w:rsidP="00630E1A">
      <w:pPr>
        <w:keepNext/>
        <w:rPr>
          <w:rFonts w:cs="Arial"/>
        </w:rPr>
      </w:pPr>
      <w:r w:rsidRPr="00CE265E">
        <w:rPr>
          <w:rFonts w:cs="Arial"/>
          <w:noProof/>
        </w:rPr>
        <w:drawing>
          <wp:inline distT="0" distB="0" distL="0" distR="0" wp14:anchorId="677F4887" wp14:editId="31B187CB">
            <wp:extent cx="5613400" cy="7372232"/>
            <wp:effectExtent l="0" t="0" r="0" b="0"/>
            <wp:docPr id="1386845941" name="Picture 2" descr="Image 3: a photo of a family, with two adults, one of whom is using a wheelchair, and two children, walking away from the camera down a train station platform with a train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845941" name="Picture 2" descr="Image 3: a photo of a family, with two adults, one of whom is using a wheelchair, and two children, walking away from the camera down a train station platform with a train in front of them"/>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3930" r="26530" b="7662"/>
                    <a:stretch/>
                  </pic:blipFill>
                  <pic:spPr bwMode="auto">
                    <a:xfrm>
                      <a:off x="0" y="0"/>
                      <a:ext cx="5617370" cy="7377446"/>
                    </a:xfrm>
                    <a:prstGeom prst="rect">
                      <a:avLst/>
                    </a:prstGeom>
                    <a:noFill/>
                    <a:ln>
                      <a:noFill/>
                    </a:ln>
                    <a:extLst>
                      <a:ext uri="{53640926-AAD7-44D8-BBD7-CCE9431645EC}">
                        <a14:shadowObscured xmlns:a14="http://schemas.microsoft.com/office/drawing/2010/main"/>
                      </a:ext>
                    </a:extLst>
                  </pic:spPr>
                </pic:pic>
              </a:graphicData>
            </a:graphic>
          </wp:inline>
        </w:drawing>
      </w:r>
    </w:p>
    <w:p w14:paraId="36965D32" w14:textId="7218253B" w:rsidR="00870888" w:rsidRPr="00CE265E" w:rsidRDefault="00630E1A" w:rsidP="00630E1A">
      <w:pPr>
        <w:pStyle w:val="Caption"/>
        <w:rPr>
          <w:rFonts w:cs="Arial"/>
        </w:rPr>
      </w:pPr>
      <w:r w:rsidRPr="00CE265E">
        <w:rPr>
          <w:rFonts w:cs="Arial"/>
        </w:rPr>
        <w:t xml:space="preserve">Image </w:t>
      </w:r>
      <w:r w:rsidRPr="00CE265E">
        <w:rPr>
          <w:rFonts w:cs="Arial"/>
        </w:rPr>
        <w:fldChar w:fldCharType="begin"/>
      </w:r>
      <w:r w:rsidRPr="00CE265E">
        <w:rPr>
          <w:rFonts w:cs="Arial"/>
        </w:rPr>
        <w:instrText xml:space="preserve"> SEQ Image \* ARABIC </w:instrText>
      </w:r>
      <w:r w:rsidRPr="00CE265E">
        <w:rPr>
          <w:rFonts w:cs="Arial"/>
        </w:rPr>
        <w:fldChar w:fldCharType="separate"/>
      </w:r>
      <w:r w:rsidR="003C6437">
        <w:rPr>
          <w:rFonts w:cs="Arial"/>
          <w:noProof/>
        </w:rPr>
        <w:t>3</w:t>
      </w:r>
      <w:r w:rsidRPr="00CE265E">
        <w:rPr>
          <w:rFonts w:cs="Arial"/>
          <w:noProof/>
        </w:rPr>
        <w:fldChar w:fldCharType="end"/>
      </w:r>
      <w:r w:rsidRPr="00CE265E">
        <w:rPr>
          <w:rFonts w:cs="Arial"/>
        </w:rPr>
        <w:t xml:space="preserve"> - (c) ncat</w:t>
      </w:r>
    </w:p>
    <w:p w14:paraId="45C9D761" w14:textId="18E9B4F7" w:rsidR="00D5248D" w:rsidRPr="00CE265E" w:rsidRDefault="005B725E" w:rsidP="00A650C5">
      <w:pPr>
        <w:pStyle w:val="Heading3"/>
      </w:pPr>
      <w:bookmarkStart w:id="21" w:name="_Toc176436266"/>
      <w:bookmarkStart w:id="22" w:name="_Toc181703990"/>
      <w:r w:rsidRPr="00CE265E">
        <w:lastRenderedPageBreak/>
        <w:t xml:space="preserve">6.1 </w:t>
      </w:r>
      <w:r w:rsidR="00D5248D" w:rsidRPr="00CE265E">
        <w:t xml:space="preserve">Finding 5: </w:t>
      </w:r>
      <w:bookmarkEnd w:id="21"/>
      <w:r w:rsidR="00D5248D" w:rsidRPr="00CE265E">
        <w:t>Disabled people face many barriers when they travel. These include badly designed and cluttered streets, unreliable step-free access, and poor staff assistance</w:t>
      </w:r>
      <w:bookmarkEnd w:id="22"/>
    </w:p>
    <w:p w14:paraId="6B587C20" w14:textId="77777777" w:rsidR="00D5248D" w:rsidRPr="00CE265E" w:rsidRDefault="00D5248D" w:rsidP="00F14148">
      <w:pPr>
        <w:spacing w:before="240" w:line="360" w:lineRule="auto"/>
        <w:rPr>
          <w:rFonts w:cs="Arial"/>
          <w:bCs/>
          <w:iCs/>
          <w:szCs w:val="28"/>
        </w:rPr>
      </w:pPr>
      <w:r w:rsidRPr="00CE265E">
        <w:rPr>
          <w:rFonts w:cs="Arial"/>
          <w:szCs w:val="28"/>
        </w:rPr>
        <w:t xml:space="preserve">Participants were asked about the barriers they experience when travelling in the UK. </w:t>
      </w:r>
      <w:r w:rsidRPr="00CE265E">
        <w:rPr>
          <w:rFonts w:cs="Arial"/>
          <w:bCs/>
          <w:iCs/>
          <w:szCs w:val="28"/>
        </w:rPr>
        <w:t>The feedback highlighted that the issues with accessible transport are diverse and widespread.</w:t>
      </w:r>
    </w:p>
    <w:p w14:paraId="3C9EDA4D" w14:textId="4432B40A" w:rsidR="00D5248D" w:rsidRPr="00CE265E" w:rsidRDefault="00A367FB" w:rsidP="00F14148">
      <w:pPr>
        <w:spacing w:before="240" w:line="360" w:lineRule="auto"/>
        <w:rPr>
          <w:rFonts w:cs="Arial"/>
          <w:b/>
          <w:iCs/>
          <w:szCs w:val="28"/>
        </w:rPr>
      </w:pPr>
      <w:r w:rsidRPr="00CE265E">
        <w:rPr>
          <w:rFonts w:cs="Arial"/>
          <w:bCs/>
          <w:iCs/>
          <w:szCs w:val="28"/>
        </w:rPr>
        <w:t>Participants</w:t>
      </w:r>
      <w:r w:rsidR="00D5248D" w:rsidRPr="00CE265E">
        <w:rPr>
          <w:rFonts w:cs="Arial"/>
          <w:bCs/>
          <w:iCs/>
          <w:szCs w:val="28"/>
        </w:rPr>
        <w:t xml:space="preserve"> were asked to select the barriers they experience for each mode of transport that they use. The barriers that impact the highest proportion of disabled people are listed below. They are also shown in </w:t>
      </w:r>
      <w:r w:rsidR="00D5248D" w:rsidRPr="00CE265E">
        <w:rPr>
          <w:rFonts w:cs="Arial"/>
          <w:b/>
          <w:iCs/>
          <w:szCs w:val="28"/>
        </w:rPr>
        <w:t xml:space="preserve">Table </w:t>
      </w:r>
      <w:r w:rsidR="007F10E7" w:rsidRPr="00CE265E">
        <w:rPr>
          <w:rFonts w:cs="Arial"/>
          <w:b/>
          <w:iCs/>
          <w:szCs w:val="28"/>
        </w:rPr>
        <w:t>3</w:t>
      </w:r>
      <w:r w:rsidR="00D5248D" w:rsidRPr="00CE265E">
        <w:rPr>
          <w:rFonts w:cs="Arial"/>
          <w:b/>
          <w:iCs/>
          <w:szCs w:val="28"/>
        </w:rPr>
        <w:t>.</w:t>
      </w:r>
    </w:p>
    <w:p w14:paraId="35298D6C" w14:textId="77777777" w:rsidR="00D5248D" w:rsidRPr="00CE265E" w:rsidRDefault="00D5248D" w:rsidP="00406EF6">
      <w:pPr>
        <w:pStyle w:val="ListParagraph"/>
        <w:numPr>
          <w:ilvl w:val="0"/>
          <w:numId w:val="3"/>
        </w:numPr>
        <w:spacing w:before="240" w:after="160" w:line="360" w:lineRule="auto"/>
        <w:contextualSpacing w:val="0"/>
        <w:rPr>
          <w:rFonts w:cs="Arial"/>
          <w:bCs/>
          <w:iCs/>
          <w:szCs w:val="28"/>
        </w:rPr>
      </w:pPr>
      <w:r w:rsidRPr="00CE265E">
        <w:rPr>
          <w:rFonts w:cs="Arial"/>
          <w:b/>
          <w:iCs/>
          <w:szCs w:val="28"/>
        </w:rPr>
        <w:t>Pavement and curbs</w:t>
      </w:r>
      <w:r w:rsidRPr="00CE265E">
        <w:rPr>
          <w:rFonts w:cs="Arial"/>
          <w:bCs/>
          <w:iCs/>
          <w:szCs w:val="28"/>
        </w:rPr>
        <w:t xml:space="preserve"> are poorly designed.</w:t>
      </w:r>
    </w:p>
    <w:p w14:paraId="16232CB9" w14:textId="569EE3AF" w:rsidR="00D5248D" w:rsidRPr="00CE265E" w:rsidRDefault="00D5248D" w:rsidP="4D5BB379">
      <w:pPr>
        <w:pStyle w:val="ListParagraph"/>
        <w:numPr>
          <w:ilvl w:val="0"/>
          <w:numId w:val="3"/>
        </w:numPr>
        <w:spacing w:before="240" w:after="160" w:line="360" w:lineRule="auto"/>
        <w:rPr>
          <w:rFonts w:cs="Arial"/>
          <w:szCs w:val="28"/>
        </w:rPr>
      </w:pPr>
      <w:r w:rsidRPr="00CE265E">
        <w:rPr>
          <w:rFonts w:cs="Arial"/>
          <w:b/>
          <w:bCs/>
          <w:szCs w:val="28"/>
        </w:rPr>
        <w:t>Getting on and off a vehicle</w:t>
      </w:r>
      <w:r w:rsidRPr="00CE265E">
        <w:rPr>
          <w:rFonts w:cs="Arial"/>
          <w:szCs w:val="28"/>
        </w:rPr>
        <w:t xml:space="preserve">, is difficult, including </w:t>
      </w:r>
      <w:r w:rsidR="396E4553" w:rsidRPr="00CE265E">
        <w:rPr>
          <w:rFonts w:cs="Arial"/>
          <w:szCs w:val="28"/>
        </w:rPr>
        <w:t xml:space="preserve">step free access, </w:t>
      </w:r>
      <w:r w:rsidRPr="00CE265E">
        <w:rPr>
          <w:rFonts w:cs="Arial"/>
          <w:szCs w:val="28"/>
        </w:rPr>
        <w:t>gaps, ramps and lifts.</w:t>
      </w:r>
    </w:p>
    <w:p w14:paraId="5E77696E" w14:textId="77777777" w:rsidR="00D5248D" w:rsidRPr="00CE265E" w:rsidRDefault="00D5248D" w:rsidP="00406EF6">
      <w:pPr>
        <w:pStyle w:val="ListParagraph"/>
        <w:numPr>
          <w:ilvl w:val="0"/>
          <w:numId w:val="3"/>
        </w:numPr>
        <w:spacing w:before="240" w:after="160" w:line="360" w:lineRule="auto"/>
        <w:contextualSpacing w:val="0"/>
        <w:rPr>
          <w:rFonts w:cs="Arial"/>
          <w:bCs/>
          <w:iCs/>
          <w:szCs w:val="28"/>
        </w:rPr>
      </w:pPr>
      <w:r w:rsidRPr="00CE265E">
        <w:rPr>
          <w:rFonts w:cs="Arial"/>
          <w:b/>
          <w:iCs/>
          <w:szCs w:val="28"/>
        </w:rPr>
        <w:t xml:space="preserve">Things on the street </w:t>
      </w:r>
      <w:r w:rsidRPr="00CE265E">
        <w:rPr>
          <w:rFonts w:cs="Arial"/>
          <w:bCs/>
          <w:iCs/>
          <w:szCs w:val="28"/>
        </w:rPr>
        <w:t>get in the way, such as advertising signs and parked cars.</w:t>
      </w:r>
    </w:p>
    <w:p w14:paraId="261491F4" w14:textId="77777777" w:rsidR="00D5248D" w:rsidRPr="00CE265E" w:rsidRDefault="00D5248D" w:rsidP="00406EF6">
      <w:pPr>
        <w:pStyle w:val="ListParagraph"/>
        <w:numPr>
          <w:ilvl w:val="0"/>
          <w:numId w:val="3"/>
        </w:numPr>
        <w:spacing w:before="240" w:after="160" w:line="360" w:lineRule="auto"/>
        <w:contextualSpacing w:val="0"/>
        <w:rPr>
          <w:rFonts w:cs="Arial"/>
          <w:bCs/>
          <w:iCs/>
          <w:szCs w:val="28"/>
        </w:rPr>
      </w:pPr>
      <w:r w:rsidRPr="00CE265E">
        <w:rPr>
          <w:rFonts w:cs="Arial"/>
          <w:b/>
          <w:iCs/>
          <w:szCs w:val="28"/>
        </w:rPr>
        <w:t xml:space="preserve">Using staff assistance </w:t>
      </w:r>
      <w:r w:rsidRPr="00CE265E">
        <w:rPr>
          <w:rFonts w:cs="Arial"/>
          <w:bCs/>
          <w:iCs/>
          <w:szCs w:val="28"/>
        </w:rPr>
        <w:t>is an issue, including people not being around to help</w:t>
      </w:r>
    </w:p>
    <w:p w14:paraId="7E30142E" w14:textId="77777777" w:rsidR="00D5248D" w:rsidRPr="00CE265E" w:rsidRDefault="00D5248D" w:rsidP="00406EF6">
      <w:pPr>
        <w:pStyle w:val="ListParagraph"/>
        <w:numPr>
          <w:ilvl w:val="0"/>
          <w:numId w:val="3"/>
        </w:numPr>
        <w:spacing w:before="240" w:after="160" w:line="360" w:lineRule="auto"/>
        <w:contextualSpacing w:val="0"/>
        <w:rPr>
          <w:rFonts w:cs="Arial"/>
          <w:b/>
          <w:iCs/>
          <w:szCs w:val="28"/>
        </w:rPr>
      </w:pPr>
      <w:r w:rsidRPr="00CE265E">
        <w:rPr>
          <w:rFonts w:cs="Arial"/>
          <w:b/>
          <w:iCs/>
          <w:szCs w:val="28"/>
        </w:rPr>
        <w:t xml:space="preserve">Step-free stations </w:t>
      </w:r>
      <w:r w:rsidRPr="00CE265E">
        <w:rPr>
          <w:rFonts w:cs="Arial"/>
          <w:bCs/>
          <w:iCs/>
          <w:szCs w:val="28"/>
        </w:rPr>
        <w:t>are lacking or unreliable.</w:t>
      </w:r>
    </w:p>
    <w:p w14:paraId="11D389C5" w14:textId="77777777" w:rsidR="00F44B30" w:rsidRPr="00CE265E" w:rsidRDefault="00F44B30" w:rsidP="00F14148">
      <w:pPr>
        <w:spacing w:line="360" w:lineRule="auto"/>
        <w:rPr>
          <w:rFonts w:cs="Arial"/>
          <w:b/>
          <w:bCs/>
          <w:szCs w:val="28"/>
        </w:rPr>
      </w:pPr>
      <w:r w:rsidRPr="00CE265E">
        <w:rPr>
          <w:rFonts w:cs="Arial"/>
        </w:rPr>
        <w:br w:type="page"/>
      </w:r>
    </w:p>
    <w:p w14:paraId="1583210C" w14:textId="54DA582D" w:rsidR="00D5248D" w:rsidRPr="00CE265E" w:rsidRDefault="00D5248D" w:rsidP="00A650C5">
      <w:pPr>
        <w:pStyle w:val="Heading4"/>
        <w:rPr>
          <w:rFonts w:cs="Arial"/>
        </w:rPr>
      </w:pPr>
      <w:r w:rsidRPr="00CE265E">
        <w:rPr>
          <w:rFonts w:cs="Arial"/>
        </w:rPr>
        <w:lastRenderedPageBreak/>
        <w:t xml:space="preserve">Table </w:t>
      </w:r>
      <w:r w:rsidR="007F10E7" w:rsidRPr="00CE265E">
        <w:rPr>
          <w:rFonts w:cs="Arial"/>
        </w:rPr>
        <w:t>3</w:t>
      </w:r>
      <w:r w:rsidRPr="00CE265E">
        <w:rPr>
          <w:rFonts w:cs="Arial"/>
        </w:rPr>
        <w:t xml:space="preserve">. </w:t>
      </w:r>
      <w:r w:rsidR="00844932" w:rsidRPr="00CE265E">
        <w:rPr>
          <w:rFonts w:cs="Arial"/>
        </w:rPr>
        <w:t xml:space="preserve">Percentage of disabled people impacted </w:t>
      </w:r>
      <w:r w:rsidR="00931D2A" w:rsidRPr="00CE265E">
        <w:rPr>
          <w:rFonts w:cs="Arial"/>
        </w:rPr>
        <w:t>by type of transport barrier, by mode of transport</w:t>
      </w:r>
    </w:p>
    <w:tbl>
      <w:tblPr>
        <w:tblStyle w:val="TableGrid"/>
        <w:tblW w:w="9016" w:type="dxa"/>
        <w:tblLook w:val="04A0" w:firstRow="1" w:lastRow="0" w:firstColumn="1" w:lastColumn="0" w:noHBand="0" w:noVBand="1"/>
      </w:tblPr>
      <w:tblGrid>
        <w:gridCol w:w="3256"/>
        <w:gridCol w:w="2976"/>
        <w:gridCol w:w="2784"/>
      </w:tblGrid>
      <w:tr w:rsidR="00D5248D" w:rsidRPr="00CE265E" w14:paraId="46BF2679" w14:textId="77777777" w:rsidTr="4D5BB379">
        <w:trPr>
          <w:trHeight w:val="236"/>
        </w:trPr>
        <w:tc>
          <w:tcPr>
            <w:tcW w:w="3256" w:type="dxa"/>
          </w:tcPr>
          <w:p w14:paraId="62979868" w14:textId="77777777" w:rsidR="00D5248D" w:rsidRPr="00CE265E" w:rsidRDefault="00D5248D" w:rsidP="00F14148">
            <w:pPr>
              <w:spacing w:before="240" w:line="360" w:lineRule="auto"/>
              <w:rPr>
                <w:rFonts w:cs="Arial"/>
                <w:b/>
                <w:bCs/>
                <w:color w:val="FF0000"/>
                <w:szCs w:val="28"/>
              </w:rPr>
            </w:pPr>
            <w:r w:rsidRPr="00CE265E">
              <w:rPr>
                <w:rFonts w:cs="Arial"/>
                <w:b/>
                <w:bCs/>
                <w:szCs w:val="28"/>
              </w:rPr>
              <w:t>Transport</w:t>
            </w:r>
            <w:r w:rsidRPr="00CE265E">
              <w:rPr>
                <w:rFonts w:cs="Arial"/>
                <w:b/>
                <w:szCs w:val="28"/>
              </w:rPr>
              <w:t xml:space="preserve"> barrier</w:t>
            </w:r>
          </w:p>
        </w:tc>
        <w:tc>
          <w:tcPr>
            <w:tcW w:w="2976" w:type="dxa"/>
          </w:tcPr>
          <w:p w14:paraId="6CBEBFD2" w14:textId="1A818905" w:rsidR="00D5248D" w:rsidRPr="00CE265E" w:rsidRDefault="00D5248D" w:rsidP="00F14148">
            <w:pPr>
              <w:spacing w:before="240" w:line="360" w:lineRule="auto"/>
              <w:rPr>
                <w:rFonts w:cs="Arial"/>
                <w:b/>
                <w:szCs w:val="28"/>
              </w:rPr>
            </w:pPr>
            <w:r w:rsidRPr="00CE265E">
              <w:rPr>
                <w:rFonts w:cs="Arial"/>
                <w:b/>
                <w:szCs w:val="28"/>
              </w:rPr>
              <w:t xml:space="preserve">Mode of transport </w:t>
            </w:r>
          </w:p>
        </w:tc>
        <w:tc>
          <w:tcPr>
            <w:tcW w:w="2784" w:type="dxa"/>
          </w:tcPr>
          <w:p w14:paraId="6CD1C6A9" w14:textId="622E04F8" w:rsidR="00D5248D" w:rsidRPr="00CE265E" w:rsidRDefault="00D5248D" w:rsidP="00F14148">
            <w:pPr>
              <w:spacing w:before="240" w:line="360" w:lineRule="auto"/>
              <w:rPr>
                <w:rFonts w:cs="Arial"/>
                <w:b/>
                <w:szCs w:val="28"/>
              </w:rPr>
            </w:pPr>
            <w:r w:rsidRPr="00CE265E">
              <w:rPr>
                <w:rFonts w:cs="Arial"/>
                <w:b/>
                <w:szCs w:val="28"/>
              </w:rPr>
              <w:t xml:space="preserve">Percentage of </w:t>
            </w:r>
            <w:r w:rsidR="001B3201" w:rsidRPr="00CE265E">
              <w:rPr>
                <w:rFonts w:cs="Arial"/>
                <w:b/>
                <w:szCs w:val="28"/>
              </w:rPr>
              <w:t xml:space="preserve">disabled </w:t>
            </w:r>
            <w:r w:rsidRPr="00CE265E">
              <w:rPr>
                <w:rFonts w:cs="Arial"/>
                <w:b/>
                <w:szCs w:val="28"/>
              </w:rPr>
              <w:t xml:space="preserve">people with this barrier (%) </w:t>
            </w:r>
          </w:p>
        </w:tc>
      </w:tr>
      <w:tr w:rsidR="00A92C0A" w:rsidRPr="00CE265E" w14:paraId="5159303C" w14:textId="77777777" w:rsidTr="4D5BB379">
        <w:trPr>
          <w:trHeight w:val="464"/>
        </w:trPr>
        <w:tc>
          <w:tcPr>
            <w:tcW w:w="3256" w:type="dxa"/>
          </w:tcPr>
          <w:p w14:paraId="2E33CB25" w14:textId="2CAF5766" w:rsidR="00A92C0A" w:rsidRPr="00CE265E" w:rsidRDefault="00A92C0A" w:rsidP="00F14148">
            <w:pPr>
              <w:spacing w:before="240" w:line="360" w:lineRule="auto"/>
              <w:rPr>
                <w:rFonts w:cs="Arial"/>
                <w:szCs w:val="28"/>
              </w:rPr>
            </w:pPr>
            <w:r w:rsidRPr="00CE265E">
              <w:rPr>
                <w:rFonts w:cs="Arial"/>
                <w:szCs w:val="28"/>
              </w:rPr>
              <w:t xml:space="preserve">Pavement and curbs </w:t>
            </w:r>
          </w:p>
        </w:tc>
        <w:tc>
          <w:tcPr>
            <w:tcW w:w="2976" w:type="dxa"/>
          </w:tcPr>
          <w:p w14:paraId="14052675" w14:textId="12A793E2" w:rsidR="00A92C0A" w:rsidRPr="00CE265E" w:rsidRDefault="00A92C0A" w:rsidP="00F14148">
            <w:pPr>
              <w:spacing w:before="240" w:line="360" w:lineRule="auto"/>
              <w:rPr>
                <w:rFonts w:cs="Arial"/>
                <w:szCs w:val="28"/>
              </w:rPr>
            </w:pPr>
            <w:r w:rsidRPr="00CE265E">
              <w:rPr>
                <w:rFonts w:cs="Arial"/>
                <w:szCs w:val="28"/>
              </w:rPr>
              <w:t>Walking, wheeling, cycling or scootering</w:t>
            </w:r>
          </w:p>
        </w:tc>
        <w:tc>
          <w:tcPr>
            <w:tcW w:w="2784" w:type="dxa"/>
          </w:tcPr>
          <w:p w14:paraId="24A10C14" w14:textId="72676C80" w:rsidR="00A92C0A" w:rsidRPr="00CE265E" w:rsidRDefault="00A92C0A" w:rsidP="00F14148">
            <w:pPr>
              <w:spacing w:before="240" w:line="360" w:lineRule="auto"/>
              <w:rPr>
                <w:rFonts w:cs="Arial"/>
                <w:szCs w:val="28"/>
              </w:rPr>
            </w:pPr>
            <w:r w:rsidRPr="00CE265E">
              <w:rPr>
                <w:rFonts w:cs="Arial"/>
                <w:szCs w:val="28"/>
              </w:rPr>
              <w:t>65%</w:t>
            </w:r>
          </w:p>
        </w:tc>
      </w:tr>
      <w:tr w:rsidR="00A92C0A" w:rsidRPr="00CE265E" w14:paraId="788FD7C1" w14:textId="77777777" w:rsidTr="4D5BB379">
        <w:trPr>
          <w:trHeight w:val="464"/>
        </w:trPr>
        <w:tc>
          <w:tcPr>
            <w:tcW w:w="3256" w:type="dxa"/>
          </w:tcPr>
          <w:p w14:paraId="659C46E2" w14:textId="7AB9B9E2" w:rsidR="00A92C0A" w:rsidRPr="00CE265E" w:rsidRDefault="00A92C0A" w:rsidP="00F14148">
            <w:pPr>
              <w:spacing w:before="240" w:line="360" w:lineRule="auto"/>
              <w:rPr>
                <w:rFonts w:cs="Arial"/>
                <w:szCs w:val="28"/>
              </w:rPr>
            </w:pPr>
            <w:r w:rsidRPr="00CE265E">
              <w:rPr>
                <w:rFonts w:cs="Arial"/>
                <w:szCs w:val="28"/>
              </w:rPr>
              <w:t>Step-free access on/off vehicle</w:t>
            </w:r>
          </w:p>
        </w:tc>
        <w:tc>
          <w:tcPr>
            <w:tcW w:w="2976" w:type="dxa"/>
          </w:tcPr>
          <w:p w14:paraId="37584B2E" w14:textId="605903A7" w:rsidR="00A92C0A" w:rsidRPr="00CE265E" w:rsidRDefault="00F70DB3" w:rsidP="00F14148">
            <w:pPr>
              <w:spacing w:before="240" w:line="360" w:lineRule="auto"/>
              <w:rPr>
                <w:rFonts w:cs="Arial"/>
                <w:szCs w:val="28"/>
              </w:rPr>
            </w:pPr>
            <w:r w:rsidRPr="00CE265E">
              <w:rPr>
                <w:rFonts w:cs="Arial"/>
                <w:szCs w:val="28"/>
              </w:rPr>
              <w:t>T</w:t>
            </w:r>
            <w:r w:rsidR="00A92C0A" w:rsidRPr="00CE265E">
              <w:rPr>
                <w:rFonts w:cs="Arial"/>
                <w:szCs w:val="28"/>
              </w:rPr>
              <w:t xml:space="preserve">rain </w:t>
            </w:r>
          </w:p>
        </w:tc>
        <w:tc>
          <w:tcPr>
            <w:tcW w:w="2784" w:type="dxa"/>
          </w:tcPr>
          <w:p w14:paraId="5148FFF2" w14:textId="0B0F578A" w:rsidR="00A92C0A" w:rsidRPr="00CE265E" w:rsidRDefault="00A92C0A" w:rsidP="00F14148">
            <w:pPr>
              <w:spacing w:before="240" w:line="360" w:lineRule="auto"/>
              <w:rPr>
                <w:rFonts w:cs="Arial"/>
                <w:szCs w:val="28"/>
              </w:rPr>
            </w:pPr>
            <w:r w:rsidRPr="00CE265E">
              <w:rPr>
                <w:rFonts w:cs="Arial"/>
                <w:szCs w:val="28"/>
              </w:rPr>
              <w:t>64%</w:t>
            </w:r>
          </w:p>
        </w:tc>
      </w:tr>
      <w:tr w:rsidR="00A92C0A" w:rsidRPr="00CE265E" w14:paraId="5607036F" w14:textId="77777777" w:rsidTr="4D5BB379">
        <w:trPr>
          <w:trHeight w:val="464"/>
        </w:trPr>
        <w:tc>
          <w:tcPr>
            <w:tcW w:w="3256" w:type="dxa"/>
          </w:tcPr>
          <w:p w14:paraId="4154F615" w14:textId="569A56B6" w:rsidR="00A92C0A" w:rsidRPr="00CE265E" w:rsidRDefault="00A92C0A" w:rsidP="00F14148">
            <w:pPr>
              <w:spacing w:before="240" w:line="360" w:lineRule="auto"/>
              <w:rPr>
                <w:rFonts w:cs="Arial"/>
                <w:szCs w:val="28"/>
              </w:rPr>
            </w:pPr>
            <w:r w:rsidRPr="00CE265E">
              <w:rPr>
                <w:rFonts w:cs="Arial"/>
                <w:szCs w:val="28"/>
              </w:rPr>
              <w:t>Things on the street</w:t>
            </w:r>
          </w:p>
        </w:tc>
        <w:tc>
          <w:tcPr>
            <w:tcW w:w="2976" w:type="dxa"/>
          </w:tcPr>
          <w:p w14:paraId="73715DEA" w14:textId="0BC7869D" w:rsidR="00A92C0A" w:rsidRPr="00CE265E" w:rsidRDefault="00A92C0A" w:rsidP="00F14148">
            <w:pPr>
              <w:spacing w:before="240" w:line="360" w:lineRule="auto"/>
              <w:rPr>
                <w:rFonts w:cs="Arial"/>
                <w:szCs w:val="28"/>
              </w:rPr>
            </w:pPr>
            <w:r w:rsidRPr="00CE265E">
              <w:rPr>
                <w:rFonts w:cs="Arial"/>
                <w:szCs w:val="28"/>
              </w:rPr>
              <w:t>Walking, wheeling, cycling or scootering</w:t>
            </w:r>
          </w:p>
        </w:tc>
        <w:tc>
          <w:tcPr>
            <w:tcW w:w="2784" w:type="dxa"/>
          </w:tcPr>
          <w:p w14:paraId="5F2CD57D" w14:textId="60BDACC7" w:rsidR="00A92C0A" w:rsidRPr="00CE265E" w:rsidRDefault="00A92C0A" w:rsidP="00F14148">
            <w:pPr>
              <w:spacing w:before="240" w:line="360" w:lineRule="auto"/>
              <w:rPr>
                <w:rFonts w:cs="Arial"/>
                <w:szCs w:val="28"/>
              </w:rPr>
            </w:pPr>
            <w:r w:rsidRPr="00CE265E">
              <w:rPr>
                <w:rFonts w:cs="Arial"/>
                <w:szCs w:val="28"/>
              </w:rPr>
              <w:t>59%</w:t>
            </w:r>
          </w:p>
        </w:tc>
      </w:tr>
      <w:tr w:rsidR="00A92C0A" w:rsidRPr="00CE265E" w14:paraId="1FAB29E5" w14:textId="77777777" w:rsidTr="4D5BB379">
        <w:trPr>
          <w:trHeight w:val="464"/>
        </w:trPr>
        <w:tc>
          <w:tcPr>
            <w:tcW w:w="3256" w:type="dxa"/>
          </w:tcPr>
          <w:p w14:paraId="661BB029" w14:textId="1FC34056" w:rsidR="00A92C0A" w:rsidRPr="00CE265E" w:rsidRDefault="00A92C0A" w:rsidP="00F14148">
            <w:pPr>
              <w:spacing w:before="240" w:line="360" w:lineRule="auto"/>
              <w:rPr>
                <w:rFonts w:cs="Arial"/>
                <w:szCs w:val="28"/>
              </w:rPr>
            </w:pPr>
            <w:r w:rsidRPr="00CE265E">
              <w:rPr>
                <w:rFonts w:cs="Arial"/>
                <w:szCs w:val="28"/>
              </w:rPr>
              <w:t>Step-free access on/off vehicle</w:t>
            </w:r>
          </w:p>
        </w:tc>
        <w:tc>
          <w:tcPr>
            <w:tcW w:w="2976" w:type="dxa"/>
          </w:tcPr>
          <w:p w14:paraId="4F41F1E1" w14:textId="1716F914" w:rsidR="00A92C0A" w:rsidRPr="00CE265E" w:rsidRDefault="00A92C0A" w:rsidP="00F14148">
            <w:pPr>
              <w:spacing w:before="240" w:line="360" w:lineRule="auto"/>
              <w:rPr>
                <w:rFonts w:cs="Arial"/>
                <w:szCs w:val="28"/>
              </w:rPr>
            </w:pPr>
            <w:r w:rsidRPr="00CE265E">
              <w:rPr>
                <w:rFonts w:cs="Arial"/>
                <w:szCs w:val="28"/>
              </w:rPr>
              <w:t>Underground train</w:t>
            </w:r>
          </w:p>
        </w:tc>
        <w:tc>
          <w:tcPr>
            <w:tcW w:w="2784" w:type="dxa"/>
          </w:tcPr>
          <w:p w14:paraId="2FE92E8A" w14:textId="22FF0BFF" w:rsidR="00A92C0A" w:rsidRPr="00CE265E" w:rsidRDefault="00A92C0A" w:rsidP="00F14148">
            <w:pPr>
              <w:spacing w:before="240" w:line="360" w:lineRule="auto"/>
              <w:rPr>
                <w:rFonts w:cs="Arial"/>
                <w:szCs w:val="28"/>
              </w:rPr>
            </w:pPr>
            <w:r w:rsidRPr="00CE265E">
              <w:rPr>
                <w:rFonts w:cs="Arial"/>
                <w:szCs w:val="28"/>
              </w:rPr>
              <w:t>58%</w:t>
            </w:r>
          </w:p>
        </w:tc>
      </w:tr>
      <w:tr w:rsidR="00A92C0A" w:rsidRPr="00CE265E" w14:paraId="044F9F19" w14:textId="77777777" w:rsidTr="4D5BB379">
        <w:trPr>
          <w:trHeight w:val="464"/>
        </w:trPr>
        <w:tc>
          <w:tcPr>
            <w:tcW w:w="3256" w:type="dxa"/>
          </w:tcPr>
          <w:p w14:paraId="0472EDCB" w14:textId="0B05F186" w:rsidR="00A92C0A" w:rsidRPr="00CE265E" w:rsidRDefault="00A92C0A" w:rsidP="00F14148">
            <w:pPr>
              <w:spacing w:before="240" w:line="360" w:lineRule="auto"/>
              <w:rPr>
                <w:rFonts w:cs="Arial"/>
                <w:color w:val="000000"/>
                <w:szCs w:val="28"/>
              </w:rPr>
            </w:pPr>
            <w:r w:rsidRPr="00CE265E">
              <w:rPr>
                <w:rFonts w:cs="Arial"/>
                <w:szCs w:val="28"/>
              </w:rPr>
              <w:t>Entering a taxi</w:t>
            </w:r>
          </w:p>
        </w:tc>
        <w:tc>
          <w:tcPr>
            <w:tcW w:w="2976" w:type="dxa"/>
          </w:tcPr>
          <w:p w14:paraId="48192FAE" w14:textId="2BCFE1E3" w:rsidR="00A92C0A" w:rsidRPr="00CE265E" w:rsidRDefault="00A92C0A" w:rsidP="00F14148">
            <w:pPr>
              <w:spacing w:before="240" w:line="360" w:lineRule="auto"/>
              <w:rPr>
                <w:rFonts w:cs="Arial"/>
                <w:color w:val="000000"/>
                <w:szCs w:val="28"/>
              </w:rPr>
            </w:pPr>
            <w:r w:rsidRPr="00CE265E">
              <w:rPr>
                <w:rFonts w:cs="Arial"/>
                <w:szCs w:val="28"/>
              </w:rPr>
              <w:t>Taxi and PHV</w:t>
            </w:r>
          </w:p>
        </w:tc>
        <w:tc>
          <w:tcPr>
            <w:tcW w:w="2784" w:type="dxa"/>
          </w:tcPr>
          <w:p w14:paraId="09470320" w14:textId="2D879B19" w:rsidR="00A92C0A" w:rsidRPr="00CE265E" w:rsidRDefault="00A92C0A" w:rsidP="00F14148">
            <w:pPr>
              <w:spacing w:before="240" w:line="360" w:lineRule="auto"/>
              <w:rPr>
                <w:rFonts w:cs="Arial"/>
                <w:szCs w:val="28"/>
              </w:rPr>
            </w:pPr>
            <w:r w:rsidRPr="00CE265E">
              <w:rPr>
                <w:rFonts w:cs="Arial"/>
                <w:szCs w:val="28"/>
              </w:rPr>
              <w:t>56%</w:t>
            </w:r>
          </w:p>
        </w:tc>
      </w:tr>
      <w:tr w:rsidR="00A92C0A" w:rsidRPr="00CE265E" w14:paraId="065A2414" w14:textId="77777777" w:rsidTr="4D5BB379">
        <w:trPr>
          <w:trHeight w:val="464"/>
        </w:trPr>
        <w:tc>
          <w:tcPr>
            <w:tcW w:w="3256" w:type="dxa"/>
          </w:tcPr>
          <w:p w14:paraId="7D972598" w14:textId="650BC44E" w:rsidR="00A92C0A" w:rsidRPr="00CE265E" w:rsidRDefault="00A92C0A" w:rsidP="00F14148">
            <w:pPr>
              <w:spacing w:before="240" w:line="360" w:lineRule="auto"/>
              <w:rPr>
                <w:rFonts w:cs="Arial"/>
                <w:szCs w:val="28"/>
              </w:rPr>
            </w:pPr>
            <w:r w:rsidRPr="00CE265E">
              <w:rPr>
                <w:rFonts w:cs="Arial"/>
                <w:szCs w:val="28"/>
              </w:rPr>
              <w:t>Using staff assistance</w:t>
            </w:r>
          </w:p>
        </w:tc>
        <w:tc>
          <w:tcPr>
            <w:tcW w:w="2976" w:type="dxa"/>
          </w:tcPr>
          <w:p w14:paraId="2A8A3C2B" w14:textId="21C1D5D7" w:rsidR="00A92C0A" w:rsidRPr="00CE265E" w:rsidRDefault="0092154F" w:rsidP="00F14148">
            <w:pPr>
              <w:spacing w:before="240" w:line="360" w:lineRule="auto"/>
              <w:rPr>
                <w:rFonts w:cs="Arial"/>
                <w:szCs w:val="28"/>
              </w:rPr>
            </w:pPr>
            <w:r w:rsidRPr="00CE265E">
              <w:rPr>
                <w:rFonts w:cs="Arial"/>
                <w:szCs w:val="28"/>
              </w:rPr>
              <w:t>Aeroplane</w:t>
            </w:r>
          </w:p>
        </w:tc>
        <w:tc>
          <w:tcPr>
            <w:tcW w:w="2784" w:type="dxa"/>
          </w:tcPr>
          <w:p w14:paraId="14331285" w14:textId="7E304CCC" w:rsidR="00A92C0A" w:rsidRPr="00CE265E" w:rsidRDefault="00A92C0A" w:rsidP="00F14148">
            <w:pPr>
              <w:spacing w:before="240" w:line="360" w:lineRule="auto"/>
              <w:rPr>
                <w:rFonts w:cs="Arial"/>
                <w:szCs w:val="28"/>
              </w:rPr>
            </w:pPr>
            <w:r w:rsidRPr="00CE265E">
              <w:rPr>
                <w:rFonts w:cs="Arial"/>
                <w:szCs w:val="28"/>
              </w:rPr>
              <w:t>53%</w:t>
            </w:r>
          </w:p>
        </w:tc>
      </w:tr>
      <w:tr w:rsidR="00F70DB3" w:rsidRPr="00CE265E" w14:paraId="53BA156C" w14:textId="77777777" w:rsidTr="4D5BB379">
        <w:trPr>
          <w:trHeight w:val="464"/>
        </w:trPr>
        <w:tc>
          <w:tcPr>
            <w:tcW w:w="3256" w:type="dxa"/>
          </w:tcPr>
          <w:p w14:paraId="4B26C9BD" w14:textId="63B72CC1" w:rsidR="00F70DB3" w:rsidRPr="00CE265E" w:rsidRDefault="00F70DB3" w:rsidP="00F14148">
            <w:pPr>
              <w:spacing w:before="240" w:line="360" w:lineRule="auto"/>
              <w:rPr>
                <w:rFonts w:cs="Arial"/>
                <w:szCs w:val="28"/>
              </w:rPr>
            </w:pPr>
            <w:r w:rsidRPr="00CE265E">
              <w:rPr>
                <w:rFonts w:cs="Arial"/>
                <w:szCs w:val="28"/>
              </w:rPr>
              <w:t>Step-free stations</w:t>
            </w:r>
          </w:p>
        </w:tc>
        <w:tc>
          <w:tcPr>
            <w:tcW w:w="2976" w:type="dxa"/>
          </w:tcPr>
          <w:p w14:paraId="2A163386" w14:textId="1EC3DB0E" w:rsidR="00F70DB3" w:rsidRPr="00CE265E" w:rsidRDefault="00F70DB3" w:rsidP="00F14148">
            <w:pPr>
              <w:spacing w:before="240" w:line="360" w:lineRule="auto"/>
              <w:rPr>
                <w:rFonts w:cs="Arial"/>
                <w:szCs w:val="28"/>
              </w:rPr>
            </w:pPr>
            <w:r w:rsidRPr="00CE265E">
              <w:rPr>
                <w:rFonts w:cs="Arial"/>
                <w:szCs w:val="28"/>
              </w:rPr>
              <w:t xml:space="preserve">Train </w:t>
            </w:r>
          </w:p>
        </w:tc>
        <w:tc>
          <w:tcPr>
            <w:tcW w:w="2784" w:type="dxa"/>
          </w:tcPr>
          <w:p w14:paraId="30C369AE" w14:textId="73EA0908" w:rsidR="00F70DB3" w:rsidRPr="00CE265E" w:rsidRDefault="00F70DB3" w:rsidP="00F14148">
            <w:pPr>
              <w:spacing w:before="240" w:line="360" w:lineRule="auto"/>
              <w:rPr>
                <w:rFonts w:cs="Arial"/>
                <w:szCs w:val="28"/>
              </w:rPr>
            </w:pPr>
            <w:r w:rsidRPr="00CE265E">
              <w:rPr>
                <w:rFonts w:cs="Arial"/>
                <w:szCs w:val="28"/>
              </w:rPr>
              <w:t>52%</w:t>
            </w:r>
          </w:p>
        </w:tc>
      </w:tr>
      <w:tr w:rsidR="00F70DB3" w:rsidRPr="00CE265E" w14:paraId="3A96F3CD" w14:textId="77777777" w:rsidTr="4D5BB379">
        <w:trPr>
          <w:trHeight w:val="464"/>
        </w:trPr>
        <w:tc>
          <w:tcPr>
            <w:tcW w:w="3256" w:type="dxa"/>
          </w:tcPr>
          <w:p w14:paraId="51AFF9D4" w14:textId="038B0A4D" w:rsidR="00F70DB3" w:rsidRPr="00CE265E" w:rsidRDefault="00F70DB3" w:rsidP="00F14148">
            <w:pPr>
              <w:spacing w:before="240" w:line="360" w:lineRule="auto"/>
              <w:rPr>
                <w:rFonts w:cs="Arial"/>
                <w:szCs w:val="28"/>
              </w:rPr>
            </w:pPr>
            <w:r w:rsidRPr="00CE265E">
              <w:rPr>
                <w:rFonts w:cs="Arial"/>
                <w:szCs w:val="28"/>
              </w:rPr>
              <w:t>Using staff assistance</w:t>
            </w:r>
          </w:p>
        </w:tc>
        <w:tc>
          <w:tcPr>
            <w:tcW w:w="2976" w:type="dxa"/>
          </w:tcPr>
          <w:p w14:paraId="67102277" w14:textId="05290CB3" w:rsidR="00F70DB3" w:rsidRPr="00CE265E" w:rsidRDefault="00F70DB3" w:rsidP="00F14148">
            <w:pPr>
              <w:spacing w:before="240" w:line="360" w:lineRule="auto"/>
              <w:rPr>
                <w:rFonts w:cs="Arial"/>
                <w:szCs w:val="28"/>
              </w:rPr>
            </w:pPr>
            <w:r w:rsidRPr="00CE265E">
              <w:rPr>
                <w:rFonts w:cs="Arial"/>
                <w:szCs w:val="28"/>
              </w:rPr>
              <w:t xml:space="preserve">Train </w:t>
            </w:r>
          </w:p>
        </w:tc>
        <w:tc>
          <w:tcPr>
            <w:tcW w:w="2784" w:type="dxa"/>
          </w:tcPr>
          <w:p w14:paraId="71072803" w14:textId="722768D8" w:rsidR="00F70DB3" w:rsidRPr="00CE265E" w:rsidRDefault="00F70DB3" w:rsidP="00F14148">
            <w:pPr>
              <w:spacing w:before="240" w:line="360" w:lineRule="auto"/>
              <w:rPr>
                <w:rFonts w:cs="Arial"/>
                <w:szCs w:val="28"/>
              </w:rPr>
            </w:pPr>
            <w:r w:rsidRPr="00CE265E">
              <w:rPr>
                <w:rFonts w:cs="Arial"/>
                <w:szCs w:val="28"/>
              </w:rPr>
              <w:t>50%</w:t>
            </w:r>
          </w:p>
        </w:tc>
      </w:tr>
      <w:tr w:rsidR="00A92C0A" w:rsidRPr="00CE265E" w14:paraId="380AD33B" w14:textId="77777777" w:rsidTr="4D5BB379">
        <w:trPr>
          <w:trHeight w:val="464"/>
        </w:trPr>
        <w:tc>
          <w:tcPr>
            <w:tcW w:w="3256" w:type="dxa"/>
          </w:tcPr>
          <w:p w14:paraId="4C13CAED" w14:textId="07348779" w:rsidR="00A92C0A" w:rsidRPr="00CE265E" w:rsidRDefault="00A92C0A" w:rsidP="00F14148">
            <w:pPr>
              <w:spacing w:before="240" w:line="360" w:lineRule="auto"/>
              <w:rPr>
                <w:rFonts w:cs="Arial"/>
                <w:szCs w:val="28"/>
              </w:rPr>
            </w:pPr>
            <w:r w:rsidRPr="00CE265E">
              <w:rPr>
                <w:rFonts w:cs="Arial"/>
                <w:szCs w:val="28"/>
              </w:rPr>
              <w:t>Step-free access on/off vehicle</w:t>
            </w:r>
          </w:p>
        </w:tc>
        <w:tc>
          <w:tcPr>
            <w:tcW w:w="2976" w:type="dxa"/>
          </w:tcPr>
          <w:p w14:paraId="2E5CBC91" w14:textId="33AF3ECA" w:rsidR="00A92C0A" w:rsidRPr="00CE265E" w:rsidRDefault="00A92C0A" w:rsidP="00F14148">
            <w:pPr>
              <w:spacing w:before="240" w:line="360" w:lineRule="auto"/>
              <w:rPr>
                <w:rFonts w:cs="Arial"/>
                <w:szCs w:val="28"/>
              </w:rPr>
            </w:pPr>
            <w:r w:rsidRPr="00CE265E">
              <w:rPr>
                <w:rFonts w:cs="Arial"/>
                <w:szCs w:val="28"/>
              </w:rPr>
              <w:t>Coach</w:t>
            </w:r>
          </w:p>
        </w:tc>
        <w:tc>
          <w:tcPr>
            <w:tcW w:w="2784" w:type="dxa"/>
          </w:tcPr>
          <w:p w14:paraId="36BAD1AE" w14:textId="1419B706" w:rsidR="00A92C0A" w:rsidRPr="00CE265E" w:rsidRDefault="00A92C0A" w:rsidP="00F14148">
            <w:pPr>
              <w:spacing w:before="240" w:line="360" w:lineRule="auto"/>
              <w:rPr>
                <w:rFonts w:cs="Arial"/>
                <w:szCs w:val="28"/>
              </w:rPr>
            </w:pPr>
            <w:r w:rsidRPr="00CE265E">
              <w:rPr>
                <w:rFonts w:cs="Arial"/>
                <w:szCs w:val="28"/>
              </w:rPr>
              <w:t>48%</w:t>
            </w:r>
          </w:p>
        </w:tc>
      </w:tr>
    </w:tbl>
    <w:p w14:paraId="1256622B" w14:textId="77777777" w:rsidR="00D5248D" w:rsidRPr="00CE265E" w:rsidRDefault="00D5248D" w:rsidP="00F14148">
      <w:pPr>
        <w:spacing w:before="240" w:line="360" w:lineRule="auto"/>
        <w:rPr>
          <w:rFonts w:cs="Arial"/>
          <w:bCs/>
          <w:iCs/>
          <w:szCs w:val="28"/>
        </w:rPr>
      </w:pPr>
    </w:p>
    <w:p w14:paraId="1700B609" w14:textId="5368BBC6" w:rsidR="00D5248D" w:rsidRPr="00CE265E" w:rsidRDefault="00D5248D" w:rsidP="00F14148">
      <w:pPr>
        <w:spacing w:before="240" w:line="360" w:lineRule="auto"/>
        <w:rPr>
          <w:rFonts w:cs="Arial"/>
          <w:bCs/>
          <w:iCs/>
          <w:szCs w:val="28"/>
        </w:rPr>
      </w:pPr>
      <w:r w:rsidRPr="00CE265E">
        <w:rPr>
          <w:rFonts w:cs="Arial"/>
          <w:bCs/>
          <w:iCs/>
          <w:szCs w:val="28"/>
        </w:rPr>
        <w:t xml:space="preserve">The barriers that people face vary depending on the mode of transport they are using. The top three barriers for each mode of transport are shown in </w:t>
      </w:r>
      <w:r w:rsidRPr="00CE265E">
        <w:rPr>
          <w:rFonts w:cs="Arial"/>
          <w:b/>
          <w:szCs w:val="28"/>
        </w:rPr>
        <w:t xml:space="preserve">Table </w:t>
      </w:r>
      <w:r w:rsidR="007F10E7" w:rsidRPr="00CE265E">
        <w:rPr>
          <w:rFonts w:cs="Arial"/>
          <w:b/>
          <w:szCs w:val="28"/>
        </w:rPr>
        <w:t>4</w:t>
      </w:r>
      <w:r w:rsidRPr="00CE265E">
        <w:rPr>
          <w:rFonts w:cs="Arial"/>
          <w:bCs/>
          <w:iCs/>
          <w:szCs w:val="28"/>
        </w:rPr>
        <w:t xml:space="preserve">. </w:t>
      </w:r>
    </w:p>
    <w:p w14:paraId="11542368" w14:textId="1EB58EF4" w:rsidR="00D5248D" w:rsidRPr="00CE265E" w:rsidRDefault="00D5248D" w:rsidP="00A650C5">
      <w:pPr>
        <w:pStyle w:val="Heading4"/>
        <w:rPr>
          <w:rFonts w:cs="Arial"/>
        </w:rPr>
      </w:pPr>
      <w:r w:rsidRPr="00CE265E">
        <w:rPr>
          <w:rFonts w:cs="Arial"/>
        </w:rPr>
        <w:lastRenderedPageBreak/>
        <w:t xml:space="preserve">Table </w:t>
      </w:r>
      <w:r w:rsidR="007F10E7" w:rsidRPr="00CE265E">
        <w:rPr>
          <w:rFonts w:cs="Arial"/>
        </w:rPr>
        <w:t>4</w:t>
      </w:r>
      <w:r w:rsidRPr="00CE265E">
        <w:rPr>
          <w:rFonts w:cs="Arial"/>
        </w:rPr>
        <w:t xml:space="preserve">. </w:t>
      </w:r>
      <w:r w:rsidR="002F58C6" w:rsidRPr="00CE265E">
        <w:rPr>
          <w:rFonts w:cs="Arial"/>
        </w:rPr>
        <w:t>Percentage of disabled people facing barriers</w:t>
      </w:r>
      <w:r w:rsidR="00931D2A" w:rsidRPr="00CE265E">
        <w:rPr>
          <w:rFonts w:cs="Arial"/>
        </w:rPr>
        <w:t>,</w:t>
      </w:r>
      <w:r w:rsidR="002F58C6" w:rsidRPr="00CE265E">
        <w:rPr>
          <w:rFonts w:cs="Arial"/>
        </w:rPr>
        <w:t xml:space="preserve"> by type of barrier and mode of transport</w:t>
      </w:r>
    </w:p>
    <w:tbl>
      <w:tblPr>
        <w:tblStyle w:val="TableGrid"/>
        <w:tblW w:w="0" w:type="auto"/>
        <w:tblLook w:val="04A0" w:firstRow="1" w:lastRow="0" w:firstColumn="1" w:lastColumn="0" w:noHBand="0" w:noVBand="1"/>
      </w:tblPr>
      <w:tblGrid>
        <w:gridCol w:w="2405"/>
        <w:gridCol w:w="6611"/>
      </w:tblGrid>
      <w:tr w:rsidR="00D5248D" w:rsidRPr="00CE265E" w14:paraId="5A6D9575" w14:textId="77777777" w:rsidTr="45C645AB">
        <w:trPr>
          <w:trHeight w:val="906"/>
          <w:tblHeader/>
        </w:trPr>
        <w:tc>
          <w:tcPr>
            <w:tcW w:w="2405" w:type="dxa"/>
          </w:tcPr>
          <w:p w14:paraId="63DEFFBB" w14:textId="77777777" w:rsidR="00D5248D" w:rsidRPr="00CE265E" w:rsidRDefault="00D5248D" w:rsidP="00F14148">
            <w:pPr>
              <w:spacing w:before="240" w:line="360" w:lineRule="auto"/>
              <w:rPr>
                <w:rFonts w:cs="Arial"/>
                <w:b/>
                <w:bCs/>
                <w:szCs w:val="28"/>
              </w:rPr>
            </w:pPr>
            <w:r w:rsidRPr="00CE265E">
              <w:rPr>
                <w:rFonts w:cs="Arial"/>
                <w:b/>
                <w:bCs/>
                <w:szCs w:val="28"/>
              </w:rPr>
              <w:t xml:space="preserve">Mode of transport </w:t>
            </w:r>
          </w:p>
        </w:tc>
        <w:tc>
          <w:tcPr>
            <w:tcW w:w="6611" w:type="dxa"/>
          </w:tcPr>
          <w:p w14:paraId="7D05968D" w14:textId="462DCAEF" w:rsidR="00D5248D" w:rsidRPr="00CE265E" w:rsidRDefault="001B3201" w:rsidP="00F14148">
            <w:pPr>
              <w:spacing w:before="240" w:line="360" w:lineRule="auto"/>
              <w:rPr>
                <w:rFonts w:cs="Arial"/>
                <w:b/>
                <w:bCs/>
                <w:szCs w:val="28"/>
              </w:rPr>
            </w:pPr>
            <w:r w:rsidRPr="00CE265E">
              <w:rPr>
                <w:rFonts w:cs="Arial"/>
                <w:b/>
                <w:bCs/>
                <w:szCs w:val="28"/>
              </w:rPr>
              <w:t>Percentage of disabled people (%) by the most frequently cited barriers</w:t>
            </w:r>
            <w:r w:rsidR="00D5248D" w:rsidRPr="00CE265E">
              <w:rPr>
                <w:rFonts w:cs="Arial"/>
                <w:b/>
                <w:bCs/>
                <w:szCs w:val="28"/>
              </w:rPr>
              <w:t xml:space="preserve"> faced </w:t>
            </w:r>
          </w:p>
        </w:tc>
      </w:tr>
      <w:tr w:rsidR="00202602" w:rsidRPr="00CE265E" w14:paraId="0F238519" w14:textId="77777777" w:rsidTr="45C645AB">
        <w:tc>
          <w:tcPr>
            <w:tcW w:w="2405" w:type="dxa"/>
          </w:tcPr>
          <w:p w14:paraId="390B9B9F" w14:textId="42C532CF" w:rsidR="00202602" w:rsidRPr="00CE265E" w:rsidRDefault="0092154F" w:rsidP="00F14148">
            <w:pPr>
              <w:spacing w:before="240" w:line="360" w:lineRule="auto"/>
              <w:rPr>
                <w:rFonts w:cs="Arial"/>
                <w:szCs w:val="28"/>
              </w:rPr>
            </w:pPr>
            <w:r w:rsidRPr="00CE265E">
              <w:rPr>
                <w:rFonts w:cs="Arial"/>
                <w:szCs w:val="28"/>
              </w:rPr>
              <w:t>Aeroplane</w:t>
            </w:r>
          </w:p>
        </w:tc>
        <w:tc>
          <w:tcPr>
            <w:tcW w:w="6611" w:type="dxa"/>
          </w:tcPr>
          <w:p w14:paraId="4917C0FF" w14:textId="4E0C4D64" w:rsidR="00202602" w:rsidRPr="00CE265E" w:rsidRDefault="00202602" w:rsidP="00F14148">
            <w:pPr>
              <w:spacing w:before="240" w:line="360" w:lineRule="auto"/>
              <w:rPr>
                <w:rFonts w:cs="Arial"/>
                <w:szCs w:val="28"/>
              </w:rPr>
            </w:pPr>
            <w:r w:rsidRPr="00CE265E">
              <w:rPr>
                <w:rFonts w:cs="Arial"/>
                <w:szCs w:val="28"/>
              </w:rPr>
              <w:t>Using staff assistance – 53%</w:t>
            </w:r>
          </w:p>
          <w:p w14:paraId="2F53CAB5" w14:textId="77777777" w:rsidR="00202602" w:rsidRPr="00CE265E" w:rsidRDefault="00202602" w:rsidP="00F14148">
            <w:pPr>
              <w:spacing w:before="240" w:line="360" w:lineRule="auto"/>
              <w:rPr>
                <w:rFonts w:cs="Arial"/>
                <w:szCs w:val="28"/>
              </w:rPr>
            </w:pPr>
            <w:r w:rsidRPr="00CE265E">
              <w:rPr>
                <w:rFonts w:cs="Arial"/>
                <w:szCs w:val="28"/>
              </w:rPr>
              <w:t>Moving within vehicle – 46%</w:t>
            </w:r>
          </w:p>
          <w:p w14:paraId="00210E05" w14:textId="3C945F6A" w:rsidR="00202602" w:rsidRPr="00CE265E" w:rsidRDefault="00202602" w:rsidP="00F14148">
            <w:pPr>
              <w:spacing w:before="240" w:line="360" w:lineRule="auto"/>
              <w:rPr>
                <w:rFonts w:cs="Arial"/>
                <w:szCs w:val="28"/>
              </w:rPr>
            </w:pPr>
            <w:r w:rsidRPr="00CE265E">
              <w:rPr>
                <w:rFonts w:cs="Arial"/>
                <w:szCs w:val="28"/>
              </w:rPr>
              <w:t>Toilets and changing places on vehicle – 46%</w:t>
            </w:r>
          </w:p>
        </w:tc>
      </w:tr>
      <w:tr w:rsidR="00202602" w:rsidRPr="00CE265E" w14:paraId="73AB2E07" w14:textId="77777777" w:rsidTr="45C645AB">
        <w:tc>
          <w:tcPr>
            <w:tcW w:w="2405" w:type="dxa"/>
          </w:tcPr>
          <w:p w14:paraId="60B5DB29" w14:textId="345EC7A4" w:rsidR="00202602" w:rsidRPr="00CE265E" w:rsidRDefault="00202602" w:rsidP="00F14148">
            <w:pPr>
              <w:spacing w:before="240" w:line="360" w:lineRule="auto"/>
              <w:rPr>
                <w:rFonts w:cs="Arial"/>
                <w:szCs w:val="28"/>
              </w:rPr>
            </w:pPr>
            <w:r w:rsidRPr="00CE265E">
              <w:rPr>
                <w:rFonts w:cs="Arial"/>
                <w:szCs w:val="28"/>
              </w:rPr>
              <w:t>Boat</w:t>
            </w:r>
          </w:p>
        </w:tc>
        <w:tc>
          <w:tcPr>
            <w:tcW w:w="6611" w:type="dxa"/>
          </w:tcPr>
          <w:p w14:paraId="1758259D" w14:textId="77777777" w:rsidR="00202602" w:rsidRPr="00CE265E" w:rsidRDefault="00202602" w:rsidP="00F14148">
            <w:pPr>
              <w:spacing w:before="240" w:line="360" w:lineRule="auto"/>
              <w:rPr>
                <w:rFonts w:cs="Arial"/>
                <w:szCs w:val="28"/>
              </w:rPr>
            </w:pPr>
            <w:r w:rsidRPr="00CE265E">
              <w:rPr>
                <w:rFonts w:cs="Arial"/>
                <w:szCs w:val="28"/>
              </w:rPr>
              <w:t>Step-free access on/off vehicle – 35%</w:t>
            </w:r>
          </w:p>
          <w:p w14:paraId="2BA7B4F4" w14:textId="77777777" w:rsidR="00202602" w:rsidRPr="00CE265E" w:rsidRDefault="00202602" w:rsidP="00F14148">
            <w:pPr>
              <w:spacing w:before="240" w:line="360" w:lineRule="auto"/>
              <w:rPr>
                <w:rFonts w:cs="Arial"/>
                <w:szCs w:val="28"/>
              </w:rPr>
            </w:pPr>
            <w:r w:rsidRPr="00CE265E">
              <w:rPr>
                <w:rFonts w:cs="Arial"/>
                <w:szCs w:val="28"/>
              </w:rPr>
              <w:t>Moving within vehicle – 25%</w:t>
            </w:r>
          </w:p>
          <w:p w14:paraId="4583FDC4" w14:textId="5BD5C1F7" w:rsidR="00202602" w:rsidRPr="00CE265E" w:rsidRDefault="00202602" w:rsidP="00F14148">
            <w:pPr>
              <w:spacing w:before="240" w:line="360" w:lineRule="auto"/>
              <w:rPr>
                <w:rFonts w:cs="Arial"/>
                <w:szCs w:val="28"/>
              </w:rPr>
            </w:pPr>
            <w:r w:rsidRPr="00CE265E">
              <w:rPr>
                <w:rFonts w:cs="Arial"/>
                <w:szCs w:val="28"/>
              </w:rPr>
              <w:t>Toilets and changing places on a vehicle – 23%</w:t>
            </w:r>
          </w:p>
        </w:tc>
      </w:tr>
      <w:tr w:rsidR="00202602" w:rsidRPr="00CE265E" w14:paraId="54C6FEB3" w14:textId="77777777" w:rsidTr="45C645AB">
        <w:tc>
          <w:tcPr>
            <w:tcW w:w="2405" w:type="dxa"/>
          </w:tcPr>
          <w:p w14:paraId="0911BCFB" w14:textId="4EFA66B5" w:rsidR="00202602" w:rsidRPr="00CE265E" w:rsidRDefault="00202602" w:rsidP="00F14148">
            <w:pPr>
              <w:spacing w:before="240" w:line="360" w:lineRule="auto"/>
              <w:rPr>
                <w:rFonts w:cs="Arial"/>
                <w:szCs w:val="28"/>
              </w:rPr>
            </w:pPr>
            <w:r w:rsidRPr="00CE265E">
              <w:rPr>
                <w:rFonts w:cs="Arial"/>
                <w:szCs w:val="28"/>
              </w:rPr>
              <w:t xml:space="preserve">Bus </w:t>
            </w:r>
          </w:p>
        </w:tc>
        <w:tc>
          <w:tcPr>
            <w:tcW w:w="6611" w:type="dxa"/>
          </w:tcPr>
          <w:p w14:paraId="61E8DF7E" w14:textId="77777777" w:rsidR="00202602" w:rsidRPr="00CE265E" w:rsidRDefault="00202602" w:rsidP="00F14148">
            <w:pPr>
              <w:spacing w:before="240" w:line="360" w:lineRule="auto"/>
              <w:rPr>
                <w:rFonts w:cs="Arial"/>
                <w:szCs w:val="28"/>
              </w:rPr>
            </w:pPr>
            <w:r w:rsidRPr="00CE265E">
              <w:rPr>
                <w:rFonts w:cs="Arial"/>
                <w:szCs w:val="28"/>
              </w:rPr>
              <w:t>Space constraints - 49%</w:t>
            </w:r>
          </w:p>
          <w:p w14:paraId="3DD2CB80" w14:textId="77777777" w:rsidR="00202602" w:rsidRPr="00CE265E" w:rsidRDefault="00202602" w:rsidP="00F14148">
            <w:pPr>
              <w:spacing w:before="240" w:line="360" w:lineRule="auto"/>
              <w:rPr>
                <w:rFonts w:cs="Arial"/>
                <w:szCs w:val="28"/>
              </w:rPr>
            </w:pPr>
            <w:r w:rsidRPr="00CE265E">
              <w:rPr>
                <w:rFonts w:cs="Arial"/>
                <w:szCs w:val="28"/>
              </w:rPr>
              <w:t>General station design – 44%</w:t>
            </w:r>
          </w:p>
          <w:p w14:paraId="39B0F580" w14:textId="5AD5C876" w:rsidR="00202602" w:rsidRPr="00CE265E" w:rsidRDefault="00202602" w:rsidP="00F14148">
            <w:pPr>
              <w:spacing w:before="240" w:line="360" w:lineRule="auto"/>
              <w:rPr>
                <w:rFonts w:cs="Arial"/>
                <w:szCs w:val="28"/>
              </w:rPr>
            </w:pPr>
            <w:r w:rsidRPr="00CE265E">
              <w:rPr>
                <w:rFonts w:cs="Arial"/>
                <w:szCs w:val="28"/>
              </w:rPr>
              <w:t>Step-free access on/off vehicle - 44%</w:t>
            </w:r>
          </w:p>
        </w:tc>
      </w:tr>
      <w:tr w:rsidR="00202602" w:rsidRPr="00CE265E" w14:paraId="3A2ACBE0" w14:textId="77777777" w:rsidTr="45C645AB">
        <w:tc>
          <w:tcPr>
            <w:tcW w:w="2405" w:type="dxa"/>
          </w:tcPr>
          <w:p w14:paraId="7125F2A4" w14:textId="5EE27F8A" w:rsidR="00202602" w:rsidRPr="00CE265E" w:rsidRDefault="00202602" w:rsidP="00F14148">
            <w:pPr>
              <w:spacing w:before="240" w:line="360" w:lineRule="auto"/>
              <w:rPr>
                <w:rFonts w:cs="Arial"/>
                <w:szCs w:val="28"/>
              </w:rPr>
            </w:pPr>
            <w:r w:rsidRPr="00CE265E">
              <w:rPr>
                <w:rFonts w:cs="Arial"/>
                <w:szCs w:val="28"/>
              </w:rPr>
              <w:t>Car or wheelchair accessible vehicle</w:t>
            </w:r>
          </w:p>
        </w:tc>
        <w:tc>
          <w:tcPr>
            <w:tcW w:w="6611" w:type="dxa"/>
          </w:tcPr>
          <w:p w14:paraId="6DDCAC42" w14:textId="77777777" w:rsidR="00202602" w:rsidRPr="00CE265E" w:rsidRDefault="00202602" w:rsidP="00F14148">
            <w:pPr>
              <w:spacing w:before="240" w:line="360" w:lineRule="auto"/>
              <w:rPr>
                <w:rFonts w:cs="Arial"/>
                <w:szCs w:val="28"/>
              </w:rPr>
            </w:pPr>
            <w:r w:rsidRPr="00CE265E">
              <w:rPr>
                <w:rFonts w:cs="Arial"/>
                <w:szCs w:val="28"/>
              </w:rPr>
              <w:t>Car parking – 37%</w:t>
            </w:r>
          </w:p>
          <w:p w14:paraId="45C95025" w14:textId="18AD12CD" w:rsidR="00202602" w:rsidRPr="00CE265E" w:rsidRDefault="1DD0DBDF" w:rsidP="00F14148">
            <w:pPr>
              <w:spacing w:before="240" w:line="360" w:lineRule="auto"/>
              <w:rPr>
                <w:rFonts w:cs="Arial"/>
                <w:szCs w:val="28"/>
              </w:rPr>
            </w:pPr>
            <w:r w:rsidRPr="00CE265E">
              <w:rPr>
                <w:rFonts w:cs="Arial"/>
                <w:szCs w:val="28"/>
              </w:rPr>
              <w:t>Toilets and changing pla</w:t>
            </w:r>
            <w:r w:rsidR="0021566C" w:rsidRPr="00CE265E">
              <w:rPr>
                <w:rFonts w:cs="Arial"/>
                <w:szCs w:val="28"/>
              </w:rPr>
              <w:t>c</w:t>
            </w:r>
            <w:r w:rsidRPr="00CE265E">
              <w:rPr>
                <w:rFonts w:cs="Arial"/>
                <w:szCs w:val="28"/>
              </w:rPr>
              <w:t>es at stops – 34%</w:t>
            </w:r>
          </w:p>
          <w:p w14:paraId="3CC05933" w14:textId="57147222" w:rsidR="00202602" w:rsidRPr="00CE265E" w:rsidRDefault="00202602" w:rsidP="00F14148">
            <w:pPr>
              <w:spacing w:before="240" w:line="360" w:lineRule="auto"/>
              <w:rPr>
                <w:rFonts w:cs="Arial"/>
                <w:szCs w:val="28"/>
              </w:rPr>
            </w:pPr>
            <w:r w:rsidRPr="00CE265E">
              <w:rPr>
                <w:rFonts w:cs="Arial"/>
                <w:szCs w:val="28"/>
              </w:rPr>
              <w:t>Pavement and curbs on the street, stop or parking place – 30%</w:t>
            </w:r>
          </w:p>
        </w:tc>
      </w:tr>
      <w:tr w:rsidR="00044E61" w:rsidRPr="00CE265E" w14:paraId="4978FCFB" w14:textId="77777777" w:rsidTr="45C645AB">
        <w:tc>
          <w:tcPr>
            <w:tcW w:w="2405" w:type="dxa"/>
          </w:tcPr>
          <w:p w14:paraId="16DC1BC1" w14:textId="097374AD" w:rsidR="00044E61" w:rsidRPr="00CE265E" w:rsidRDefault="00044E61" w:rsidP="00F14148">
            <w:pPr>
              <w:spacing w:before="240" w:line="360" w:lineRule="auto"/>
              <w:rPr>
                <w:rFonts w:cs="Arial"/>
                <w:szCs w:val="28"/>
              </w:rPr>
            </w:pPr>
            <w:r w:rsidRPr="00CE265E">
              <w:rPr>
                <w:rFonts w:cs="Arial"/>
                <w:szCs w:val="28"/>
              </w:rPr>
              <w:t xml:space="preserve">Coach </w:t>
            </w:r>
          </w:p>
        </w:tc>
        <w:tc>
          <w:tcPr>
            <w:tcW w:w="6611" w:type="dxa"/>
          </w:tcPr>
          <w:p w14:paraId="674E1FC8" w14:textId="77777777" w:rsidR="00044E61" w:rsidRPr="00CE265E" w:rsidRDefault="00044E61" w:rsidP="00F14148">
            <w:pPr>
              <w:spacing w:before="240" w:line="360" w:lineRule="auto"/>
              <w:rPr>
                <w:rFonts w:cs="Arial"/>
                <w:szCs w:val="28"/>
              </w:rPr>
            </w:pPr>
            <w:r w:rsidRPr="00CE265E">
              <w:rPr>
                <w:rFonts w:cs="Arial"/>
                <w:szCs w:val="28"/>
              </w:rPr>
              <w:t>Step-free access on/off vehicle – 48%</w:t>
            </w:r>
          </w:p>
          <w:p w14:paraId="3B261F76" w14:textId="77777777" w:rsidR="00044E61" w:rsidRPr="00CE265E" w:rsidRDefault="00044E61" w:rsidP="00F14148">
            <w:pPr>
              <w:spacing w:before="240" w:line="360" w:lineRule="auto"/>
              <w:rPr>
                <w:rFonts w:cs="Arial"/>
                <w:szCs w:val="28"/>
              </w:rPr>
            </w:pPr>
            <w:r w:rsidRPr="00CE265E">
              <w:rPr>
                <w:rFonts w:cs="Arial"/>
                <w:szCs w:val="28"/>
              </w:rPr>
              <w:t>Seating on vehicle – 24%</w:t>
            </w:r>
          </w:p>
          <w:p w14:paraId="4091C99C" w14:textId="77777777" w:rsidR="00044E61" w:rsidRPr="00CE265E" w:rsidRDefault="00044E61" w:rsidP="00F14148">
            <w:pPr>
              <w:spacing w:before="240" w:line="360" w:lineRule="auto"/>
              <w:rPr>
                <w:rFonts w:cs="Arial"/>
                <w:szCs w:val="28"/>
              </w:rPr>
            </w:pPr>
            <w:r w:rsidRPr="00CE265E">
              <w:rPr>
                <w:rFonts w:cs="Arial"/>
                <w:szCs w:val="28"/>
              </w:rPr>
              <w:t>General station design – 23%</w:t>
            </w:r>
          </w:p>
          <w:p w14:paraId="6A2C8862" w14:textId="33F0340C" w:rsidR="00044E61" w:rsidRPr="00CE265E" w:rsidRDefault="00044E61" w:rsidP="00F14148">
            <w:pPr>
              <w:spacing w:before="240" w:line="360" w:lineRule="auto"/>
              <w:rPr>
                <w:rFonts w:cs="Arial"/>
                <w:szCs w:val="28"/>
              </w:rPr>
            </w:pPr>
            <w:r w:rsidRPr="00CE265E">
              <w:rPr>
                <w:rFonts w:cs="Arial"/>
                <w:szCs w:val="28"/>
              </w:rPr>
              <w:t xml:space="preserve">Planning a journey – 23% </w:t>
            </w:r>
          </w:p>
        </w:tc>
      </w:tr>
      <w:tr w:rsidR="00044E61" w:rsidRPr="00CE265E" w14:paraId="0CFA75F4" w14:textId="77777777" w:rsidTr="45C645AB">
        <w:tc>
          <w:tcPr>
            <w:tcW w:w="2405" w:type="dxa"/>
          </w:tcPr>
          <w:p w14:paraId="418DF9CF" w14:textId="0601D876" w:rsidR="00044E61" w:rsidRPr="00CE265E" w:rsidRDefault="00044E61" w:rsidP="00F14148">
            <w:pPr>
              <w:spacing w:before="240" w:line="360" w:lineRule="auto"/>
              <w:rPr>
                <w:rFonts w:cs="Arial"/>
                <w:szCs w:val="28"/>
              </w:rPr>
            </w:pPr>
            <w:r w:rsidRPr="00CE265E">
              <w:rPr>
                <w:rFonts w:cs="Arial"/>
                <w:szCs w:val="28"/>
              </w:rPr>
              <w:lastRenderedPageBreak/>
              <w:t>Community transport service</w:t>
            </w:r>
          </w:p>
        </w:tc>
        <w:tc>
          <w:tcPr>
            <w:tcW w:w="6611" w:type="dxa"/>
          </w:tcPr>
          <w:p w14:paraId="34C52631" w14:textId="77777777" w:rsidR="00044E61" w:rsidRPr="00CE265E" w:rsidRDefault="00044E61" w:rsidP="00F14148">
            <w:pPr>
              <w:spacing w:before="240" w:line="360" w:lineRule="auto"/>
              <w:rPr>
                <w:rFonts w:cs="Arial"/>
                <w:szCs w:val="28"/>
              </w:rPr>
            </w:pPr>
            <w:r w:rsidRPr="00CE265E">
              <w:rPr>
                <w:rFonts w:cs="Arial"/>
                <w:szCs w:val="28"/>
              </w:rPr>
              <w:t>Booking and payments – 34%</w:t>
            </w:r>
          </w:p>
          <w:p w14:paraId="0A56F89A" w14:textId="77777777" w:rsidR="00044E61" w:rsidRPr="00CE265E" w:rsidRDefault="00044E61" w:rsidP="00F14148">
            <w:pPr>
              <w:spacing w:before="240" w:line="360" w:lineRule="auto"/>
              <w:rPr>
                <w:rFonts w:cs="Arial"/>
                <w:szCs w:val="28"/>
              </w:rPr>
            </w:pPr>
            <w:r w:rsidRPr="00CE265E">
              <w:rPr>
                <w:rFonts w:cs="Arial"/>
                <w:szCs w:val="28"/>
              </w:rPr>
              <w:t>Step-free access on/off vehicle – 15%</w:t>
            </w:r>
          </w:p>
          <w:p w14:paraId="409771ED" w14:textId="458BD468" w:rsidR="00044E61" w:rsidRPr="00CE265E" w:rsidRDefault="00044E61" w:rsidP="00F14148">
            <w:pPr>
              <w:spacing w:before="240" w:line="360" w:lineRule="auto"/>
              <w:rPr>
                <w:rFonts w:cs="Arial"/>
                <w:szCs w:val="28"/>
              </w:rPr>
            </w:pPr>
            <w:r w:rsidRPr="00CE265E">
              <w:rPr>
                <w:rFonts w:cs="Arial"/>
                <w:szCs w:val="28"/>
              </w:rPr>
              <w:t>Planning a journey – 14%</w:t>
            </w:r>
          </w:p>
        </w:tc>
      </w:tr>
      <w:tr w:rsidR="005D4FB1" w:rsidRPr="00CE265E" w14:paraId="6A05A9A9" w14:textId="77777777" w:rsidTr="45C645AB">
        <w:tc>
          <w:tcPr>
            <w:tcW w:w="2405" w:type="dxa"/>
          </w:tcPr>
          <w:p w14:paraId="62C4E764" w14:textId="69D9F6F9" w:rsidR="005D4FB1" w:rsidRPr="00CE265E" w:rsidRDefault="005D4FB1" w:rsidP="00F14148">
            <w:pPr>
              <w:spacing w:before="240" w:line="360" w:lineRule="auto"/>
              <w:rPr>
                <w:rFonts w:cs="Arial"/>
                <w:szCs w:val="28"/>
              </w:rPr>
            </w:pPr>
            <w:r w:rsidRPr="00CE265E">
              <w:rPr>
                <w:rFonts w:cs="Arial"/>
                <w:szCs w:val="28"/>
              </w:rPr>
              <w:t>Taxi or private hire vehicle</w:t>
            </w:r>
          </w:p>
        </w:tc>
        <w:tc>
          <w:tcPr>
            <w:tcW w:w="6611" w:type="dxa"/>
          </w:tcPr>
          <w:p w14:paraId="7FE036AF" w14:textId="77777777" w:rsidR="005D4FB1" w:rsidRPr="00CE265E" w:rsidRDefault="005D4FB1" w:rsidP="00F14148">
            <w:pPr>
              <w:spacing w:before="240" w:line="360" w:lineRule="auto"/>
              <w:rPr>
                <w:rFonts w:cs="Arial"/>
                <w:szCs w:val="28"/>
              </w:rPr>
            </w:pPr>
            <w:r w:rsidRPr="00CE265E">
              <w:rPr>
                <w:rFonts w:cs="Arial"/>
                <w:szCs w:val="28"/>
              </w:rPr>
              <w:t>Entering a taxi – 56%</w:t>
            </w:r>
          </w:p>
          <w:p w14:paraId="579EC4F8" w14:textId="77777777" w:rsidR="005D4FB1" w:rsidRPr="00CE265E" w:rsidRDefault="005D4FB1" w:rsidP="00F14148">
            <w:pPr>
              <w:spacing w:before="240" w:line="360" w:lineRule="auto"/>
              <w:rPr>
                <w:rFonts w:cs="Arial"/>
                <w:szCs w:val="28"/>
              </w:rPr>
            </w:pPr>
            <w:r w:rsidRPr="00CE265E">
              <w:rPr>
                <w:rFonts w:cs="Arial"/>
                <w:szCs w:val="28"/>
              </w:rPr>
              <w:t>Pavement and curbs on the street, stop or parking place – 29%</w:t>
            </w:r>
          </w:p>
          <w:p w14:paraId="6A340DE3" w14:textId="00F73F6E" w:rsidR="005D4FB1" w:rsidRPr="00CE265E" w:rsidRDefault="005D4FB1" w:rsidP="00F14148">
            <w:pPr>
              <w:spacing w:before="240" w:line="360" w:lineRule="auto"/>
              <w:rPr>
                <w:rFonts w:cs="Arial"/>
                <w:szCs w:val="28"/>
              </w:rPr>
            </w:pPr>
            <w:r w:rsidRPr="00CE265E">
              <w:rPr>
                <w:rFonts w:cs="Arial"/>
                <w:szCs w:val="28"/>
              </w:rPr>
              <w:t>Step-free access on/off vehicle – 28%</w:t>
            </w:r>
          </w:p>
        </w:tc>
      </w:tr>
      <w:tr w:rsidR="004C7551" w:rsidRPr="00CE265E" w14:paraId="78F42BEB" w14:textId="77777777" w:rsidTr="45C645AB">
        <w:tc>
          <w:tcPr>
            <w:tcW w:w="2405" w:type="dxa"/>
          </w:tcPr>
          <w:p w14:paraId="7F66B8C7" w14:textId="3AE4432C" w:rsidR="004C7551" w:rsidRPr="00CE265E" w:rsidRDefault="004C7551" w:rsidP="00F14148">
            <w:pPr>
              <w:spacing w:before="240" w:line="360" w:lineRule="auto"/>
              <w:rPr>
                <w:rFonts w:cs="Arial"/>
                <w:szCs w:val="28"/>
              </w:rPr>
            </w:pPr>
            <w:r w:rsidRPr="00CE265E">
              <w:rPr>
                <w:rFonts w:cs="Arial"/>
                <w:szCs w:val="28"/>
              </w:rPr>
              <w:t>Train</w:t>
            </w:r>
          </w:p>
        </w:tc>
        <w:tc>
          <w:tcPr>
            <w:tcW w:w="6611" w:type="dxa"/>
          </w:tcPr>
          <w:p w14:paraId="4453D1DD" w14:textId="77777777" w:rsidR="004C7551" w:rsidRPr="00CE265E" w:rsidRDefault="004C7551" w:rsidP="00F14148">
            <w:pPr>
              <w:spacing w:before="240" w:line="360" w:lineRule="auto"/>
              <w:rPr>
                <w:rFonts w:cs="Arial"/>
                <w:szCs w:val="28"/>
              </w:rPr>
            </w:pPr>
            <w:r w:rsidRPr="00CE265E">
              <w:rPr>
                <w:rFonts w:cs="Arial"/>
                <w:szCs w:val="28"/>
              </w:rPr>
              <w:t>Step-free access on/off vehicle – 64%</w:t>
            </w:r>
          </w:p>
          <w:p w14:paraId="5EA6F528" w14:textId="77777777" w:rsidR="004C7551" w:rsidRPr="00CE265E" w:rsidRDefault="004C7551" w:rsidP="00F14148">
            <w:pPr>
              <w:spacing w:before="240" w:line="360" w:lineRule="auto"/>
              <w:rPr>
                <w:rFonts w:cs="Arial"/>
                <w:szCs w:val="28"/>
              </w:rPr>
            </w:pPr>
            <w:r w:rsidRPr="00CE265E">
              <w:rPr>
                <w:rFonts w:cs="Arial"/>
                <w:szCs w:val="28"/>
              </w:rPr>
              <w:t>Step-free stations – 52%</w:t>
            </w:r>
          </w:p>
          <w:p w14:paraId="22CBA135" w14:textId="4617F29F" w:rsidR="004C7551" w:rsidRPr="00CE265E" w:rsidRDefault="004C7551" w:rsidP="00F14148">
            <w:pPr>
              <w:spacing w:before="240" w:line="360" w:lineRule="auto"/>
              <w:rPr>
                <w:rFonts w:cs="Arial"/>
                <w:szCs w:val="28"/>
              </w:rPr>
            </w:pPr>
            <w:r w:rsidRPr="00CE265E">
              <w:rPr>
                <w:rFonts w:cs="Arial"/>
                <w:szCs w:val="28"/>
              </w:rPr>
              <w:t>Using staff assistance – 50%</w:t>
            </w:r>
          </w:p>
        </w:tc>
      </w:tr>
      <w:tr w:rsidR="004C7551" w:rsidRPr="00CE265E" w14:paraId="6B152C13" w14:textId="77777777" w:rsidTr="45C645AB">
        <w:tc>
          <w:tcPr>
            <w:tcW w:w="2405" w:type="dxa"/>
          </w:tcPr>
          <w:p w14:paraId="764A9D52" w14:textId="160D4799" w:rsidR="004C7551" w:rsidRPr="00CE265E" w:rsidRDefault="004C7551" w:rsidP="00F14148">
            <w:pPr>
              <w:spacing w:before="240" w:line="360" w:lineRule="auto"/>
              <w:rPr>
                <w:rFonts w:cs="Arial"/>
                <w:szCs w:val="28"/>
              </w:rPr>
            </w:pPr>
            <w:r w:rsidRPr="00CE265E">
              <w:rPr>
                <w:rFonts w:cs="Arial"/>
                <w:szCs w:val="28"/>
              </w:rPr>
              <w:t xml:space="preserve">Tram </w:t>
            </w:r>
          </w:p>
        </w:tc>
        <w:tc>
          <w:tcPr>
            <w:tcW w:w="6611" w:type="dxa"/>
          </w:tcPr>
          <w:p w14:paraId="57977EDE" w14:textId="77777777" w:rsidR="004C7551" w:rsidRPr="00CE265E" w:rsidRDefault="004C7551" w:rsidP="00F14148">
            <w:pPr>
              <w:spacing w:before="240" w:line="360" w:lineRule="auto"/>
              <w:rPr>
                <w:rFonts w:cs="Arial"/>
                <w:szCs w:val="28"/>
              </w:rPr>
            </w:pPr>
            <w:r w:rsidRPr="00CE265E">
              <w:rPr>
                <w:rFonts w:cs="Arial"/>
                <w:szCs w:val="28"/>
              </w:rPr>
              <w:t>Step-free stations – 24%</w:t>
            </w:r>
          </w:p>
          <w:p w14:paraId="69EAE220" w14:textId="77777777" w:rsidR="004C7551" w:rsidRPr="00CE265E" w:rsidRDefault="004C7551" w:rsidP="00F14148">
            <w:pPr>
              <w:spacing w:before="240" w:line="360" w:lineRule="auto"/>
              <w:rPr>
                <w:rFonts w:cs="Arial"/>
                <w:szCs w:val="28"/>
              </w:rPr>
            </w:pPr>
            <w:r w:rsidRPr="00CE265E">
              <w:rPr>
                <w:rFonts w:cs="Arial"/>
                <w:szCs w:val="28"/>
              </w:rPr>
              <w:t>Public and staff attitudes and behaviours – 22%</w:t>
            </w:r>
          </w:p>
          <w:p w14:paraId="27791486" w14:textId="72F1D51E" w:rsidR="004C7551" w:rsidRPr="00CE265E" w:rsidRDefault="004C7551" w:rsidP="00F14148">
            <w:pPr>
              <w:spacing w:before="240" w:line="360" w:lineRule="auto"/>
              <w:rPr>
                <w:rFonts w:cs="Arial"/>
                <w:szCs w:val="28"/>
              </w:rPr>
            </w:pPr>
            <w:r w:rsidRPr="00CE265E">
              <w:rPr>
                <w:rFonts w:cs="Arial"/>
                <w:szCs w:val="28"/>
              </w:rPr>
              <w:t xml:space="preserve">Space constraints – 22% </w:t>
            </w:r>
          </w:p>
        </w:tc>
      </w:tr>
      <w:tr w:rsidR="004C7551" w:rsidRPr="00CE265E" w14:paraId="5A20EC2E" w14:textId="77777777" w:rsidTr="45C645AB">
        <w:tc>
          <w:tcPr>
            <w:tcW w:w="2405" w:type="dxa"/>
          </w:tcPr>
          <w:p w14:paraId="2648B51D" w14:textId="3A4546C9" w:rsidR="004C7551" w:rsidRPr="00CE265E" w:rsidRDefault="004C7551" w:rsidP="00F14148">
            <w:pPr>
              <w:spacing w:before="240" w:line="360" w:lineRule="auto"/>
              <w:rPr>
                <w:rFonts w:cs="Arial"/>
                <w:szCs w:val="28"/>
              </w:rPr>
            </w:pPr>
            <w:r w:rsidRPr="00CE265E">
              <w:rPr>
                <w:rFonts w:cs="Arial"/>
                <w:szCs w:val="28"/>
              </w:rPr>
              <w:t>Underground train</w:t>
            </w:r>
          </w:p>
        </w:tc>
        <w:tc>
          <w:tcPr>
            <w:tcW w:w="6611" w:type="dxa"/>
          </w:tcPr>
          <w:p w14:paraId="77F40B61" w14:textId="77777777" w:rsidR="004C7551" w:rsidRPr="00CE265E" w:rsidRDefault="004C7551" w:rsidP="00F14148">
            <w:pPr>
              <w:spacing w:before="240" w:line="360" w:lineRule="auto"/>
              <w:rPr>
                <w:rFonts w:cs="Arial"/>
                <w:szCs w:val="28"/>
              </w:rPr>
            </w:pPr>
            <w:r w:rsidRPr="00CE265E">
              <w:rPr>
                <w:rFonts w:cs="Arial"/>
                <w:szCs w:val="28"/>
              </w:rPr>
              <w:t>Step-free access on/off vehicle – 58%</w:t>
            </w:r>
          </w:p>
          <w:p w14:paraId="68657256" w14:textId="77777777" w:rsidR="004C7551" w:rsidRPr="00CE265E" w:rsidRDefault="004C7551" w:rsidP="00F14148">
            <w:pPr>
              <w:spacing w:before="240" w:line="360" w:lineRule="auto"/>
              <w:rPr>
                <w:rFonts w:cs="Arial"/>
                <w:szCs w:val="28"/>
              </w:rPr>
            </w:pPr>
            <w:r w:rsidRPr="00CE265E">
              <w:rPr>
                <w:rFonts w:cs="Arial"/>
                <w:szCs w:val="28"/>
              </w:rPr>
              <w:t>Step-free stations – 52%</w:t>
            </w:r>
          </w:p>
          <w:p w14:paraId="650DB68B" w14:textId="16E02EE0" w:rsidR="004C7551" w:rsidRPr="00CE265E" w:rsidRDefault="004C7551" w:rsidP="00F14148">
            <w:pPr>
              <w:spacing w:before="240" w:line="360" w:lineRule="auto"/>
              <w:rPr>
                <w:rFonts w:cs="Arial"/>
                <w:szCs w:val="28"/>
              </w:rPr>
            </w:pPr>
            <w:r w:rsidRPr="00CE265E">
              <w:rPr>
                <w:rFonts w:cs="Arial"/>
                <w:szCs w:val="28"/>
              </w:rPr>
              <w:t>General station design – 37%</w:t>
            </w:r>
          </w:p>
        </w:tc>
      </w:tr>
      <w:tr w:rsidR="004C7551" w:rsidRPr="00CE265E" w14:paraId="4E015BDC" w14:textId="77777777" w:rsidTr="45C645AB">
        <w:tc>
          <w:tcPr>
            <w:tcW w:w="2405" w:type="dxa"/>
          </w:tcPr>
          <w:p w14:paraId="3C1179F3" w14:textId="26F3C1FE" w:rsidR="004C7551" w:rsidRPr="00CE265E" w:rsidRDefault="004C7551" w:rsidP="00F14148">
            <w:pPr>
              <w:spacing w:before="240" w:line="360" w:lineRule="auto"/>
              <w:rPr>
                <w:rFonts w:cs="Arial"/>
                <w:szCs w:val="28"/>
              </w:rPr>
            </w:pPr>
            <w:r w:rsidRPr="00CE265E">
              <w:rPr>
                <w:rFonts w:cs="Arial"/>
                <w:szCs w:val="28"/>
              </w:rPr>
              <w:lastRenderedPageBreak/>
              <w:t>Walking, wheeling, cycling or scootering</w:t>
            </w:r>
          </w:p>
        </w:tc>
        <w:tc>
          <w:tcPr>
            <w:tcW w:w="6611" w:type="dxa"/>
          </w:tcPr>
          <w:p w14:paraId="13852839" w14:textId="77777777" w:rsidR="004C7551" w:rsidRPr="00CE265E" w:rsidRDefault="004C7551" w:rsidP="00F14148">
            <w:pPr>
              <w:spacing w:before="240" w:line="360" w:lineRule="auto"/>
              <w:rPr>
                <w:rFonts w:cs="Arial"/>
                <w:szCs w:val="28"/>
              </w:rPr>
            </w:pPr>
            <w:r w:rsidRPr="00CE265E">
              <w:rPr>
                <w:rFonts w:cs="Arial"/>
                <w:szCs w:val="28"/>
              </w:rPr>
              <w:t>Pavement and curbs on the street, stop or parking place – 65%</w:t>
            </w:r>
          </w:p>
          <w:p w14:paraId="7664BDCA" w14:textId="77777777" w:rsidR="004C7551" w:rsidRPr="00CE265E" w:rsidRDefault="004C7551" w:rsidP="00F14148">
            <w:pPr>
              <w:spacing w:before="240" w:line="360" w:lineRule="auto"/>
              <w:rPr>
                <w:rFonts w:cs="Arial"/>
                <w:szCs w:val="28"/>
              </w:rPr>
            </w:pPr>
            <w:r w:rsidRPr="00CE265E">
              <w:rPr>
                <w:rFonts w:cs="Arial"/>
                <w:szCs w:val="28"/>
              </w:rPr>
              <w:t>Things on the street – 59%</w:t>
            </w:r>
          </w:p>
          <w:p w14:paraId="2E1746BC" w14:textId="11D1D93C" w:rsidR="004C7551" w:rsidRPr="00CE265E" w:rsidRDefault="004C7551" w:rsidP="00F14148">
            <w:pPr>
              <w:spacing w:before="240" w:line="360" w:lineRule="auto"/>
              <w:rPr>
                <w:rFonts w:cs="Arial"/>
                <w:szCs w:val="28"/>
              </w:rPr>
            </w:pPr>
            <w:r w:rsidRPr="00CE265E">
              <w:rPr>
                <w:rFonts w:cs="Arial"/>
                <w:szCs w:val="28"/>
              </w:rPr>
              <w:t>Public and staff attitudes and behaviours – 36%</w:t>
            </w:r>
          </w:p>
        </w:tc>
      </w:tr>
    </w:tbl>
    <w:p w14:paraId="6502AEC0" w14:textId="77777777" w:rsidR="0028230A" w:rsidRPr="00CE265E" w:rsidRDefault="0028230A" w:rsidP="00F14148">
      <w:pPr>
        <w:spacing w:line="360" w:lineRule="auto"/>
        <w:rPr>
          <w:rFonts w:cs="Arial"/>
          <w:szCs w:val="28"/>
        </w:rPr>
      </w:pPr>
    </w:p>
    <w:p w14:paraId="252DDE4A" w14:textId="71F3BEFE" w:rsidR="00D5248D" w:rsidRPr="00CE265E" w:rsidRDefault="0028230A" w:rsidP="00F14148">
      <w:pPr>
        <w:spacing w:line="360" w:lineRule="auto"/>
        <w:rPr>
          <w:rFonts w:cs="Arial"/>
          <w:szCs w:val="28"/>
        </w:rPr>
      </w:pPr>
      <w:r w:rsidRPr="00CE265E">
        <w:rPr>
          <w:rFonts w:cs="Arial"/>
          <w:szCs w:val="28"/>
        </w:rPr>
        <w:t xml:space="preserve">Note that hire bike results have been removed from this table due to the low number of </w:t>
      </w:r>
      <w:r w:rsidR="00A367FB" w:rsidRPr="00CE265E">
        <w:rPr>
          <w:rFonts w:cs="Arial"/>
          <w:szCs w:val="28"/>
        </w:rPr>
        <w:t>participants</w:t>
      </w:r>
      <w:r w:rsidRPr="00CE265E">
        <w:rPr>
          <w:rFonts w:cs="Arial"/>
          <w:szCs w:val="28"/>
        </w:rPr>
        <w:t>.</w:t>
      </w:r>
    </w:p>
    <w:p w14:paraId="1EFA2A79" w14:textId="77777777" w:rsidR="00F44B30" w:rsidRPr="00CE265E" w:rsidRDefault="00F44B30" w:rsidP="00F14148">
      <w:pPr>
        <w:spacing w:line="360" w:lineRule="auto"/>
        <w:rPr>
          <w:rFonts w:eastAsia="Times New Roman" w:cs="Arial"/>
          <w:b/>
          <w:bCs/>
          <w:kern w:val="0"/>
          <w:sz w:val="32"/>
          <w:szCs w:val="32"/>
          <w:lang w:eastAsia="en-GB"/>
          <w14:ligatures w14:val="none"/>
        </w:rPr>
      </w:pPr>
      <w:bookmarkStart w:id="23" w:name="_Toc176436267"/>
      <w:r w:rsidRPr="00CE265E">
        <w:rPr>
          <w:rFonts w:cs="Arial"/>
        </w:rPr>
        <w:br w:type="page"/>
      </w:r>
    </w:p>
    <w:p w14:paraId="46702CA4" w14:textId="25E4BA99" w:rsidR="00A1036B" w:rsidRPr="00CE265E" w:rsidRDefault="00C308D9" w:rsidP="00A650C5">
      <w:pPr>
        <w:pStyle w:val="Heading3"/>
      </w:pPr>
      <w:bookmarkStart w:id="24" w:name="_Toc181703991"/>
      <w:r w:rsidRPr="00CE265E">
        <w:lastRenderedPageBreak/>
        <w:t xml:space="preserve">6.2 </w:t>
      </w:r>
      <w:r w:rsidR="00A1036B" w:rsidRPr="00CE265E">
        <w:t xml:space="preserve">Finding 6: </w:t>
      </w:r>
      <w:r w:rsidR="004C23AE" w:rsidRPr="00CE265E">
        <w:t>Inaccessible s</w:t>
      </w:r>
      <w:r w:rsidR="00A1036B" w:rsidRPr="00CE265E">
        <w:t xml:space="preserve">treets and pavements </w:t>
      </w:r>
      <w:bookmarkEnd w:id="23"/>
      <w:r w:rsidR="00A1036B" w:rsidRPr="00CE265E">
        <w:t>are the biggest barrier in public spaces</w:t>
      </w:r>
      <w:bookmarkEnd w:id="24"/>
    </w:p>
    <w:p w14:paraId="3EEC4A29" w14:textId="7A1FEF28" w:rsidR="006D7F6E" w:rsidRPr="00CE265E" w:rsidRDefault="006D7F6E" w:rsidP="00A650C5">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799CF217" w14:textId="36EA02E6" w:rsidR="00A1036B" w:rsidRPr="00CE265E" w:rsidRDefault="00A1036B" w:rsidP="00F14148">
      <w:pPr>
        <w:spacing w:before="240" w:line="360" w:lineRule="auto"/>
        <w:rPr>
          <w:rFonts w:cs="Arial"/>
          <w:szCs w:val="28"/>
        </w:rPr>
      </w:pPr>
      <w:r w:rsidRPr="00CE265E">
        <w:rPr>
          <w:rFonts w:cs="Arial"/>
          <w:szCs w:val="28"/>
        </w:rPr>
        <w:t>Disabled people experience barriers getting around, because of things on the street and poorly designed pavements.</w:t>
      </w:r>
    </w:p>
    <w:p w14:paraId="15005584" w14:textId="77777777" w:rsidR="00A1036B" w:rsidRPr="00CE265E" w:rsidRDefault="00A1036B" w:rsidP="00406EF6">
      <w:pPr>
        <w:pStyle w:val="ListParagraph"/>
        <w:numPr>
          <w:ilvl w:val="0"/>
          <w:numId w:val="3"/>
        </w:numPr>
        <w:spacing w:before="240" w:after="160" w:line="360" w:lineRule="auto"/>
        <w:ind w:left="714" w:hanging="357"/>
        <w:contextualSpacing w:val="0"/>
        <w:rPr>
          <w:rFonts w:cs="Arial"/>
          <w:szCs w:val="28"/>
        </w:rPr>
      </w:pPr>
      <w:r w:rsidRPr="00CE265E">
        <w:rPr>
          <w:rFonts w:cs="Arial"/>
          <w:b/>
          <w:bCs/>
          <w:szCs w:val="28"/>
        </w:rPr>
        <w:t>Things on the street get in the way.</w:t>
      </w:r>
      <w:r w:rsidRPr="00CE265E">
        <w:rPr>
          <w:rFonts w:cs="Arial"/>
          <w:szCs w:val="28"/>
        </w:rPr>
        <w:t xml:space="preserve"> This includes things like advertising signs, bins and cars. They impact </w:t>
      </w:r>
      <w:r w:rsidRPr="00CE265E">
        <w:rPr>
          <w:rFonts w:cs="Arial"/>
          <w:b/>
          <w:bCs/>
          <w:szCs w:val="28"/>
        </w:rPr>
        <w:t>59%</w:t>
      </w:r>
      <w:r w:rsidRPr="00CE265E">
        <w:rPr>
          <w:rFonts w:cs="Arial"/>
          <w:szCs w:val="28"/>
        </w:rPr>
        <w:t xml:space="preserve"> of people that walk, wheel, cycle or scoot.</w:t>
      </w:r>
    </w:p>
    <w:p w14:paraId="48DD77DA" w14:textId="641B8A18" w:rsidR="00A1036B" w:rsidRPr="00CE265E" w:rsidRDefault="00A1036B" w:rsidP="45C645AB">
      <w:pPr>
        <w:pStyle w:val="ListParagraph"/>
        <w:numPr>
          <w:ilvl w:val="0"/>
          <w:numId w:val="3"/>
        </w:numPr>
        <w:spacing w:before="240" w:after="160" w:line="360" w:lineRule="auto"/>
        <w:ind w:left="714" w:hanging="357"/>
        <w:rPr>
          <w:rFonts w:cs="Arial"/>
          <w:szCs w:val="28"/>
        </w:rPr>
      </w:pPr>
      <w:r w:rsidRPr="00CE265E">
        <w:rPr>
          <w:rFonts w:cs="Arial"/>
          <w:b/>
          <w:bCs/>
          <w:szCs w:val="28"/>
        </w:rPr>
        <w:t>Pavement and curbs are poorly designed.</w:t>
      </w:r>
      <w:r w:rsidRPr="00CE265E">
        <w:rPr>
          <w:rFonts w:cs="Arial"/>
          <w:szCs w:val="28"/>
        </w:rPr>
        <w:t xml:space="preserve"> They affect </w:t>
      </w:r>
      <w:r w:rsidRPr="00CE265E">
        <w:rPr>
          <w:rFonts w:cs="Arial"/>
          <w:b/>
          <w:bCs/>
          <w:szCs w:val="28"/>
        </w:rPr>
        <w:t>39%</w:t>
      </w:r>
      <w:r w:rsidRPr="00CE265E">
        <w:rPr>
          <w:rFonts w:cs="Arial"/>
          <w:szCs w:val="28"/>
        </w:rPr>
        <w:t xml:space="preserve"> of </w:t>
      </w:r>
      <w:r w:rsidR="007D3AFB" w:rsidRPr="00CE265E">
        <w:rPr>
          <w:rFonts w:cs="Arial"/>
          <w:szCs w:val="28"/>
        </w:rPr>
        <w:t>people</w:t>
      </w:r>
      <w:r w:rsidRPr="00CE265E">
        <w:rPr>
          <w:rFonts w:cs="Arial"/>
          <w:szCs w:val="28"/>
        </w:rPr>
        <w:t xml:space="preserve"> on streets, at transport stops and parking areas. This question was asked to those who walk, wheel, cycle, or use buses, cars, community transport services, private hire vehicles, taxis and wheelchair accessible vehicles.</w:t>
      </w:r>
    </w:p>
    <w:p w14:paraId="734BCA4C" w14:textId="2984730B" w:rsidR="00A1036B" w:rsidRPr="00CE265E" w:rsidRDefault="00A1036B" w:rsidP="00406EF6">
      <w:pPr>
        <w:pStyle w:val="ListParagraph"/>
        <w:numPr>
          <w:ilvl w:val="0"/>
          <w:numId w:val="3"/>
        </w:numPr>
        <w:spacing w:before="240" w:after="160" w:line="360" w:lineRule="auto"/>
        <w:ind w:left="714" w:hanging="357"/>
        <w:contextualSpacing w:val="0"/>
        <w:rPr>
          <w:rFonts w:cs="Arial"/>
          <w:szCs w:val="28"/>
        </w:rPr>
      </w:pPr>
      <w:r w:rsidRPr="00CE265E">
        <w:rPr>
          <w:rFonts w:cs="Arial"/>
          <w:b/>
          <w:bCs/>
          <w:szCs w:val="28"/>
        </w:rPr>
        <w:t>Pavements and curbs are less of a problem at stations</w:t>
      </w:r>
      <w:r w:rsidRPr="00CE265E">
        <w:rPr>
          <w:rFonts w:cs="Arial"/>
          <w:szCs w:val="28"/>
        </w:rPr>
        <w:t xml:space="preserve">. There, </w:t>
      </w:r>
      <w:r w:rsidRPr="00CE265E">
        <w:rPr>
          <w:rFonts w:cs="Arial"/>
          <w:b/>
          <w:bCs/>
          <w:szCs w:val="28"/>
        </w:rPr>
        <w:t>18%</w:t>
      </w:r>
      <w:r w:rsidRPr="00CE265E">
        <w:rPr>
          <w:rFonts w:cs="Arial"/>
          <w:szCs w:val="28"/>
        </w:rPr>
        <w:t xml:space="preserve"> of users of </w:t>
      </w:r>
      <w:r w:rsidR="00927A06" w:rsidRPr="00CE265E">
        <w:rPr>
          <w:rFonts w:cs="Arial"/>
          <w:szCs w:val="28"/>
        </w:rPr>
        <w:t>aeroplanes</w:t>
      </w:r>
      <w:r w:rsidRPr="00CE265E">
        <w:rPr>
          <w:rFonts w:cs="Arial"/>
          <w:szCs w:val="28"/>
        </w:rPr>
        <w:t xml:space="preserve">, boats, trams, </w:t>
      </w:r>
      <w:r w:rsidR="00B53FE2" w:rsidRPr="00CE265E">
        <w:rPr>
          <w:rFonts w:cs="Arial"/>
          <w:szCs w:val="28"/>
        </w:rPr>
        <w:t xml:space="preserve">trains </w:t>
      </w:r>
      <w:r w:rsidRPr="00CE265E">
        <w:rPr>
          <w:rFonts w:cs="Arial"/>
          <w:szCs w:val="28"/>
        </w:rPr>
        <w:t xml:space="preserve">and underground </w:t>
      </w:r>
      <w:r w:rsidR="00B53FE2" w:rsidRPr="00CE265E">
        <w:rPr>
          <w:rFonts w:cs="Arial"/>
          <w:szCs w:val="28"/>
        </w:rPr>
        <w:t>trains</w:t>
      </w:r>
      <w:r w:rsidRPr="00CE265E">
        <w:rPr>
          <w:rFonts w:cs="Arial"/>
          <w:szCs w:val="28"/>
        </w:rPr>
        <w:t xml:space="preserve"> face barriers.</w:t>
      </w:r>
    </w:p>
    <w:p w14:paraId="3D9CB939" w14:textId="77777777" w:rsidR="00A1036B" w:rsidRPr="00CE265E" w:rsidRDefault="00A1036B" w:rsidP="00406EF6">
      <w:pPr>
        <w:pStyle w:val="ListParagraph"/>
        <w:numPr>
          <w:ilvl w:val="0"/>
          <w:numId w:val="3"/>
        </w:numPr>
        <w:spacing w:before="240" w:after="160" w:line="360" w:lineRule="auto"/>
        <w:ind w:left="714" w:hanging="357"/>
        <w:contextualSpacing w:val="0"/>
        <w:rPr>
          <w:rFonts w:cs="Arial"/>
          <w:szCs w:val="28"/>
        </w:rPr>
      </w:pPr>
      <w:r w:rsidRPr="00CE265E">
        <w:rPr>
          <w:rFonts w:cs="Arial"/>
          <w:b/>
          <w:bCs/>
          <w:szCs w:val="28"/>
        </w:rPr>
        <w:t>Benches and resting places are lacking.</w:t>
      </w:r>
      <w:r w:rsidRPr="00CE265E">
        <w:rPr>
          <w:rFonts w:cs="Arial"/>
          <w:szCs w:val="28"/>
        </w:rPr>
        <w:t xml:space="preserve"> This impacts </w:t>
      </w:r>
      <w:r w:rsidRPr="00CE265E">
        <w:rPr>
          <w:rFonts w:cs="Arial"/>
          <w:b/>
          <w:bCs/>
          <w:szCs w:val="28"/>
        </w:rPr>
        <w:t>24%</w:t>
      </w:r>
      <w:r w:rsidRPr="00CE265E">
        <w:rPr>
          <w:rFonts w:cs="Arial"/>
          <w:szCs w:val="28"/>
        </w:rPr>
        <w:t xml:space="preserve"> of people who walk, wheel, cycle or scoot.</w:t>
      </w:r>
    </w:p>
    <w:p w14:paraId="407AA409" w14:textId="77777777" w:rsidR="00A1036B" w:rsidRPr="00CE265E" w:rsidRDefault="00A1036B" w:rsidP="00C93E11">
      <w:pPr>
        <w:pStyle w:val="Heading4"/>
        <w:rPr>
          <w:rFonts w:cs="Arial"/>
        </w:rPr>
      </w:pPr>
      <w:r w:rsidRPr="00CE265E">
        <w:rPr>
          <w:rFonts w:cs="Arial"/>
        </w:rPr>
        <w:t>Who does this barrier affect?</w:t>
      </w:r>
    </w:p>
    <w:p w14:paraId="3BF3CF6D" w14:textId="77777777" w:rsidR="00A1036B" w:rsidRPr="00CE265E" w:rsidRDefault="00A1036B" w:rsidP="00F14148">
      <w:pPr>
        <w:spacing w:before="240" w:line="360" w:lineRule="auto"/>
        <w:rPr>
          <w:rFonts w:cs="Arial"/>
          <w:b/>
          <w:bCs/>
          <w:szCs w:val="28"/>
        </w:rPr>
      </w:pPr>
      <w:r w:rsidRPr="00CE265E">
        <w:rPr>
          <w:rFonts w:cs="Arial"/>
          <w:b/>
          <w:bCs/>
          <w:szCs w:val="28"/>
        </w:rPr>
        <w:t>Things on the street get in the way:</w:t>
      </w:r>
    </w:p>
    <w:p w14:paraId="1369607E" w14:textId="3130D090" w:rsidR="00A1036B" w:rsidRPr="00CE265E" w:rsidRDefault="00A1036B" w:rsidP="00406EF6">
      <w:pPr>
        <w:pStyle w:val="ListParagraph"/>
        <w:numPr>
          <w:ilvl w:val="0"/>
          <w:numId w:val="26"/>
        </w:numPr>
        <w:spacing w:before="240" w:after="160" w:line="360" w:lineRule="auto"/>
        <w:rPr>
          <w:rFonts w:cs="Arial"/>
          <w:szCs w:val="28"/>
        </w:rPr>
      </w:pPr>
      <w:r w:rsidRPr="00CE265E">
        <w:rPr>
          <w:rFonts w:cs="Arial"/>
          <w:szCs w:val="28"/>
        </w:rPr>
        <w:t xml:space="preserve">Impacts </w:t>
      </w:r>
      <w:r w:rsidR="0086717D" w:rsidRPr="00CE265E">
        <w:rPr>
          <w:rFonts w:cs="Arial"/>
          <w:szCs w:val="28"/>
        </w:rPr>
        <w:t xml:space="preserve">disabled </w:t>
      </w:r>
      <w:r w:rsidRPr="00CE265E">
        <w:rPr>
          <w:rFonts w:cs="Arial"/>
          <w:szCs w:val="28"/>
        </w:rPr>
        <w:t xml:space="preserve">people in London </w:t>
      </w:r>
      <w:r w:rsidR="00FF11AF" w:rsidRPr="00CE265E">
        <w:rPr>
          <w:rFonts w:cs="Arial"/>
          <w:szCs w:val="28"/>
        </w:rPr>
        <w:t>more than</w:t>
      </w:r>
      <w:r w:rsidRPr="00CE265E">
        <w:rPr>
          <w:rFonts w:cs="Arial"/>
          <w:szCs w:val="28"/>
        </w:rPr>
        <w:t xml:space="preserve"> </w:t>
      </w:r>
      <w:r w:rsidR="0086717D" w:rsidRPr="00CE265E">
        <w:rPr>
          <w:rFonts w:cs="Arial"/>
          <w:szCs w:val="28"/>
        </w:rPr>
        <w:t>people living</w:t>
      </w:r>
      <w:r w:rsidRPr="00CE265E">
        <w:rPr>
          <w:rFonts w:cs="Arial"/>
          <w:szCs w:val="28"/>
        </w:rPr>
        <w:t xml:space="preserve"> in other areas</w:t>
      </w:r>
      <w:r w:rsidR="00A45A48" w:rsidRPr="00CE265E">
        <w:rPr>
          <w:rFonts w:cs="Arial"/>
          <w:szCs w:val="28"/>
        </w:rPr>
        <w:t xml:space="preserve">. This is a barrier for </w:t>
      </w:r>
      <w:r w:rsidR="000C6F48" w:rsidRPr="00CE265E">
        <w:rPr>
          <w:rFonts w:cs="Arial"/>
          <w:szCs w:val="28"/>
        </w:rPr>
        <w:t>73%</w:t>
      </w:r>
      <w:r w:rsidR="00A45A48" w:rsidRPr="00CE265E">
        <w:rPr>
          <w:rFonts w:cs="Arial"/>
          <w:szCs w:val="28"/>
        </w:rPr>
        <w:t xml:space="preserve"> of</w:t>
      </w:r>
      <w:r w:rsidR="000C6F48" w:rsidRPr="00CE265E">
        <w:rPr>
          <w:rFonts w:cs="Arial"/>
          <w:szCs w:val="28"/>
        </w:rPr>
        <w:t xml:space="preserve"> </w:t>
      </w:r>
      <w:r w:rsidR="00A45A48" w:rsidRPr="00CE265E">
        <w:rPr>
          <w:rFonts w:cs="Arial"/>
          <w:szCs w:val="28"/>
        </w:rPr>
        <w:t xml:space="preserve">London </w:t>
      </w:r>
      <w:r w:rsidR="00B37BBE" w:rsidRPr="00CE265E">
        <w:rPr>
          <w:rFonts w:cs="Arial"/>
          <w:szCs w:val="28"/>
        </w:rPr>
        <w:t>residents who walk, wheel, cycle or scoot</w:t>
      </w:r>
      <w:r w:rsidRPr="00CE265E">
        <w:rPr>
          <w:rFonts w:cs="Arial"/>
          <w:szCs w:val="28"/>
        </w:rPr>
        <w:t xml:space="preserve">. It impacts those in Wales </w:t>
      </w:r>
      <w:r w:rsidR="00FF11AF" w:rsidRPr="00CE265E">
        <w:rPr>
          <w:rFonts w:cs="Arial"/>
          <w:szCs w:val="28"/>
        </w:rPr>
        <w:t xml:space="preserve">the least </w:t>
      </w:r>
      <w:r w:rsidRPr="00CE265E">
        <w:rPr>
          <w:rFonts w:cs="Arial"/>
          <w:szCs w:val="28"/>
        </w:rPr>
        <w:t xml:space="preserve">(31% of </w:t>
      </w:r>
      <w:r w:rsidR="00FF11AF" w:rsidRPr="00CE265E">
        <w:rPr>
          <w:rFonts w:cs="Arial"/>
          <w:szCs w:val="28"/>
        </w:rPr>
        <w:t>respondents</w:t>
      </w:r>
      <w:r w:rsidRPr="00CE265E">
        <w:rPr>
          <w:rFonts w:cs="Arial"/>
          <w:szCs w:val="28"/>
        </w:rPr>
        <w:t xml:space="preserve">). </w:t>
      </w:r>
    </w:p>
    <w:p w14:paraId="4CA777B9" w14:textId="77777777" w:rsidR="00A1036B" w:rsidRPr="00CE265E" w:rsidRDefault="00A1036B" w:rsidP="00406EF6">
      <w:pPr>
        <w:pStyle w:val="ListParagraph"/>
        <w:numPr>
          <w:ilvl w:val="0"/>
          <w:numId w:val="26"/>
        </w:numPr>
        <w:spacing w:before="240" w:after="160" w:line="360" w:lineRule="auto"/>
        <w:contextualSpacing w:val="0"/>
        <w:rPr>
          <w:rFonts w:cs="Arial"/>
          <w:szCs w:val="28"/>
        </w:rPr>
      </w:pPr>
      <w:r w:rsidRPr="00CE265E">
        <w:rPr>
          <w:rFonts w:cs="Arial"/>
          <w:szCs w:val="28"/>
        </w:rPr>
        <w:lastRenderedPageBreak/>
        <w:t>Impacts 89% of wheelchair users, 89% of those that need support from another person, and 94% of those that use an assistance dog.</w:t>
      </w:r>
    </w:p>
    <w:p w14:paraId="4FA8C5A7" w14:textId="77777777" w:rsidR="00A1036B" w:rsidRPr="00CE265E" w:rsidRDefault="00A1036B" w:rsidP="00F14148">
      <w:pPr>
        <w:spacing w:before="240" w:line="360" w:lineRule="auto"/>
        <w:rPr>
          <w:rFonts w:cs="Arial"/>
          <w:szCs w:val="28"/>
        </w:rPr>
      </w:pPr>
      <w:r w:rsidRPr="00CE265E">
        <w:rPr>
          <w:rFonts w:cs="Arial"/>
          <w:b/>
          <w:bCs/>
          <w:szCs w:val="28"/>
        </w:rPr>
        <w:t xml:space="preserve">Pavements and curbs are poorly designed </w:t>
      </w:r>
      <w:r w:rsidRPr="00CE265E">
        <w:rPr>
          <w:rFonts w:cs="Arial"/>
          <w:szCs w:val="28"/>
        </w:rPr>
        <w:t>(at streets, stops and parking places):</w:t>
      </w:r>
    </w:p>
    <w:p w14:paraId="18B38285" w14:textId="1BD9F199" w:rsidR="00A1036B" w:rsidRPr="00CE265E" w:rsidRDefault="00A1036B" w:rsidP="00406EF6">
      <w:pPr>
        <w:pStyle w:val="ListParagraph"/>
        <w:numPr>
          <w:ilvl w:val="0"/>
          <w:numId w:val="26"/>
        </w:numPr>
        <w:spacing w:before="240" w:after="160" w:line="360" w:lineRule="auto"/>
        <w:rPr>
          <w:rFonts w:cs="Arial"/>
          <w:b/>
          <w:bCs/>
          <w:szCs w:val="28"/>
        </w:rPr>
      </w:pPr>
      <w:r w:rsidRPr="00CE265E">
        <w:rPr>
          <w:rFonts w:cs="Arial"/>
          <w:szCs w:val="28"/>
        </w:rPr>
        <w:t xml:space="preserve">Impacts people that walk, wheel, cycle or scoot </w:t>
      </w:r>
      <w:r w:rsidR="00343949" w:rsidRPr="00CE265E">
        <w:rPr>
          <w:rFonts w:cs="Arial"/>
          <w:szCs w:val="28"/>
        </w:rPr>
        <w:t xml:space="preserve">(65%) </w:t>
      </w:r>
      <w:r w:rsidRPr="00CE265E">
        <w:rPr>
          <w:rFonts w:cs="Arial"/>
          <w:szCs w:val="28"/>
        </w:rPr>
        <w:t>more than those that use other modes of transport. It affects 44% of bus users, 30% of car or WAV users, 29% of taxi or private hire vehicle users, 22% of coach users, and 5% of community transport users.</w:t>
      </w:r>
    </w:p>
    <w:p w14:paraId="115E6E7C" w14:textId="0E0D52B0" w:rsidR="001A09F1" w:rsidRPr="00CE265E" w:rsidRDefault="00A1036B" w:rsidP="00406EF6">
      <w:pPr>
        <w:pStyle w:val="ListParagraph"/>
        <w:numPr>
          <w:ilvl w:val="0"/>
          <w:numId w:val="26"/>
        </w:numPr>
        <w:spacing w:before="240" w:after="160" w:line="360" w:lineRule="auto"/>
        <w:rPr>
          <w:rFonts w:cs="Arial"/>
          <w:b/>
          <w:bCs/>
          <w:szCs w:val="28"/>
        </w:rPr>
      </w:pPr>
      <w:r w:rsidRPr="00CE265E">
        <w:rPr>
          <w:rFonts w:cs="Arial"/>
          <w:szCs w:val="28"/>
        </w:rPr>
        <w:t>Impacts</w:t>
      </w:r>
      <w:r w:rsidR="001A09F1" w:rsidRPr="00CE265E">
        <w:rPr>
          <w:rFonts w:cs="Arial"/>
          <w:szCs w:val="28"/>
        </w:rPr>
        <w:t xml:space="preserve"> </w:t>
      </w:r>
      <w:r w:rsidR="0086717D" w:rsidRPr="00CE265E">
        <w:rPr>
          <w:rFonts w:cs="Arial"/>
          <w:szCs w:val="28"/>
        </w:rPr>
        <w:t xml:space="preserve">many </w:t>
      </w:r>
      <w:r w:rsidR="001A09F1" w:rsidRPr="00CE265E">
        <w:rPr>
          <w:rFonts w:cs="Arial"/>
          <w:szCs w:val="28"/>
        </w:rPr>
        <w:t>disabled</w:t>
      </w:r>
      <w:r w:rsidRPr="00CE265E">
        <w:rPr>
          <w:rFonts w:cs="Arial"/>
          <w:szCs w:val="28"/>
        </w:rPr>
        <w:t xml:space="preserve"> people across the UK. </w:t>
      </w:r>
      <w:r w:rsidR="001A09F1" w:rsidRPr="00CE265E">
        <w:rPr>
          <w:rFonts w:cs="Arial"/>
          <w:szCs w:val="28"/>
        </w:rPr>
        <w:t xml:space="preserve">However, in Wales (29%) and </w:t>
      </w:r>
      <w:r w:rsidR="00343949" w:rsidRPr="00CE265E">
        <w:rPr>
          <w:rFonts w:cs="Arial"/>
          <w:szCs w:val="28"/>
        </w:rPr>
        <w:t xml:space="preserve">Yorkshire and the Humber (31%), people are affected less than in other regions (39%). </w:t>
      </w:r>
    </w:p>
    <w:p w14:paraId="37F38B20" w14:textId="77777777" w:rsidR="00A1036B" w:rsidRPr="00CE265E" w:rsidRDefault="00A1036B" w:rsidP="00F14148">
      <w:pPr>
        <w:spacing w:before="240" w:line="360" w:lineRule="auto"/>
        <w:rPr>
          <w:rFonts w:cs="Arial"/>
          <w:b/>
          <w:bCs/>
          <w:szCs w:val="28"/>
        </w:rPr>
      </w:pPr>
      <w:r w:rsidRPr="00CE265E">
        <w:rPr>
          <w:rFonts w:cs="Arial"/>
          <w:b/>
          <w:bCs/>
          <w:szCs w:val="28"/>
        </w:rPr>
        <w:t>Benches and resting places are lacking:</w:t>
      </w:r>
    </w:p>
    <w:p w14:paraId="152D212C" w14:textId="77777777" w:rsidR="00A1036B" w:rsidRPr="00CE265E" w:rsidRDefault="00A1036B" w:rsidP="00406EF6">
      <w:pPr>
        <w:pStyle w:val="ListParagraph"/>
        <w:numPr>
          <w:ilvl w:val="0"/>
          <w:numId w:val="28"/>
        </w:numPr>
        <w:spacing w:before="240" w:after="160" w:line="360" w:lineRule="auto"/>
        <w:contextualSpacing w:val="0"/>
        <w:rPr>
          <w:rFonts w:cs="Arial"/>
          <w:szCs w:val="28"/>
        </w:rPr>
      </w:pPr>
      <w:r w:rsidRPr="00CE265E">
        <w:rPr>
          <w:rFonts w:cs="Arial"/>
          <w:szCs w:val="28"/>
        </w:rPr>
        <w:t>Impacts 24% of people that walk, wheel, cycle or scoot.</w:t>
      </w:r>
    </w:p>
    <w:p w14:paraId="7F5E4097" w14:textId="04171302" w:rsidR="00A1036B" w:rsidRPr="00CE265E" w:rsidRDefault="00A1036B" w:rsidP="00406EF6">
      <w:pPr>
        <w:pStyle w:val="Text"/>
        <w:numPr>
          <w:ilvl w:val="0"/>
          <w:numId w:val="28"/>
        </w:numPr>
        <w:spacing w:before="240"/>
        <w:rPr>
          <w:rFonts w:cs="Arial"/>
          <w:szCs w:val="28"/>
        </w:rPr>
      </w:pPr>
      <w:r w:rsidRPr="00CE265E">
        <w:rPr>
          <w:rFonts w:cs="Arial"/>
          <w:szCs w:val="28"/>
        </w:rPr>
        <w:t>Impacts</w:t>
      </w:r>
      <w:r w:rsidR="0086717D" w:rsidRPr="00CE265E">
        <w:rPr>
          <w:rFonts w:cs="Arial"/>
          <w:szCs w:val="28"/>
        </w:rPr>
        <w:t xml:space="preserve"> disabled</w:t>
      </w:r>
      <w:r w:rsidRPr="00CE265E">
        <w:rPr>
          <w:rFonts w:cs="Arial"/>
          <w:szCs w:val="28"/>
        </w:rPr>
        <w:t xml:space="preserve"> people living in </w:t>
      </w:r>
      <w:r w:rsidR="0086717D" w:rsidRPr="00CE265E">
        <w:rPr>
          <w:rFonts w:cs="Arial"/>
          <w:szCs w:val="28"/>
        </w:rPr>
        <w:t xml:space="preserve">the </w:t>
      </w:r>
      <w:r w:rsidRPr="00CE265E">
        <w:rPr>
          <w:rFonts w:cs="Arial"/>
          <w:szCs w:val="28"/>
        </w:rPr>
        <w:t xml:space="preserve">South West more than </w:t>
      </w:r>
      <w:r w:rsidR="0086717D" w:rsidRPr="00CE265E">
        <w:rPr>
          <w:rFonts w:cs="Arial"/>
          <w:szCs w:val="28"/>
        </w:rPr>
        <w:t xml:space="preserve">those living in </w:t>
      </w:r>
      <w:r w:rsidRPr="00CE265E">
        <w:rPr>
          <w:rFonts w:cs="Arial"/>
          <w:szCs w:val="28"/>
        </w:rPr>
        <w:t>other regions</w:t>
      </w:r>
      <w:r w:rsidR="0086717D" w:rsidRPr="00CE265E">
        <w:rPr>
          <w:rFonts w:cs="Arial"/>
          <w:szCs w:val="28"/>
        </w:rPr>
        <w:t xml:space="preserve">. Here, it impacts 30% of </w:t>
      </w:r>
      <w:r w:rsidR="004F4BDA" w:rsidRPr="00CE265E">
        <w:rPr>
          <w:rFonts w:cs="Arial"/>
          <w:szCs w:val="28"/>
        </w:rPr>
        <w:t>respondents</w:t>
      </w:r>
      <w:r w:rsidR="0086717D" w:rsidRPr="00CE265E">
        <w:rPr>
          <w:rFonts w:cs="Arial"/>
          <w:szCs w:val="28"/>
        </w:rPr>
        <w:t xml:space="preserve"> compared to the national average of 24%.</w:t>
      </w:r>
      <w:r w:rsidRPr="00CE265E">
        <w:rPr>
          <w:rFonts w:cs="Arial"/>
          <w:szCs w:val="28"/>
        </w:rPr>
        <w:t xml:space="preserve"> It impacts those living in the East Midlands </w:t>
      </w:r>
      <w:r w:rsidR="00343949" w:rsidRPr="00CE265E">
        <w:rPr>
          <w:rFonts w:cs="Arial"/>
          <w:szCs w:val="28"/>
        </w:rPr>
        <w:t>the least</w:t>
      </w:r>
      <w:r w:rsidR="00FF11AF" w:rsidRPr="00CE265E">
        <w:rPr>
          <w:rFonts w:cs="Arial"/>
          <w:szCs w:val="28"/>
        </w:rPr>
        <w:t xml:space="preserve"> (16%)</w:t>
      </w:r>
      <w:r w:rsidR="00343949" w:rsidRPr="00CE265E">
        <w:rPr>
          <w:rFonts w:cs="Arial"/>
          <w:szCs w:val="28"/>
        </w:rPr>
        <w:t>.</w:t>
      </w:r>
      <w:r w:rsidRPr="00CE265E">
        <w:rPr>
          <w:rFonts w:cs="Arial"/>
          <w:szCs w:val="28"/>
        </w:rPr>
        <w:t xml:space="preserve"> </w:t>
      </w:r>
    </w:p>
    <w:p w14:paraId="5DE0D61E" w14:textId="2841D33B" w:rsidR="00A1036B" w:rsidRPr="00CE265E" w:rsidRDefault="00A1036B" w:rsidP="00C93E11">
      <w:pPr>
        <w:pStyle w:val="Heading4"/>
        <w:rPr>
          <w:rFonts w:cs="Arial"/>
        </w:rPr>
      </w:pPr>
      <w:r w:rsidRPr="00CE265E">
        <w:rPr>
          <w:rFonts w:cs="Arial"/>
        </w:rPr>
        <w:t xml:space="preserve">What did people </w:t>
      </w:r>
      <w:r w:rsidR="006D7F6E" w:rsidRPr="00CE265E">
        <w:rPr>
          <w:rFonts w:cs="Arial"/>
        </w:rPr>
        <w:t>say</w:t>
      </w:r>
      <w:r w:rsidRPr="00CE265E">
        <w:rPr>
          <w:rFonts w:cs="Arial"/>
        </w:rPr>
        <w:t>?</w:t>
      </w:r>
    </w:p>
    <w:p w14:paraId="15832115" w14:textId="5592E243" w:rsidR="00A1036B" w:rsidRPr="00CE265E" w:rsidRDefault="00A1036B" w:rsidP="00406EF6">
      <w:pPr>
        <w:pStyle w:val="ListParagraph"/>
        <w:numPr>
          <w:ilvl w:val="0"/>
          <w:numId w:val="17"/>
        </w:numPr>
        <w:spacing w:before="240" w:after="160" w:line="360" w:lineRule="auto"/>
        <w:contextualSpacing w:val="0"/>
        <w:rPr>
          <w:rFonts w:cs="Arial"/>
          <w:szCs w:val="28"/>
        </w:rPr>
      </w:pPr>
      <w:r w:rsidRPr="00CE265E">
        <w:rPr>
          <w:rFonts w:cs="Arial"/>
          <w:b/>
          <w:szCs w:val="28"/>
        </w:rPr>
        <w:t xml:space="preserve">Cars and vehicles </w:t>
      </w:r>
      <w:r w:rsidRPr="00CE265E">
        <w:rPr>
          <w:rFonts w:cs="Arial"/>
          <w:b/>
          <w:bCs/>
          <w:szCs w:val="28"/>
        </w:rPr>
        <w:t>take up space</w:t>
      </w:r>
      <w:r w:rsidRPr="00CE265E">
        <w:rPr>
          <w:rFonts w:cs="Arial"/>
          <w:b/>
          <w:szCs w:val="28"/>
        </w:rPr>
        <w:t xml:space="preserve"> on the pavement</w:t>
      </w:r>
      <w:r w:rsidRPr="00CE265E">
        <w:rPr>
          <w:rFonts w:cs="Arial"/>
          <w:szCs w:val="28"/>
        </w:rPr>
        <w:t xml:space="preserve">. One </w:t>
      </w:r>
      <w:r w:rsidR="007D3AFB" w:rsidRPr="00CE265E">
        <w:rPr>
          <w:rFonts w:cs="Arial"/>
          <w:szCs w:val="28"/>
        </w:rPr>
        <w:t>disabled person</w:t>
      </w:r>
      <w:r w:rsidRPr="00CE265E">
        <w:rPr>
          <w:rFonts w:cs="Arial"/>
          <w:szCs w:val="28"/>
        </w:rPr>
        <w:t xml:space="preserve"> said they have an issue with, “Vehicles parked on pavements blocking access. I have been stuck unable to go anywhere for long periods of time because of this, MULTIPLE times. Sometimes I have to cancel the whole journey because there is no other route.”</w:t>
      </w:r>
    </w:p>
    <w:p w14:paraId="6298D07C" w14:textId="77777777" w:rsidR="00A1036B" w:rsidRPr="00CE265E" w:rsidRDefault="00A1036B" w:rsidP="00406EF6">
      <w:pPr>
        <w:pStyle w:val="ListParagraph"/>
        <w:numPr>
          <w:ilvl w:val="0"/>
          <w:numId w:val="17"/>
        </w:numPr>
        <w:spacing w:before="240" w:after="160" w:line="360" w:lineRule="auto"/>
        <w:contextualSpacing w:val="0"/>
        <w:rPr>
          <w:rFonts w:cs="Arial"/>
          <w:szCs w:val="28"/>
        </w:rPr>
      </w:pPr>
      <w:r w:rsidRPr="00CE265E">
        <w:rPr>
          <w:rFonts w:cs="Arial"/>
          <w:b/>
          <w:szCs w:val="28"/>
        </w:rPr>
        <w:lastRenderedPageBreak/>
        <w:t xml:space="preserve">Bins, </w:t>
      </w:r>
      <w:r w:rsidRPr="00CE265E">
        <w:rPr>
          <w:rFonts w:cs="Arial"/>
          <w:b/>
          <w:bCs/>
          <w:szCs w:val="28"/>
        </w:rPr>
        <w:t xml:space="preserve">advertising </w:t>
      </w:r>
      <w:r w:rsidRPr="00CE265E">
        <w:rPr>
          <w:rFonts w:cs="Arial"/>
          <w:b/>
          <w:szCs w:val="28"/>
        </w:rPr>
        <w:t>signage, and trees / bushes block the pavement</w:t>
      </w:r>
      <w:r w:rsidRPr="00CE265E">
        <w:rPr>
          <w:rFonts w:cs="Arial"/>
          <w:szCs w:val="28"/>
        </w:rPr>
        <w:t>. In a respondent’s words, “I have experienced ongoing problems with shopkeepers placing their signs on the footpath, just giving enough space for pram users and pedestrians just enough space to get past, but not enough for mobility scooter, and then stand laughing.”</w:t>
      </w:r>
    </w:p>
    <w:p w14:paraId="1B83052F" w14:textId="020393D5" w:rsidR="00A1036B" w:rsidRPr="00CE265E" w:rsidRDefault="00A1036B" w:rsidP="00406EF6">
      <w:pPr>
        <w:pStyle w:val="ListParagraph"/>
        <w:numPr>
          <w:ilvl w:val="0"/>
          <w:numId w:val="17"/>
        </w:numPr>
        <w:spacing w:before="240" w:after="160" w:line="360" w:lineRule="auto"/>
        <w:contextualSpacing w:val="0"/>
        <w:rPr>
          <w:rFonts w:cs="Arial"/>
          <w:szCs w:val="28"/>
        </w:rPr>
      </w:pPr>
      <w:r w:rsidRPr="00CE265E">
        <w:rPr>
          <w:rFonts w:cs="Arial"/>
          <w:b/>
          <w:szCs w:val="28"/>
        </w:rPr>
        <w:t xml:space="preserve">The surface of pavements </w:t>
      </w:r>
      <w:r w:rsidR="00407EF0" w:rsidRPr="00CE265E">
        <w:rPr>
          <w:rFonts w:cs="Arial"/>
          <w:b/>
          <w:szCs w:val="28"/>
        </w:rPr>
        <w:t>is</w:t>
      </w:r>
      <w:r w:rsidRPr="00CE265E">
        <w:rPr>
          <w:rFonts w:cs="Arial"/>
          <w:b/>
          <w:szCs w:val="28"/>
        </w:rPr>
        <w:t xml:space="preserve"> uneven, and people are uncertain about whether dropped kerbs will be available</w:t>
      </w:r>
      <w:r w:rsidRPr="00CE265E">
        <w:rPr>
          <w:rFonts w:cs="Arial"/>
          <w:szCs w:val="28"/>
        </w:rPr>
        <w:t xml:space="preserve">. As a </w:t>
      </w:r>
      <w:r w:rsidR="007D3AFB" w:rsidRPr="00CE265E">
        <w:rPr>
          <w:rFonts w:cs="Arial"/>
          <w:szCs w:val="28"/>
        </w:rPr>
        <w:t>disabled person</w:t>
      </w:r>
      <w:r w:rsidRPr="00CE265E">
        <w:rPr>
          <w:rFonts w:cs="Arial"/>
          <w:szCs w:val="28"/>
        </w:rPr>
        <w:t xml:space="preserve"> noted, “Bad condition of pavements, lack of dropped kerbs, roadworks hampering access i.e. blocking dropped kerb.”</w:t>
      </w:r>
    </w:p>
    <w:p w14:paraId="0C6A9147" w14:textId="42787860" w:rsidR="00A1036B" w:rsidRPr="00CE265E" w:rsidRDefault="00A1036B" w:rsidP="00406EF6">
      <w:pPr>
        <w:pStyle w:val="ListParagraph"/>
        <w:numPr>
          <w:ilvl w:val="0"/>
          <w:numId w:val="17"/>
        </w:numPr>
        <w:spacing w:before="240" w:after="160" w:line="360" w:lineRule="auto"/>
        <w:contextualSpacing w:val="0"/>
        <w:rPr>
          <w:rFonts w:cs="Arial"/>
          <w:szCs w:val="28"/>
        </w:rPr>
      </w:pPr>
      <w:r w:rsidRPr="00CE265E">
        <w:rPr>
          <w:rFonts w:cs="Arial"/>
          <w:b/>
          <w:bCs/>
          <w:szCs w:val="28"/>
        </w:rPr>
        <w:t>There isn’t enough suitable seating</w:t>
      </w:r>
      <w:r w:rsidRPr="00CE265E">
        <w:rPr>
          <w:rFonts w:cs="Arial"/>
          <w:szCs w:val="28"/>
        </w:rPr>
        <w:t xml:space="preserve">. Several people commented on the need for more comfortable waiting spaces when travelling. As one </w:t>
      </w:r>
      <w:r w:rsidR="00D95E75" w:rsidRPr="00CE265E">
        <w:rPr>
          <w:rFonts w:cs="Arial"/>
          <w:szCs w:val="28"/>
        </w:rPr>
        <w:t>aeroplane</w:t>
      </w:r>
      <w:r w:rsidRPr="00CE265E">
        <w:rPr>
          <w:rFonts w:cs="Arial"/>
          <w:szCs w:val="28"/>
        </w:rPr>
        <w:t xml:space="preserve"> user comments, there is an “Inadequate seating provision at the gates.” Similarly, a bus user noted that some bus shelters are being replaced with “totally useless high up 45 degree slippery plastic ledges, which mean all your weight is still on your feet. They are very high and completely unsuitable for mobility impaired.”</w:t>
      </w:r>
    </w:p>
    <w:p w14:paraId="4B646C19" w14:textId="27DC4BDA" w:rsidR="00DE73E9" w:rsidRPr="00CE265E" w:rsidRDefault="00DE73E9" w:rsidP="00DE73E9">
      <w:pPr>
        <w:rPr>
          <w:rFonts w:cs="Arial"/>
          <w:szCs w:val="28"/>
        </w:rPr>
      </w:pPr>
      <w:r w:rsidRPr="00CE265E">
        <w:rPr>
          <w:rFonts w:cs="Arial"/>
          <w:szCs w:val="28"/>
        </w:rPr>
        <w:br w:type="page"/>
      </w:r>
    </w:p>
    <w:tbl>
      <w:tblPr>
        <w:tblStyle w:val="TableGrid"/>
        <w:tblW w:w="0" w:type="auto"/>
        <w:tblLayout w:type="fixed"/>
        <w:tblLook w:val="04A0" w:firstRow="1" w:lastRow="0" w:firstColumn="1" w:lastColumn="0" w:noHBand="0" w:noVBand="1"/>
      </w:tblPr>
      <w:tblGrid>
        <w:gridCol w:w="9345"/>
      </w:tblGrid>
      <w:tr w:rsidR="00DC574C" w:rsidRPr="00CE265E" w14:paraId="530E01FA" w14:textId="77777777" w:rsidTr="00341D92">
        <w:trPr>
          <w:trHeight w:val="12247"/>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243210DE" w14:textId="77777777" w:rsidR="000B0171" w:rsidRPr="00CE265E" w:rsidRDefault="00DC574C" w:rsidP="000B0171">
            <w:pPr>
              <w:spacing w:line="360" w:lineRule="auto"/>
              <w:rPr>
                <w:rFonts w:cs="Arial"/>
                <w:b/>
                <w:bCs/>
                <w:szCs w:val="28"/>
              </w:rPr>
            </w:pPr>
            <w:r w:rsidRPr="00CE265E">
              <w:rPr>
                <w:rFonts w:cs="Arial"/>
                <w:b/>
                <w:bCs/>
                <w:szCs w:val="28"/>
              </w:rPr>
              <w:lastRenderedPageBreak/>
              <w:t>Personal stories</w:t>
            </w:r>
            <w:r w:rsidR="008158F3" w:rsidRPr="00CE265E">
              <w:rPr>
                <w:rFonts w:cs="Arial"/>
                <w:b/>
                <w:bCs/>
                <w:szCs w:val="28"/>
              </w:rPr>
              <w:t>: Travel diaries</w:t>
            </w:r>
          </w:p>
          <w:p w14:paraId="7D568994" w14:textId="4B520261" w:rsidR="00DE73E9" w:rsidRPr="00CE265E" w:rsidRDefault="00581160" w:rsidP="000B0171">
            <w:pPr>
              <w:spacing w:line="360" w:lineRule="auto"/>
              <w:rPr>
                <w:rFonts w:cs="Arial"/>
                <w:b/>
                <w:bCs/>
                <w:szCs w:val="28"/>
              </w:rPr>
            </w:pPr>
            <w:r w:rsidRPr="00CE265E">
              <w:rPr>
                <w:rFonts w:cs="Arial"/>
                <w:szCs w:val="28"/>
              </w:rPr>
              <w:t>Maggie</w:t>
            </w:r>
            <w:r w:rsidR="000611A3" w:rsidRPr="00CE265E">
              <w:rPr>
                <w:rStyle w:val="FootnoteReference"/>
                <w:rFonts w:cs="Arial"/>
                <w:szCs w:val="28"/>
              </w:rPr>
              <w:footnoteReference w:id="5"/>
            </w:r>
            <w:r w:rsidR="00DE73E9" w:rsidRPr="00CE265E">
              <w:rPr>
                <w:rFonts w:cs="Arial"/>
                <w:szCs w:val="28"/>
              </w:rPr>
              <w:t xml:space="preserve"> is a woman in her</w:t>
            </w:r>
            <w:r w:rsidR="00807FFC" w:rsidRPr="00CE265E">
              <w:rPr>
                <w:rFonts w:cs="Arial"/>
                <w:szCs w:val="28"/>
              </w:rPr>
              <w:t xml:space="preserve"> seventies</w:t>
            </w:r>
            <w:r w:rsidR="00DE73E9" w:rsidRPr="00CE265E">
              <w:rPr>
                <w:rFonts w:cs="Arial"/>
                <w:szCs w:val="28"/>
              </w:rPr>
              <w:t xml:space="preserve"> who went on a holiday in Wales with her family. She went to a village</w:t>
            </w:r>
            <w:r w:rsidR="00807FFC" w:rsidRPr="00CE265E">
              <w:rPr>
                <w:rFonts w:cs="Arial"/>
                <w:szCs w:val="28"/>
              </w:rPr>
              <w:t xml:space="preserve"> where</w:t>
            </w:r>
            <w:r w:rsidR="00DE73E9" w:rsidRPr="00CE265E">
              <w:rPr>
                <w:rFonts w:cs="Arial"/>
                <w:szCs w:val="28"/>
              </w:rPr>
              <w:t xml:space="preserve"> paths and walkways were often narrow and uneven. </w:t>
            </w:r>
            <w:r w:rsidR="00BC3720" w:rsidRPr="00CE265E">
              <w:rPr>
                <w:rFonts w:cs="Arial"/>
                <w:szCs w:val="28"/>
              </w:rPr>
              <w:t>She has</w:t>
            </w:r>
            <w:r w:rsidR="00DE73E9" w:rsidRPr="00CE265E">
              <w:rPr>
                <w:rFonts w:cs="Arial"/>
                <w:szCs w:val="28"/>
              </w:rPr>
              <w:t xml:space="preserve"> mobility and dexterity impairment</w:t>
            </w:r>
            <w:r w:rsidR="00BC3720" w:rsidRPr="00CE265E">
              <w:rPr>
                <w:rFonts w:cs="Arial"/>
                <w:szCs w:val="28"/>
              </w:rPr>
              <w:t>s and</w:t>
            </w:r>
            <w:r w:rsidR="000B0171" w:rsidRPr="00CE265E">
              <w:rPr>
                <w:rFonts w:cs="Arial"/>
                <w:szCs w:val="28"/>
              </w:rPr>
              <w:t xml:space="preserve"> </w:t>
            </w:r>
            <w:r w:rsidR="00DE73E9" w:rsidRPr="00CE265E">
              <w:rPr>
                <w:rFonts w:cs="Arial"/>
                <w:szCs w:val="28"/>
              </w:rPr>
              <w:t xml:space="preserve">uses a mobility scooter while out. </w:t>
            </w:r>
            <w:r w:rsidR="00BC3720" w:rsidRPr="00CE265E">
              <w:rPr>
                <w:rFonts w:cs="Arial"/>
                <w:szCs w:val="28"/>
              </w:rPr>
              <w:t>She</w:t>
            </w:r>
            <w:r w:rsidR="00DE73E9" w:rsidRPr="00CE265E">
              <w:rPr>
                <w:rFonts w:cs="Arial"/>
                <w:szCs w:val="28"/>
              </w:rPr>
              <w:t xml:space="preserve"> experienc</w:t>
            </w:r>
            <w:r w:rsidR="00BC3720" w:rsidRPr="00CE265E">
              <w:rPr>
                <w:rFonts w:cs="Arial"/>
                <w:szCs w:val="28"/>
              </w:rPr>
              <w:t>ed</w:t>
            </w:r>
            <w:r w:rsidR="00DE73E9" w:rsidRPr="00CE265E">
              <w:rPr>
                <w:rFonts w:cs="Arial"/>
                <w:szCs w:val="28"/>
              </w:rPr>
              <w:t xml:space="preserve"> barriers with the built environment in a rural area.  </w:t>
            </w:r>
          </w:p>
          <w:p w14:paraId="38399D6B" w14:textId="79FA5817" w:rsidR="00807FFC" w:rsidRPr="00CE265E" w:rsidRDefault="00DE73E9" w:rsidP="00DE73E9">
            <w:pPr>
              <w:spacing w:before="240" w:after="160" w:line="360" w:lineRule="auto"/>
              <w:rPr>
                <w:rFonts w:cs="Arial"/>
                <w:szCs w:val="28"/>
              </w:rPr>
            </w:pPr>
            <w:r w:rsidRPr="00CE265E">
              <w:rPr>
                <w:rFonts w:cs="Arial"/>
                <w:szCs w:val="28"/>
              </w:rPr>
              <w:t>When she told us about her journey</w:t>
            </w:r>
            <w:r w:rsidR="00121E16" w:rsidRPr="00CE265E">
              <w:rPr>
                <w:rFonts w:cs="Arial"/>
                <w:szCs w:val="28"/>
              </w:rPr>
              <w:t>, she said she</w:t>
            </w:r>
            <w:r w:rsidRPr="00CE265E">
              <w:rPr>
                <w:rFonts w:cs="Arial"/>
                <w:szCs w:val="28"/>
              </w:rPr>
              <w:t xml:space="preserve"> “Took my mobility scooter around the village</w:t>
            </w:r>
            <w:r w:rsidR="00807FFC" w:rsidRPr="00CE265E">
              <w:rPr>
                <w:rFonts w:cs="Arial"/>
                <w:szCs w:val="28"/>
              </w:rPr>
              <w:t xml:space="preserve"> </w:t>
            </w:r>
            <w:r w:rsidRPr="00CE265E">
              <w:rPr>
                <w:rFonts w:cs="Arial"/>
                <w:szCs w:val="28"/>
              </w:rPr>
              <w:t>with my sister-in-law, her husband and my husband</w:t>
            </w:r>
            <w:r w:rsidR="00807FFC" w:rsidRPr="00CE265E">
              <w:rPr>
                <w:rFonts w:cs="Arial"/>
                <w:szCs w:val="28"/>
              </w:rPr>
              <w:t>,</w:t>
            </w:r>
            <w:r w:rsidRPr="00CE265E">
              <w:rPr>
                <w:rFonts w:cs="Arial"/>
                <w:szCs w:val="28"/>
              </w:rPr>
              <w:t xml:space="preserve"> to look around, as we were all on holiday, staying in a caravan and it is a very old scenic village. </w:t>
            </w:r>
          </w:p>
          <w:p w14:paraId="7BE8E1E2" w14:textId="6C0FE10D" w:rsidR="00DE73E9" w:rsidRPr="00CE265E" w:rsidRDefault="00DE73E9" w:rsidP="00DE73E9">
            <w:pPr>
              <w:spacing w:before="240" w:after="160" w:line="360" w:lineRule="auto"/>
              <w:rPr>
                <w:rFonts w:cs="Arial"/>
                <w:szCs w:val="28"/>
              </w:rPr>
            </w:pPr>
            <w:r w:rsidRPr="00CE265E">
              <w:rPr>
                <w:rFonts w:cs="Arial"/>
                <w:szCs w:val="28"/>
              </w:rPr>
              <w:t>My main problems were lack of pavements and/or lack of wide enough pavements and/or lack of dropped kerbs, or the dropped kerbs were too high which meant that for most of the time I had to drive my scooter on the road.  This was dangerous because of the cars, and made my sister anxious, but it did mean I could travel alongside my sister and talk to her.  When able to get on the pavement I had to go in front of her as the pavements weren't wide enough, so we couldn't talk to each other.</w:t>
            </w:r>
          </w:p>
          <w:p w14:paraId="28975D21" w14:textId="5185A869" w:rsidR="00DE73E9" w:rsidRPr="00CE265E" w:rsidRDefault="00DE73E9" w:rsidP="00DE73E9">
            <w:pPr>
              <w:spacing w:before="240" w:after="160" w:line="360" w:lineRule="auto"/>
              <w:rPr>
                <w:rFonts w:cs="Arial"/>
                <w:szCs w:val="28"/>
              </w:rPr>
            </w:pPr>
            <w:r w:rsidRPr="00CE265E">
              <w:rPr>
                <w:rFonts w:cs="Arial"/>
                <w:szCs w:val="28"/>
              </w:rPr>
              <w:t>The best part was the side roads as there were no pavements, less traffic and the cars were driving more slowly.”</w:t>
            </w:r>
          </w:p>
          <w:p w14:paraId="51DC9580" w14:textId="77777777" w:rsidR="00DE73E9" w:rsidRPr="00CE265E" w:rsidRDefault="00DE73E9" w:rsidP="00DE73E9">
            <w:pPr>
              <w:spacing w:before="240" w:after="160" w:line="360" w:lineRule="auto"/>
              <w:rPr>
                <w:rFonts w:cs="Arial"/>
                <w:szCs w:val="28"/>
              </w:rPr>
            </w:pPr>
            <w:r w:rsidRPr="00CE265E">
              <w:rPr>
                <w:rFonts w:cs="Arial"/>
                <w:szCs w:val="28"/>
              </w:rPr>
              <w:t xml:space="preserve">The impact of this uneven and inaccessible streetscape was “Discomfort, danger and lack of control of my scooter.” </w:t>
            </w:r>
          </w:p>
          <w:p w14:paraId="3DF09EEF" w14:textId="59C4EF6C" w:rsidR="00DC574C" w:rsidRPr="00CE265E" w:rsidRDefault="00963B3C" w:rsidP="00DE73E9">
            <w:pPr>
              <w:spacing w:before="240" w:after="160" w:line="360" w:lineRule="auto"/>
              <w:rPr>
                <w:rFonts w:cs="Arial"/>
                <w:szCs w:val="28"/>
              </w:rPr>
            </w:pPr>
            <w:r w:rsidRPr="00CE265E">
              <w:rPr>
                <w:rFonts w:cs="Arial"/>
                <w:szCs w:val="28"/>
              </w:rPr>
              <w:t>Maggie</w:t>
            </w:r>
            <w:r w:rsidR="00DE73E9" w:rsidRPr="00CE265E">
              <w:rPr>
                <w:rFonts w:cs="Arial"/>
                <w:szCs w:val="28"/>
              </w:rPr>
              <w:t xml:space="preserve"> felt that this presented a risk to her and that there were improvements that </w:t>
            </w:r>
            <w:r w:rsidR="00807FFC" w:rsidRPr="00CE265E">
              <w:rPr>
                <w:rFonts w:cs="Arial"/>
                <w:szCs w:val="28"/>
              </w:rPr>
              <w:t xml:space="preserve">could </w:t>
            </w:r>
            <w:r w:rsidR="00DE73E9" w:rsidRPr="00CE265E">
              <w:rPr>
                <w:rFonts w:cs="Arial"/>
                <w:szCs w:val="28"/>
              </w:rPr>
              <w:t xml:space="preserve">improve her journey. These included, “Better pavements, wider and with dropped kerbs that actually are dropped. Alternatively, lanes in the road like cycle lanes, but for mobility scooters.” </w:t>
            </w:r>
            <w:r w:rsidR="00DC574C" w:rsidRPr="00CE265E">
              <w:rPr>
                <w:rFonts w:cs="Arial"/>
                <w:szCs w:val="28"/>
              </w:rPr>
              <w:t xml:space="preserve"> </w:t>
            </w:r>
          </w:p>
        </w:tc>
      </w:tr>
    </w:tbl>
    <w:p w14:paraId="0D7A6605" w14:textId="58D03462" w:rsidR="00A1036B" w:rsidRPr="00CE265E" w:rsidRDefault="00C308D9" w:rsidP="004D4437">
      <w:pPr>
        <w:pStyle w:val="Heading3"/>
      </w:pPr>
      <w:bookmarkStart w:id="25" w:name="_Toc176436268"/>
      <w:bookmarkStart w:id="26" w:name="_Toc181703992"/>
      <w:r w:rsidRPr="00CE265E">
        <w:lastRenderedPageBreak/>
        <w:t xml:space="preserve">6.3 </w:t>
      </w:r>
      <w:r w:rsidR="00A1036B" w:rsidRPr="00CE265E">
        <w:t>Finding 7: Getting on and off vehicles is a concern for many disabled people</w:t>
      </w:r>
      <w:bookmarkEnd w:id="25"/>
      <w:bookmarkEnd w:id="26"/>
    </w:p>
    <w:p w14:paraId="37AC57A5" w14:textId="035717B2"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7D746962" w14:textId="3660B94D" w:rsidR="00A1036B" w:rsidRPr="00CE265E" w:rsidRDefault="00A1036B" w:rsidP="00F14148">
      <w:pPr>
        <w:spacing w:before="240" w:line="360" w:lineRule="auto"/>
        <w:rPr>
          <w:rFonts w:cs="Arial"/>
          <w:szCs w:val="28"/>
        </w:rPr>
      </w:pPr>
      <w:r w:rsidRPr="00CE265E">
        <w:rPr>
          <w:rFonts w:cs="Arial"/>
          <w:szCs w:val="28"/>
        </w:rPr>
        <w:t xml:space="preserve">Disabled people </w:t>
      </w:r>
      <w:r w:rsidR="00BA3A6E" w:rsidRPr="00CE265E">
        <w:rPr>
          <w:rFonts w:cs="Arial"/>
          <w:szCs w:val="28"/>
        </w:rPr>
        <w:t>said</w:t>
      </w:r>
      <w:r w:rsidRPr="00CE265E">
        <w:rPr>
          <w:rFonts w:cs="Arial"/>
          <w:szCs w:val="28"/>
        </w:rPr>
        <w:t xml:space="preserve"> that step-free access and level access is a barrier when travelling.</w:t>
      </w:r>
    </w:p>
    <w:p w14:paraId="75FBE091" w14:textId="66F9EBBD" w:rsidR="00A1036B" w:rsidRPr="00CE265E" w:rsidRDefault="28A22665" w:rsidP="47ECC0D5">
      <w:pPr>
        <w:pStyle w:val="ListParagraph"/>
        <w:numPr>
          <w:ilvl w:val="0"/>
          <w:numId w:val="3"/>
        </w:numPr>
        <w:spacing w:before="240" w:after="160" w:line="360" w:lineRule="auto"/>
        <w:rPr>
          <w:rFonts w:cs="Arial"/>
          <w:szCs w:val="28"/>
        </w:rPr>
      </w:pPr>
      <w:r w:rsidRPr="00CE265E">
        <w:rPr>
          <w:rFonts w:cs="Arial"/>
          <w:b/>
          <w:bCs/>
          <w:szCs w:val="28"/>
        </w:rPr>
        <w:t>Step-free access on and off a vehicle is lacking</w:t>
      </w:r>
      <w:r w:rsidRPr="00CE265E">
        <w:rPr>
          <w:rFonts w:cs="Arial"/>
          <w:szCs w:val="28"/>
        </w:rPr>
        <w:t>.</w:t>
      </w:r>
      <w:r w:rsidRPr="00CE265E">
        <w:rPr>
          <w:rFonts w:cs="Arial"/>
          <w:b/>
          <w:bCs/>
          <w:szCs w:val="28"/>
        </w:rPr>
        <w:t xml:space="preserve"> </w:t>
      </w:r>
      <w:r w:rsidRPr="00CE265E">
        <w:rPr>
          <w:rFonts w:cs="Arial"/>
          <w:szCs w:val="28"/>
        </w:rPr>
        <w:t xml:space="preserve">This includes gaps on to vehicles, ramps and lifts. This is a barrier for </w:t>
      </w:r>
      <w:r w:rsidRPr="00CE265E">
        <w:rPr>
          <w:rFonts w:cs="Arial"/>
          <w:b/>
          <w:bCs/>
          <w:szCs w:val="28"/>
        </w:rPr>
        <w:t>44%</w:t>
      </w:r>
      <w:r w:rsidRPr="00CE265E">
        <w:rPr>
          <w:rFonts w:cs="Arial"/>
          <w:szCs w:val="28"/>
        </w:rPr>
        <w:t xml:space="preserve"> of respondents. This question was asked to users of boats, buses, coaches, community transport services, taxis or </w:t>
      </w:r>
      <w:r w:rsidR="0003284A" w:rsidRPr="00CE265E">
        <w:rPr>
          <w:rFonts w:cs="Arial"/>
          <w:szCs w:val="28"/>
        </w:rPr>
        <w:t>private hire vehicles (such as a minicab)</w:t>
      </w:r>
      <w:r w:rsidRPr="00CE265E">
        <w:rPr>
          <w:rFonts w:cs="Arial"/>
          <w:szCs w:val="28"/>
        </w:rPr>
        <w:t xml:space="preserve">, </w:t>
      </w:r>
      <w:r w:rsidR="09EF4A3C" w:rsidRPr="00CE265E">
        <w:rPr>
          <w:rFonts w:cs="Arial"/>
          <w:szCs w:val="28"/>
        </w:rPr>
        <w:t xml:space="preserve">trains, </w:t>
      </w:r>
      <w:r w:rsidRPr="00CE265E">
        <w:rPr>
          <w:rFonts w:cs="Arial"/>
          <w:szCs w:val="28"/>
        </w:rPr>
        <w:t>trams</w:t>
      </w:r>
      <w:r w:rsidR="09EF4A3C" w:rsidRPr="00CE265E">
        <w:rPr>
          <w:rFonts w:cs="Arial"/>
          <w:szCs w:val="28"/>
        </w:rPr>
        <w:t>, and underground trains</w:t>
      </w:r>
      <w:r w:rsidRPr="00CE265E">
        <w:rPr>
          <w:rFonts w:cs="Arial"/>
          <w:szCs w:val="28"/>
        </w:rPr>
        <w:t xml:space="preserve">. </w:t>
      </w:r>
    </w:p>
    <w:p w14:paraId="5AE30034" w14:textId="436084B4" w:rsidR="00A1036B" w:rsidRPr="00CE265E" w:rsidRDefault="28A22665" w:rsidP="47ECC0D5">
      <w:pPr>
        <w:pStyle w:val="ListParagraph"/>
        <w:numPr>
          <w:ilvl w:val="0"/>
          <w:numId w:val="3"/>
        </w:numPr>
        <w:spacing w:before="240" w:after="160" w:line="360" w:lineRule="auto"/>
        <w:rPr>
          <w:rFonts w:cs="Arial"/>
          <w:szCs w:val="28"/>
        </w:rPr>
      </w:pPr>
      <w:r w:rsidRPr="00CE265E">
        <w:rPr>
          <w:rFonts w:cs="Arial"/>
          <w:b/>
          <w:bCs/>
          <w:szCs w:val="28"/>
        </w:rPr>
        <w:t xml:space="preserve">Getting in and out of a car or taxi is difficult. </w:t>
      </w:r>
      <w:r w:rsidRPr="00CE265E">
        <w:rPr>
          <w:rFonts w:cs="Arial"/>
          <w:szCs w:val="28"/>
        </w:rPr>
        <w:t xml:space="preserve">This creates challenges for many disabled people. Entering a taxi was a barrier for </w:t>
      </w:r>
      <w:r w:rsidRPr="00CE265E">
        <w:rPr>
          <w:rFonts w:cs="Arial"/>
          <w:b/>
          <w:bCs/>
          <w:szCs w:val="28"/>
        </w:rPr>
        <w:t>56%</w:t>
      </w:r>
      <w:r w:rsidRPr="00CE265E">
        <w:rPr>
          <w:rFonts w:cs="Arial"/>
          <w:szCs w:val="28"/>
        </w:rPr>
        <w:t xml:space="preserve"> of taxi and private hire vehicle users. Although the survey didn't specifically ask about getting into cars or wheelchair accessible vehicles, many </w:t>
      </w:r>
      <w:r w:rsidR="76A71666" w:rsidRPr="00CE265E">
        <w:rPr>
          <w:rFonts w:cs="Arial"/>
          <w:szCs w:val="28"/>
        </w:rPr>
        <w:t xml:space="preserve">people </w:t>
      </w:r>
      <w:r w:rsidRPr="00CE265E">
        <w:rPr>
          <w:rFonts w:cs="Arial"/>
          <w:szCs w:val="28"/>
        </w:rPr>
        <w:t>mentioned these issues in</w:t>
      </w:r>
      <w:r w:rsidR="2997D582" w:rsidRPr="00CE265E">
        <w:rPr>
          <w:rFonts w:cs="Arial"/>
          <w:szCs w:val="28"/>
        </w:rPr>
        <w:t xml:space="preserve"> </w:t>
      </w:r>
      <w:r w:rsidR="57A7C0CF" w:rsidRPr="00CE265E">
        <w:rPr>
          <w:rFonts w:cs="Arial"/>
          <w:szCs w:val="28"/>
        </w:rPr>
        <w:t>their</w:t>
      </w:r>
      <w:r w:rsidR="2997D582" w:rsidRPr="00CE265E">
        <w:rPr>
          <w:rFonts w:cs="Arial"/>
          <w:szCs w:val="28"/>
        </w:rPr>
        <w:t xml:space="preserve"> comments</w:t>
      </w:r>
      <w:r w:rsidRPr="00CE265E">
        <w:rPr>
          <w:rFonts w:cs="Arial"/>
          <w:szCs w:val="28"/>
        </w:rPr>
        <w:t>. People also highlighted problems with loading and unloading mobility aids.</w:t>
      </w:r>
    </w:p>
    <w:p w14:paraId="518BA986" w14:textId="77777777" w:rsidR="00A1036B" w:rsidRPr="00CE265E" w:rsidRDefault="00A1036B" w:rsidP="00C93E11">
      <w:pPr>
        <w:pStyle w:val="Heading4"/>
        <w:rPr>
          <w:rFonts w:cs="Arial"/>
        </w:rPr>
      </w:pPr>
      <w:r w:rsidRPr="00CE265E">
        <w:rPr>
          <w:rFonts w:cs="Arial"/>
        </w:rPr>
        <w:t>Who does this barrier affect?</w:t>
      </w:r>
    </w:p>
    <w:p w14:paraId="75F36353" w14:textId="77777777" w:rsidR="00A1036B" w:rsidRPr="00CE265E" w:rsidRDefault="00A1036B" w:rsidP="00C93E11">
      <w:pPr>
        <w:pStyle w:val="Heading4"/>
        <w:rPr>
          <w:rFonts w:cs="Arial"/>
        </w:rPr>
      </w:pPr>
      <w:r w:rsidRPr="00CE265E">
        <w:rPr>
          <w:rFonts w:cs="Arial"/>
        </w:rPr>
        <w:t>Step-free access on and off a vehicle is lacking:</w:t>
      </w:r>
    </w:p>
    <w:p w14:paraId="15366BB4" w14:textId="336843B8" w:rsidR="00A1036B" w:rsidRPr="00CE265E" w:rsidRDefault="00A1036B" w:rsidP="00406EF6">
      <w:pPr>
        <w:pStyle w:val="Text"/>
        <w:numPr>
          <w:ilvl w:val="0"/>
          <w:numId w:val="27"/>
        </w:numPr>
        <w:spacing w:before="240"/>
        <w:ind w:left="709"/>
        <w:rPr>
          <w:rFonts w:cs="Arial"/>
          <w:szCs w:val="28"/>
        </w:rPr>
      </w:pPr>
      <w:r w:rsidRPr="00CE265E">
        <w:rPr>
          <w:rFonts w:cs="Arial"/>
          <w:szCs w:val="28"/>
        </w:rPr>
        <w:t>Impacts users of trains (64%) and underground trains (58%) most. The most accessible public transport modes in terms of step-free access are community transport (</w:t>
      </w:r>
      <w:r w:rsidR="001B3906" w:rsidRPr="00CE265E">
        <w:rPr>
          <w:rFonts w:cs="Arial"/>
          <w:szCs w:val="28"/>
        </w:rPr>
        <w:t xml:space="preserve">impacting </w:t>
      </w:r>
      <w:r w:rsidRPr="00CE265E">
        <w:rPr>
          <w:rFonts w:cs="Arial"/>
          <w:szCs w:val="28"/>
        </w:rPr>
        <w:t>15% of users), and tram services (</w:t>
      </w:r>
      <w:r w:rsidR="001B3906" w:rsidRPr="00CE265E">
        <w:rPr>
          <w:rFonts w:cs="Arial"/>
          <w:szCs w:val="28"/>
        </w:rPr>
        <w:t xml:space="preserve">impacting </w:t>
      </w:r>
      <w:r w:rsidRPr="00CE265E">
        <w:rPr>
          <w:rFonts w:cs="Arial"/>
          <w:szCs w:val="28"/>
        </w:rPr>
        <w:t xml:space="preserve">18% of users).  </w:t>
      </w:r>
    </w:p>
    <w:p w14:paraId="63CE984D" w14:textId="709D2853" w:rsidR="00A1036B" w:rsidRPr="00CE265E" w:rsidRDefault="00A1036B" w:rsidP="00406EF6">
      <w:pPr>
        <w:pStyle w:val="Text"/>
        <w:numPr>
          <w:ilvl w:val="0"/>
          <w:numId w:val="27"/>
        </w:numPr>
        <w:spacing w:before="240"/>
        <w:ind w:left="709"/>
        <w:rPr>
          <w:rFonts w:cs="Arial"/>
          <w:szCs w:val="28"/>
        </w:rPr>
      </w:pPr>
      <w:r w:rsidRPr="00CE265E">
        <w:rPr>
          <w:rFonts w:cs="Arial"/>
          <w:szCs w:val="28"/>
        </w:rPr>
        <w:t xml:space="preserve">Impacts </w:t>
      </w:r>
      <w:r w:rsidR="004F4BDA" w:rsidRPr="00CE265E">
        <w:rPr>
          <w:rFonts w:cs="Arial"/>
          <w:szCs w:val="28"/>
        </w:rPr>
        <w:t>respondents</w:t>
      </w:r>
      <w:r w:rsidRPr="00CE265E">
        <w:rPr>
          <w:rFonts w:cs="Arial"/>
          <w:szCs w:val="28"/>
        </w:rPr>
        <w:t xml:space="preserve"> </w:t>
      </w:r>
      <w:r w:rsidR="004F4BDA" w:rsidRPr="00CE265E">
        <w:rPr>
          <w:rFonts w:cs="Arial"/>
          <w:szCs w:val="28"/>
        </w:rPr>
        <w:t>in</w:t>
      </w:r>
      <w:r w:rsidRPr="00CE265E">
        <w:rPr>
          <w:rFonts w:cs="Arial"/>
          <w:szCs w:val="28"/>
        </w:rPr>
        <w:t xml:space="preserve"> London (50%), the South East (48%) and East of England (48%) more than </w:t>
      </w:r>
      <w:r w:rsidR="00B7430A" w:rsidRPr="00CE265E">
        <w:rPr>
          <w:rFonts w:cs="Arial"/>
          <w:szCs w:val="28"/>
        </w:rPr>
        <w:t xml:space="preserve">people in </w:t>
      </w:r>
      <w:r w:rsidRPr="00CE265E">
        <w:rPr>
          <w:rFonts w:cs="Arial"/>
          <w:szCs w:val="28"/>
        </w:rPr>
        <w:t xml:space="preserve">other regions. People </w:t>
      </w:r>
      <w:r w:rsidRPr="00CE265E">
        <w:rPr>
          <w:rFonts w:cs="Arial"/>
          <w:szCs w:val="28"/>
        </w:rPr>
        <w:lastRenderedPageBreak/>
        <w:t>living in the South West (39%) and Northern Ireland (38</w:t>
      </w:r>
      <w:r w:rsidR="004F4BDA" w:rsidRPr="00CE265E">
        <w:rPr>
          <w:rFonts w:cs="Arial"/>
          <w:szCs w:val="28"/>
        </w:rPr>
        <w:t>%</w:t>
      </w:r>
      <w:r w:rsidRPr="00CE265E">
        <w:rPr>
          <w:rFonts w:cs="Arial"/>
          <w:szCs w:val="28"/>
        </w:rPr>
        <w:t xml:space="preserve">) are impacted </w:t>
      </w:r>
      <w:r w:rsidR="00B7430A" w:rsidRPr="00CE265E">
        <w:rPr>
          <w:rFonts w:cs="Arial"/>
          <w:szCs w:val="28"/>
        </w:rPr>
        <w:t>the least</w:t>
      </w:r>
      <w:r w:rsidRPr="00CE265E">
        <w:rPr>
          <w:rFonts w:cs="Arial"/>
          <w:szCs w:val="28"/>
        </w:rPr>
        <w:t>.</w:t>
      </w:r>
    </w:p>
    <w:p w14:paraId="07B5BFDB" w14:textId="6E3344B3" w:rsidR="00A1036B" w:rsidRPr="00CE265E" w:rsidRDefault="00A1036B" w:rsidP="00406EF6">
      <w:pPr>
        <w:pStyle w:val="Text"/>
        <w:numPr>
          <w:ilvl w:val="0"/>
          <w:numId w:val="27"/>
        </w:numPr>
        <w:spacing w:before="240"/>
        <w:ind w:left="709"/>
        <w:rPr>
          <w:rFonts w:cs="Arial"/>
          <w:szCs w:val="28"/>
        </w:rPr>
      </w:pPr>
      <w:r w:rsidRPr="00CE265E">
        <w:rPr>
          <w:rFonts w:cs="Arial"/>
          <w:szCs w:val="28"/>
        </w:rPr>
        <w:t>Impacts 73% of wheelchair users</w:t>
      </w:r>
      <w:r w:rsidR="005B2561" w:rsidRPr="00CE265E">
        <w:rPr>
          <w:rFonts w:cs="Arial"/>
          <w:szCs w:val="28"/>
        </w:rPr>
        <w:t xml:space="preserve"> </w:t>
      </w:r>
      <w:r w:rsidRPr="00CE265E">
        <w:rPr>
          <w:rFonts w:cs="Arial"/>
          <w:szCs w:val="28"/>
        </w:rPr>
        <w:t xml:space="preserve">that use boats, buses, coaches, community transport services, taxis or PHVs, </w:t>
      </w:r>
      <w:r w:rsidR="00502ED0" w:rsidRPr="00CE265E">
        <w:rPr>
          <w:rFonts w:cs="Arial"/>
          <w:szCs w:val="28"/>
        </w:rPr>
        <w:t xml:space="preserve">trains, </w:t>
      </w:r>
      <w:r w:rsidRPr="00CE265E">
        <w:rPr>
          <w:rFonts w:cs="Arial"/>
          <w:szCs w:val="28"/>
        </w:rPr>
        <w:t>trams</w:t>
      </w:r>
      <w:r w:rsidR="00502ED0" w:rsidRPr="00CE265E">
        <w:rPr>
          <w:rFonts w:cs="Arial"/>
          <w:szCs w:val="28"/>
        </w:rPr>
        <w:t>, and underground trains</w:t>
      </w:r>
      <w:r w:rsidRPr="00CE265E">
        <w:rPr>
          <w:rFonts w:cs="Arial"/>
          <w:szCs w:val="28"/>
        </w:rPr>
        <w:t>.</w:t>
      </w:r>
    </w:p>
    <w:p w14:paraId="628DEE07" w14:textId="6F641FE1" w:rsidR="00A1036B" w:rsidRPr="00CE265E" w:rsidRDefault="00A1036B" w:rsidP="00F14148">
      <w:pPr>
        <w:pStyle w:val="Text"/>
        <w:spacing w:before="240"/>
        <w:rPr>
          <w:rFonts w:cs="Arial"/>
          <w:b/>
          <w:bCs/>
          <w:szCs w:val="28"/>
        </w:rPr>
      </w:pPr>
      <w:r w:rsidRPr="00CE265E">
        <w:rPr>
          <w:rFonts w:cs="Arial"/>
          <w:b/>
          <w:bCs/>
          <w:szCs w:val="28"/>
        </w:rPr>
        <w:t>Getting in and out of a taxi is difficult:</w:t>
      </w:r>
    </w:p>
    <w:p w14:paraId="79F16898" w14:textId="3D1BE8E5" w:rsidR="00A1036B" w:rsidRPr="00CE265E" w:rsidRDefault="00A1036B" w:rsidP="00406EF6">
      <w:pPr>
        <w:pStyle w:val="Text"/>
        <w:numPr>
          <w:ilvl w:val="0"/>
          <w:numId w:val="27"/>
        </w:numPr>
        <w:spacing w:before="240"/>
        <w:ind w:left="709"/>
        <w:rPr>
          <w:rFonts w:cs="Arial"/>
          <w:szCs w:val="28"/>
        </w:rPr>
      </w:pPr>
      <w:r w:rsidRPr="00CE265E">
        <w:rPr>
          <w:rFonts w:cs="Arial"/>
          <w:szCs w:val="28"/>
        </w:rPr>
        <w:t xml:space="preserve">Impacts </w:t>
      </w:r>
      <w:r w:rsidR="004F4BDA" w:rsidRPr="00CE265E">
        <w:rPr>
          <w:rFonts w:cs="Arial"/>
          <w:szCs w:val="28"/>
        </w:rPr>
        <w:t>respondents</w:t>
      </w:r>
      <w:r w:rsidRPr="00CE265E">
        <w:rPr>
          <w:rFonts w:cs="Arial"/>
          <w:szCs w:val="28"/>
        </w:rPr>
        <w:t xml:space="preserve"> in the East Midlands more (68%) than the national average (56%). </w:t>
      </w:r>
      <w:r w:rsidR="004954B4" w:rsidRPr="00CE265E">
        <w:rPr>
          <w:rFonts w:cs="Arial"/>
          <w:szCs w:val="28"/>
        </w:rPr>
        <w:t>Residents</w:t>
      </w:r>
      <w:r w:rsidRPr="00CE265E">
        <w:rPr>
          <w:rFonts w:cs="Arial"/>
          <w:szCs w:val="28"/>
        </w:rPr>
        <w:t xml:space="preserve"> in </w:t>
      </w:r>
      <w:r w:rsidR="006E0003" w:rsidRPr="00CE265E">
        <w:rPr>
          <w:rFonts w:cs="Arial"/>
          <w:szCs w:val="28"/>
        </w:rPr>
        <w:t>Nor</w:t>
      </w:r>
      <w:r w:rsidR="004954B4" w:rsidRPr="00CE265E">
        <w:rPr>
          <w:rFonts w:cs="Arial"/>
          <w:szCs w:val="28"/>
        </w:rPr>
        <w:t>thern Ireland (</w:t>
      </w:r>
      <w:r w:rsidR="00714790" w:rsidRPr="00CE265E">
        <w:rPr>
          <w:rFonts w:cs="Arial"/>
          <w:szCs w:val="28"/>
        </w:rPr>
        <w:t xml:space="preserve">33%), </w:t>
      </w:r>
      <w:r w:rsidRPr="00CE265E">
        <w:rPr>
          <w:rFonts w:cs="Arial"/>
          <w:szCs w:val="28"/>
        </w:rPr>
        <w:t xml:space="preserve">the South West (47%) and Wales (48%) are affected </w:t>
      </w:r>
      <w:r w:rsidR="00714790" w:rsidRPr="00CE265E">
        <w:rPr>
          <w:rFonts w:cs="Arial"/>
          <w:szCs w:val="28"/>
        </w:rPr>
        <w:t>the least</w:t>
      </w:r>
      <w:r w:rsidRPr="00CE265E">
        <w:rPr>
          <w:rFonts w:cs="Arial"/>
          <w:szCs w:val="28"/>
        </w:rPr>
        <w:t>.</w:t>
      </w:r>
    </w:p>
    <w:p w14:paraId="3D467832" w14:textId="72170A67" w:rsidR="00A1036B" w:rsidRPr="00CE265E" w:rsidRDefault="006D7F6E" w:rsidP="00C93E11">
      <w:pPr>
        <w:pStyle w:val="Heading4"/>
        <w:rPr>
          <w:rFonts w:cs="Arial"/>
        </w:rPr>
      </w:pPr>
      <w:r w:rsidRPr="00CE265E">
        <w:rPr>
          <w:rFonts w:cs="Arial"/>
        </w:rPr>
        <w:t>What did people say?</w:t>
      </w:r>
    </w:p>
    <w:p w14:paraId="537DDC12" w14:textId="2EA5FF1F" w:rsidR="00A1036B" w:rsidRPr="00CE265E" w:rsidRDefault="00A1036B" w:rsidP="00406EF6">
      <w:pPr>
        <w:pStyle w:val="ListParagraph"/>
        <w:numPr>
          <w:ilvl w:val="0"/>
          <w:numId w:val="18"/>
        </w:numPr>
        <w:spacing w:before="240" w:after="160" w:line="360" w:lineRule="auto"/>
        <w:contextualSpacing w:val="0"/>
        <w:rPr>
          <w:rFonts w:cs="Arial"/>
          <w:szCs w:val="28"/>
        </w:rPr>
      </w:pPr>
      <w:r w:rsidRPr="00CE265E">
        <w:rPr>
          <w:rFonts w:cs="Arial"/>
          <w:b/>
          <w:bCs/>
          <w:szCs w:val="28"/>
        </w:rPr>
        <w:t>The physical gap / height difference between trains and platforms is an issue</w:t>
      </w:r>
      <w:r w:rsidRPr="00CE265E">
        <w:rPr>
          <w:rFonts w:cs="Arial"/>
          <w:szCs w:val="28"/>
        </w:rPr>
        <w:t xml:space="preserve">. As one </w:t>
      </w:r>
      <w:r w:rsidR="00613201" w:rsidRPr="00CE265E">
        <w:rPr>
          <w:rFonts w:cs="Arial"/>
          <w:szCs w:val="28"/>
        </w:rPr>
        <w:t xml:space="preserve">disabled </w:t>
      </w:r>
      <w:r w:rsidRPr="00CE265E">
        <w:rPr>
          <w:rFonts w:cs="Arial"/>
          <w:szCs w:val="28"/>
        </w:rPr>
        <w:t>person commented, “Many of the ‘step free’ platforms still have huge gaps or a small step up to the trains which can cause a lot of anxiety and not all wheelchairs can manage.”</w:t>
      </w:r>
    </w:p>
    <w:p w14:paraId="1E708A70" w14:textId="460A9602" w:rsidR="00A1036B" w:rsidRPr="00CE265E" w:rsidRDefault="00A1036B" w:rsidP="00406EF6">
      <w:pPr>
        <w:pStyle w:val="ListParagraph"/>
        <w:numPr>
          <w:ilvl w:val="0"/>
          <w:numId w:val="18"/>
        </w:numPr>
        <w:spacing w:before="240" w:after="160" w:line="360" w:lineRule="auto"/>
        <w:contextualSpacing w:val="0"/>
        <w:rPr>
          <w:rFonts w:cs="Arial"/>
          <w:szCs w:val="28"/>
        </w:rPr>
      </w:pPr>
      <w:r w:rsidRPr="00CE265E">
        <w:rPr>
          <w:rFonts w:cs="Arial"/>
          <w:b/>
          <w:bCs/>
          <w:szCs w:val="28"/>
        </w:rPr>
        <w:t>Getting in and out of a car is a barrier</w:t>
      </w:r>
      <w:r w:rsidRPr="00CE265E">
        <w:rPr>
          <w:rFonts w:cs="Arial"/>
          <w:szCs w:val="28"/>
        </w:rPr>
        <w:t>. Several people commented in that they have “issues getting in and out of the car” or “issues with the height of car entry”.</w:t>
      </w:r>
    </w:p>
    <w:p w14:paraId="4C00442A" w14:textId="59EFFC64" w:rsidR="00BC3090" w:rsidRPr="00CE265E" w:rsidRDefault="00A1036B" w:rsidP="00BC3090">
      <w:pPr>
        <w:pStyle w:val="ListParagraph"/>
        <w:numPr>
          <w:ilvl w:val="0"/>
          <w:numId w:val="18"/>
        </w:numPr>
        <w:spacing w:before="240" w:after="160" w:line="360" w:lineRule="auto"/>
        <w:contextualSpacing w:val="0"/>
        <w:rPr>
          <w:rFonts w:cs="Arial"/>
          <w:szCs w:val="28"/>
        </w:rPr>
      </w:pPr>
      <w:r w:rsidRPr="00CE265E">
        <w:rPr>
          <w:rFonts w:cs="Arial"/>
          <w:b/>
          <w:bCs/>
          <w:szCs w:val="28"/>
        </w:rPr>
        <w:t>Getting mobility aids into vehicles</w:t>
      </w:r>
      <w:r w:rsidRPr="00CE265E">
        <w:rPr>
          <w:rFonts w:cs="Arial"/>
          <w:szCs w:val="28"/>
        </w:rPr>
        <w:t xml:space="preserve"> is also a </w:t>
      </w:r>
      <w:r w:rsidR="006B6EDD" w:rsidRPr="00CE265E">
        <w:rPr>
          <w:rFonts w:cs="Arial"/>
          <w:szCs w:val="28"/>
        </w:rPr>
        <w:t>barrier</w:t>
      </w:r>
      <w:r w:rsidRPr="00CE265E">
        <w:rPr>
          <w:rFonts w:cs="Arial"/>
          <w:szCs w:val="28"/>
        </w:rPr>
        <w:t xml:space="preserve"> for many disabled people. Comments included: “[I] can’t lift </w:t>
      </w:r>
      <w:r w:rsidR="00F31865" w:rsidRPr="00CE265E">
        <w:rPr>
          <w:rFonts w:cs="Arial"/>
          <w:szCs w:val="28"/>
        </w:rPr>
        <w:t xml:space="preserve">[my] </w:t>
      </w:r>
      <w:r w:rsidRPr="00CE265E">
        <w:rPr>
          <w:rFonts w:cs="Arial"/>
          <w:szCs w:val="28"/>
        </w:rPr>
        <w:t>mobility sc</w:t>
      </w:r>
      <w:r w:rsidR="00F31865" w:rsidRPr="00CE265E">
        <w:rPr>
          <w:rFonts w:cs="Arial"/>
          <w:szCs w:val="28"/>
        </w:rPr>
        <w:t>o</w:t>
      </w:r>
      <w:r w:rsidRPr="00CE265E">
        <w:rPr>
          <w:rFonts w:cs="Arial"/>
          <w:szCs w:val="28"/>
        </w:rPr>
        <w:t xml:space="preserve">oter into </w:t>
      </w:r>
      <w:r w:rsidR="00F31865" w:rsidRPr="00CE265E">
        <w:rPr>
          <w:rFonts w:cs="Arial"/>
          <w:szCs w:val="28"/>
        </w:rPr>
        <w:t xml:space="preserve">[the] </w:t>
      </w:r>
      <w:r w:rsidRPr="00CE265E">
        <w:rPr>
          <w:rFonts w:cs="Arial"/>
          <w:szCs w:val="28"/>
        </w:rPr>
        <w:t xml:space="preserve">car independently, so </w:t>
      </w:r>
      <w:r w:rsidR="00F31865" w:rsidRPr="00CE265E">
        <w:rPr>
          <w:rFonts w:cs="Arial"/>
          <w:szCs w:val="28"/>
        </w:rPr>
        <w:t xml:space="preserve">[I] </w:t>
      </w:r>
      <w:r w:rsidRPr="00CE265E">
        <w:rPr>
          <w:rFonts w:cs="Arial"/>
          <w:szCs w:val="28"/>
        </w:rPr>
        <w:t>have to have someone with me” and “time and effort to get wheelchair and luggage in and out”</w:t>
      </w:r>
    </w:p>
    <w:tbl>
      <w:tblPr>
        <w:tblStyle w:val="TableGrid"/>
        <w:tblW w:w="0" w:type="auto"/>
        <w:tblLayout w:type="fixed"/>
        <w:tblLook w:val="04A0" w:firstRow="1" w:lastRow="0" w:firstColumn="1" w:lastColumn="0" w:noHBand="0" w:noVBand="1"/>
      </w:tblPr>
      <w:tblGrid>
        <w:gridCol w:w="9345"/>
      </w:tblGrid>
      <w:tr w:rsidR="00BC3090" w:rsidRPr="00CE265E" w14:paraId="1C086B32" w14:textId="77777777" w:rsidTr="45C645AB">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0ED1F689" w14:textId="77777777" w:rsidR="008158F3" w:rsidRPr="00CE265E" w:rsidRDefault="008158F3" w:rsidP="008158F3">
            <w:pPr>
              <w:spacing w:line="360" w:lineRule="auto"/>
              <w:rPr>
                <w:rFonts w:cs="Arial"/>
                <w:b/>
                <w:bCs/>
                <w:szCs w:val="28"/>
              </w:rPr>
            </w:pPr>
            <w:r w:rsidRPr="00CE265E">
              <w:rPr>
                <w:rFonts w:cs="Arial"/>
                <w:b/>
                <w:bCs/>
                <w:szCs w:val="28"/>
              </w:rPr>
              <w:t>Personal stories: Travel diaries</w:t>
            </w:r>
          </w:p>
          <w:p w14:paraId="3BBCEAF7" w14:textId="2940C20F" w:rsidR="0079114C" w:rsidRPr="00CE265E" w:rsidRDefault="006A5597" w:rsidP="00FA0EA7">
            <w:pPr>
              <w:spacing w:before="240" w:after="160" w:line="360" w:lineRule="auto"/>
              <w:rPr>
                <w:rFonts w:cs="Arial"/>
                <w:szCs w:val="28"/>
              </w:rPr>
            </w:pPr>
            <w:r w:rsidRPr="00CE265E">
              <w:rPr>
                <w:rFonts w:cs="Arial"/>
                <w:szCs w:val="28"/>
              </w:rPr>
              <w:lastRenderedPageBreak/>
              <w:t>Stella</w:t>
            </w:r>
            <w:r w:rsidR="65713817" w:rsidRPr="00CE265E">
              <w:rPr>
                <w:rFonts w:cs="Arial"/>
                <w:szCs w:val="28"/>
              </w:rPr>
              <w:t xml:space="preserve"> is a woman in her thirties who lives in Scotland. She has a variety of impairments and health conditions and a range of different access needs. She use</w:t>
            </w:r>
            <w:r w:rsidR="00A9206F" w:rsidRPr="00CE265E">
              <w:rPr>
                <w:rFonts w:cs="Arial"/>
                <w:szCs w:val="28"/>
              </w:rPr>
              <w:t>s</w:t>
            </w:r>
            <w:r w:rsidR="65713817" w:rsidRPr="00CE265E">
              <w:rPr>
                <w:rFonts w:cs="Arial"/>
                <w:szCs w:val="28"/>
              </w:rPr>
              <w:t xml:space="preserve"> a powered wheelchair. </w:t>
            </w:r>
          </w:p>
          <w:p w14:paraId="66C0F4AF" w14:textId="0657107F" w:rsidR="00FA0EA7" w:rsidRPr="00CE265E" w:rsidRDefault="00FA0EA7" w:rsidP="00FA0EA7">
            <w:pPr>
              <w:spacing w:before="240" w:after="160" w:line="360" w:lineRule="auto"/>
              <w:rPr>
                <w:rFonts w:cs="Arial"/>
                <w:szCs w:val="28"/>
              </w:rPr>
            </w:pPr>
            <w:r w:rsidRPr="00CE265E">
              <w:rPr>
                <w:rFonts w:cs="Arial"/>
                <w:szCs w:val="28"/>
              </w:rPr>
              <w:t>She told us about an incident she had whilst on a trip to the hairdressers. She had booked a haircut which</w:t>
            </w:r>
            <w:r w:rsidR="008E241B" w:rsidRPr="00CE265E">
              <w:rPr>
                <w:rFonts w:cs="Arial"/>
                <w:szCs w:val="28"/>
              </w:rPr>
              <w:t>,</w:t>
            </w:r>
            <w:r w:rsidRPr="00CE265E">
              <w:rPr>
                <w:rFonts w:cs="Arial"/>
                <w:szCs w:val="28"/>
              </w:rPr>
              <w:t xml:space="preserve"> due to an earlier allergic reaction</w:t>
            </w:r>
            <w:r w:rsidR="000F372D" w:rsidRPr="00CE265E">
              <w:rPr>
                <w:rFonts w:cs="Arial"/>
                <w:szCs w:val="28"/>
              </w:rPr>
              <w:t>,</w:t>
            </w:r>
            <w:r w:rsidRPr="00CE265E">
              <w:rPr>
                <w:rFonts w:cs="Arial"/>
                <w:szCs w:val="28"/>
              </w:rPr>
              <w:t xml:space="preserve"> she </w:t>
            </w:r>
            <w:r w:rsidR="00FB36B2" w:rsidRPr="00CE265E">
              <w:rPr>
                <w:rFonts w:cs="Arial"/>
                <w:szCs w:val="28"/>
              </w:rPr>
              <w:t xml:space="preserve">could </w:t>
            </w:r>
            <w:r w:rsidRPr="00CE265E">
              <w:rPr>
                <w:rFonts w:cs="Arial"/>
                <w:szCs w:val="28"/>
              </w:rPr>
              <w:t>no longer drive to. “I had to call taxi operator and outline I had a power wheelchair and required a fully wheelchair accessible vehicle. I waited roughly 20</w:t>
            </w:r>
            <w:r w:rsidR="00785CA5" w:rsidRPr="00CE265E">
              <w:rPr>
                <w:rFonts w:cs="Arial"/>
                <w:szCs w:val="28"/>
              </w:rPr>
              <w:t xml:space="preserve"> </w:t>
            </w:r>
            <w:r w:rsidRPr="00CE265E">
              <w:rPr>
                <w:rFonts w:cs="Arial"/>
                <w:szCs w:val="28"/>
              </w:rPr>
              <w:t>min</w:t>
            </w:r>
            <w:r w:rsidR="00785CA5" w:rsidRPr="00CE265E">
              <w:rPr>
                <w:rFonts w:cs="Arial"/>
                <w:szCs w:val="28"/>
              </w:rPr>
              <w:t>utes</w:t>
            </w:r>
            <w:r w:rsidRPr="00CE265E">
              <w:rPr>
                <w:rFonts w:cs="Arial"/>
                <w:szCs w:val="28"/>
              </w:rPr>
              <w:t xml:space="preserve"> for a taxi to arrive.”</w:t>
            </w:r>
          </w:p>
          <w:p w14:paraId="76F73ECF" w14:textId="3A33F19E" w:rsidR="00FA0EA7" w:rsidRPr="00CE265E" w:rsidRDefault="00FA0EA7" w:rsidP="00FA0EA7">
            <w:pPr>
              <w:spacing w:before="240" w:after="160" w:line="360" w:lineRule="auto"/>
              <w:rPr>
                <w:rFonts w:cs="Arial"/>
                <w:szCs w:val="28"/>
              </w:rPr>
            </w:pPr>
            <w:r w:rsidRPr="00CE265E">
              <w:rPr>
                <w:rFonts w:cs="Arial"/>
                <w:szCs w:val="28"/>
              </w:rPr>
              <w:t xml:space="preserve">It was on the return journey from her haircut that </w:t>
            </w:r>
            <w:r w:rsidR="008044BE" w:rsidRPr="00CE265E">
              <w:rPr>
                <w:rFonts w:cs="Arial"/>
                <w:szCs w:val="28"/>
              </w:rPr>
              <w:t xml:space="preserve">further </w:t>
            </w:r>
            <w:r w:rsidRPr="00CE265E">
              <w:rPr>
                <w:rFonts w:cs="Arial"/>
                <w:szCs w:val="28"/>
              </w:rPr>
              <w:t>barriers began to emerge. “On my way home</w:t>
            </w:r>
            <w:r w:rsidR="00785CA5" w:rsidRPr="00CE265E">
              <w:rPr>
                <w:rFonts w:cs="Arial"/>
                <w:szCs w:val="28"/>
              </w:rPr>
              <w:t>,</w:t>
            </w:r>
            <w:r w:rsidRPr="00CE265E">
              <w:rPr>
                <w:rFonts w:cs="Arial"/>
                <w:szCs w:val="28"/>
              </w:rPr>
              <w:t xml:space="preserve"> I waited over an hour for a taxi to turn up</w:t>
            </w:r>
            <w:r w:rsidR="00785CA5" w:rsidRPr="00CE265E">
              <w:rPr>
                <w:rFonts w:cs="Arial"/>
                <w:szCs w:val="28"/>
              </w:rPr>
              <w:t>….</w:t>
            </w:r>
            <w:r w:rsidRPr="00CE265E">
              <w:rPr>
                <w:rFonts w:cs="Arial"/>
                <w:szCs w:val="28"/>
              </w:rPr>
              <w:t>They sent a small electric hatchback, and the driver couldn’t contact the taxi company to get someone to pick up my fare. £24 it cost in taxi, I wouldn’t have been safe on a bus and I have no bus stops close by.”</w:t>
            </w:r>
          </w:p>
          <w:p w14:paraId="6DAB8CC9" w14:textId="1852EACB" w:rsidR="00FA0EA7" w:rsidRPr="00CE265E" w:rsidRDefault="00FA0EA7" w:rsidP="00FA0EA7">
            <w:pPr>
              <w:spacing w:before="240" w:after="160" w:line="360" w:lineRule="auto"/>
              <w:rPr>
                <w:rFonts w:cs="Arial"/>
                <w:szCs w:val="28"/>
              </w:rPr>
            </w:pPr>
            <w:r w:rsidRPr="00CE265E">
              <w:rPr>
                <w:rFonts w:cs="Arial"/>
                <w:szCs w:val="28"/>
              </w:rPr>
              <w:t xml:space="preserve">She reflected that these barriers </w:t>
            </w:r>
            <w:r w:rsidR="00B120A2" w:rsidRPr="00CE265E">
              <w:rPr>
                <w:rFonts w:cs="Arial"/>
                <w:szCs w:val="28"/>
              </w:rPr>
              <w:t>impacted</w:t>
            </w:r>
            <w:r w:rsidRPr="00CE265E">
              <w:rPr>
                <w:rFonts w:cs="Arial"/>
                <w:szCs w:val="28"/>
              </w:rPr>
              <w:t xml:space="preserve"> her day. “A nice experience usually my self-care trip. Costs so much more. The stress it caused waiting for a taxi, my family members began to panic when I did not arrive home 30</w:t>
            </w:r>
            <w:r w:rsidR="00416AE5" w:rsidRPr="00CE265E">
              <w:rPr>
                <w:rFonts w:cs="Arial"/>
                <w:szCs w:val="28"/>
              </w:rPr>
              <w:t xml:space="preserve"> </w:t>
            </w:r>
            <w:r w:rsidRPr="00CE265E">
              <w:rPr>
                <w:rFonts w:cs="Arial"/>
                <w:szCs w:val="28"/>
              </w:rPr>
              <w:t>min</w:t>
            </w:r>
            <w:r w:rsidR="00416AE5" w:rsidRPr="00CE265E">
              <w:rPr>
                <w:rFonts w:cs="Arial"/>
                <w:szCs w:val="28"/>
              </w:rPr>
              <w:t>utes</w:t>
            </w:r>
            <w:r w:rsidRPr="00CE265E">
              <w:rPr>
                <w:rFonts w:cs="Arial"/>
                <w:szCs w:val="28"/>
              </w:rPr>
              <w:t xml:space="preserve"> after my appointment”. </w:t>
            </w:r>
          </w:p>
          <w:p w14:paraId="7D2553AF" w14:textId="7AF0869A" w:rsidR="00BC3090" w:rsidRPr="00CE265E" w:rsidRDefault="00FA0EA7" w:rsidP="00FA0EA7">
            <w:pPr>
              <w:spacing w:before="240" w:after="160" w:line="360" w:lineRule="auto"/>
              <w:rPr>
                <w:rFonts w:cs="Arial"/>
                <w:szCs w:val="28"/>
              </w:rPr>
            </w:pPr>
            <w:r w:rsidRPr="00CE265E">
              <w:rPr>
                <w:rFonts w:cs="Arial"/>
                <w:szCs w:val="28"/>
              </w:rPr>
              <w:t>To improve her experience next time, she asked that there be “More available taxis priority for people in wheelchairs.”</w:t>
            </w:r>
          </w:p>
        </w:tc>
      </w:tr>
    </w:tbl>
    <w:p w14:paraId="4AAB5DAF" w14:textId="35850AE8" w:rsidR="00A1036B" w:rsidRPr="00CE265E" w:rsidRDefault="00A1036B" w:rsidP="00BC3090">
      <w:pPr>
        <w:spacing w:before="240" w:after="160" w:line="360" w:lineRule="auto"/>
        <w:rPr>
          <w:rFonts w:cs="Arial"/>
          <w:szCs w:val="28"/>
        </w:rPr>
      </w:pPr>
      <w:r w:rsidRPr="00CE265E">
        <w:rPr>
          <w:rFonts w:eastAsiaTheme="majorEastAsia" w:cs="Arial"/>
          <w:sz w:val="32"/>
          <w:szCs w:val="32"/>
          <w:highlight w:val="yellow"/>
        </w:rPr>
        <w:lastRenderedPageBreak/>
        <w:br w:type="page"/>
      </w:r>
    </w:p>
    <w:p w14:paraId="2B35DE5D" w14:textId="46766679" w:rsidR="00A1036B" w:rsidRPr="00CE265E" w:rsidRDefault="00C308D9" w:rsidP="004D4437">
      <w:pPr>
        <w:pStyle w:val="Heading3"/>
      </w:pPr>
      <w:bookmarkStart w:id="27" w:name="_Toc181703993"/>
      <w:bookmarkStart w:id="28" w:name="_Toc176436269"/>
      <w:r w:rsidRPr="00CE265E">
        <w:lastRenderedPageBreak/>
        <w:t xml:space="preserve">6.4 </w:t>
      </w:r>
      <w:r w:rsidR="00A1036B" w:rsidRPr="00CE265E">
        <w:t xml:space="preserve">Finding 8: </w:t>
      </w:r>
      <w:r w:rsidR="00465670" w:rsidRPr="00CE265E">
        <w:t>Transport s</w:t>
      </w:r>
      <w:r w:rsidR="00A1036B" w:rsidRPr="00CE265E">
        <w:t>tations are not designed to meet the needs of disabled people</w:t>
      </w:r>
      <w:bookmarkEnd w:id="27"/>
    </w:p>
    <w:bookmarkEnd w:id="28"/>
    <w:p w14:paraId="32B04174" w14:textId="3FC66F49"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3F159F42" w14:textId="77777777" w:rsidR="00A1036B" w:rsidRPr="00CE265E" w:rsidRDefault="00A1036B" w:rsidP="00F14148">
      <w:pPr>
        <w:spacing w:before="240" w:line="360" w:lineRule="auto"/>
        <w:rPr>
          <w:rFonts w:cs="Arial"/>
          <w:szCs w:val="28"/>
        </w:rPr>
      </w:pPr>
      <w:r w:rsidRPr="00CE265E">
        <w:rPr>
          <w:rFonts w:cs="Arial"/>
          <w:szCs w:val="28"/>
        </w:rPr>
        <w:t>Disabled people told us that the design of transport stations creates issues for them when travelling.</w:t>
      </w:r>
    </w:p>
    <w:p w14:paraId="3B8B7EF1" w14:textId="72D66184" w:rsidR="00A1036B" w:rsidRPr="00CE265E" w:rsidRDefault="00A1036B" w:rsidP="00406EF6">
      <w:pPr>
        <w:pStyle w:val="ListParagraph"/>
        <w:numPr>
          <w:ilvl w:val="0"/>
          <w:numId w:val="22"/>
        </w:numPr>
        <w:spacing w:before="240" w:after="160" w:line="360" w:lineRule="auto"/>
        <w:contextualSpacing w:val="0"/>
        <w:rPr>
          <w:rFonts w:cs="Arial"/>
          <w:b/>
          <w:bCs/>
          <w:color w:val="0E2841" w:themeColor="text2"/>
          <w:szCs w:val="28"/>
        </w:rPr>
      </w:pPr>
      <w:r w:rsidRPr="00CE265E">
        <w:rPr>
          <w:rFonts w:cs="Arial"/>
          <w:b/>
          <w:bCs/>
          <w:szCs w:val="28"/>
        </w:rPr>
        <w:t>Toilets and changing places at stations and transport stops are unavailable or poor quality. 33%</w:t>
      </w:r>
      <w:r w:rsidRPr="00CE265E">
        <w:rPr>
          <w:rFonts w:cs="Arial"/>
          <w:szCs w:val="28"/>
        </w:rPr>
        <w:t xml:space="preserve"> of users of boats, cars, </w:t>
      </w:r>
      <w:r w:rsidR="00502ED0" w:rsidRPr="00CE265E">
        <w:rPr>
          <w:rFonts w:cs="Arial"/>
          <w:szCs w:val="28"/>
        </w:rPr>
        <w:t xml:space="preserve">trains, trams, </w:t>
      </w:r>
      <w:r w:rsidRPr="00CE265E">
        <w:rPr>
          <w:rFonts w:cs="Arial"/>
          <w:szCs w:val="28"/>
        </w:rPr>
        <w:t>and underground trains face barriers.</w:t>
      </w:r>
    </w:p>
    <w:p w14:paraId="7191C6D4" w14:textId="0098D08E" w:rsidR="00A1036B" w:rsidRPr="00CE265E" w:rsidRDefault="00A1036B" w:rsidP="00406EF6">
      <w:pPr>
        <w:pStyle w:val="ListParagraph"/>
        <w:numPr>
          <w:ilvl w:val="0"/>
          <w:numId w:val="22"/>
        </w:numPr>
        <w:spacing w:before="240" w:after="160" w:line="360" w:lineRule="auto"/>
        <w:contextualSpacing w:val="0"/>
        <w:rPr>
          <w:rFonts w:cs="Arial"/>
          <w:szCs w:val="28"/>
        </w:rPr>
      </w:pPr>
      <w:r w:rsidRPr="00CE265E">
        <w:rPr>
          <w:rFonts w:cs="Arial"/>
          <w:b/>
          <w:bCs/>
          <w:szCs w:val="28"/>
        </w:rPr>
        <w:t>Step-free access at stations is lacking or unreliable</w:t>
      </w:r>
      <w:r w:rsidRPr="00CE265E">
        <w:rPr>
          <w:rFonts w:cs="Arial"/>
          <w:szCs w:val="28"/>
        </w:rPr>
        <w:t xml:space="preserve">. This includes things like stairs to train platforms and lifts. This is a barrier for </w:t>
      </w:r>
      <w:r w:rsidRPr="00CE265E">
        <w:rPr>
          <w:rFonts w:cs="Arial"/>
          <w:b/>
          <w:bCs/>
          <w:szCs w:val="28"/>
        </w:rPr>
        <w:t>43%</w:t>
      </w:r>
      <w:r w:rsidRPr="00CE265E">
        <w:rPr>
          <w:rFonts w:cs="Arial"/>
          <w:szCs w:val="28"/>
        </w:rPr>
        <w:t xml:space="preserve"> of users of </w:t>
      </w:r>
      <w:r w:rsidR="00D95E75" w:rsidRPr="00CE265E">
        <w:rPr>
          <w:rFonts w:cs="Arial"/>
          <w:szCs w:val="28"/>
        </w:rPr>
        <w:t>aeroplane</w:t>
      </w:r>
      <w:r w:rsidRPr="00CE265E">
        <w:rPr>
          <w:rFonts w:cs="Arial"/>
          <w:szCs w:val="28"/>
        </w:rPr>
        <w:t xml:space="preserve">s, boats, </w:t>
      </w:r>
      <w:r w:rsidR="007744CF" w:rsidRPr="00CE265E">
        <w:rPr>
          <w:rFonts w:cs="Arial"/>
          <w:szCs w:val="28"/>
        </w:rPr>
        <w:t xml:space="preserve">trains, trams, and </w:t>
      </w:r>
      <w:r w:rsidRPr="00CE265E">
        <w:rPr>
          <w:rFonts w:cs="Arial"/>
          <w:szCs w:val="28"/>
        </w:rPr>
        <w:t>underground trains.</w:t>
      </w:r>
    </w:p>
    <w:p w14:paraId="0085A6B6" w14:textId="39D50786" w:rsidR="00A1036B" w:rsidRPr="00CE265E" w:rsidRDefault="00A1036B" w:rsidP="00406EF6">
      <w:pPr>
        <w:pStyle w:val="ListParagraph"/>
        <w:numPr>
          <w:ilvl w:val="0"/>
          <w:numId w:val="3"/>
        </w:numPr>
        <w:spacing w:before="240" w:after="160" w:line="360" w:lineRule="auto"/>
        <w:contextualSpacing w:val="0"/>
        <w:rPr>
          <w:rFonts w:cs="Arial"/>
          <w:szCs w:val="28"/>
        </w:rPr>
      </w:pPr>
      <w:r w:rsidRPr="00CE265E">
        <w:rPr>
          <w:rFonts w:cs="Arial"/>
          <w:b/>
          <w:bCs/>
          <w:szCs w:val="28"/>
        </w:rPr>
        <w:t xml:space="preserve">Stations are poorly designed. </w:t>
      </w:r>
      <w:r w:rsidRPr="00CE265E">
        <w:rPr>
          <w:rFonts w:cs="Arial"/>
          <w:szCs w:val="28"/>
        </w:rPr>
        <w:t>This</w:t>
      </w:r>
      <w:r w:rsidRPr="00CE265E">
        <w:rPr>
          <w:rFonts w:cs="Arial"/>
          <w:b/>
          <w:bCs/>
          <w:szCs w:val="28"/>
        </w:rPr>
        <w:t xml:space="preserve"> </w:t>
      </w:r>
      <w:r w:rsidRPr="00CE265E">
        <w:rPr>
          <w:rFonts w:cs="Arial"/>
          <w:szCs w:val="28"/>
        </w:rPr>
        <w:t xml:space="preserve">includes barriers such as confusing signs or inaccessible buildings. This impacts </w:t>
      </w:r>
      <w:r w:rsidRPr="00CE265E">
        <w:rPr>
          <w:rFonts w:cs="Arial"/>
          <w:b/>
          <w:bCs/>
          <w:szCs w:val="28"/>
        </w:rPr>
        <w:t>27%</w:t>
      </w:r>
      <w:r w:rsidRPr="00CE265E">
        <w:rPr>
          <w:rFonts w:cs="Arial"/>
          <w:szCs w:val="28"/>
        </w:rPr>
        <w:t xml:space="preserve"> of users of </w:t>
      </w:r>
      <w:r w:rsidR="00D95E75" w:rsidRPr="00CE265E">
        <w:rPr>
          <w:rFonts w:cs="Arial"/>
          <w:szCs w:val="28"/>
        </w:rPr>
        <w:t>aeroplane</w:t>
      </w:r>
      <w:r w:rsidRPr="00CE265E">
        <w:rPr>
          <w:rFonts w:cs="Arial"/>
          <w:szCs w:val="28"/>
        </w:rPr>
        <w:t xml:space="preserve">s, boats, buses, cars and WAVs, coaches, </w:t>
      </w:r>
      <w:r w:rsidR="008749D2" w:rsidRPr="00CE265E">
        <w:rPr>
          <w:rFonts w:cs="Arial"/>
          <w:szCs w:val="28"/>
        </w:rPr>
        <w:t xml:space="preserve">trains </w:t>
      </w:r>
      <w:r w:rsidRPr="00CE265E">
        <w:rPr>
          <w:rFonts w:cs="Arial"/>
          <w:szCs w:val="28"/>
        </w:rPr>
        <w:t>and underground trains.</w:t>
      </w:r>
    </w:p>
    <w:p w14:paraId="2259329D" w14:textId="77777777" w:rsidR="00A1036B" w:rsidRPr="00CE265E" w:rsidRDefault="00A1036B" w:rsidP="00C93E11">
      <w:pPr>
        <w:pStyle w:val="Heading4"/>
        <w:rPr>
          <w:rFonts w:cs="Arial"/>
        </w:rPr>
      </w:pPr>
      <w:r w:rsidRPr="00CE265E">
        <w:rPr>
          <w:rFonts w:cs="Arial"/>
        </w:rPr>
        <w:t>Who does this barrier affect?</w:t>
      </w:r>
    </w:p>
    <w:p w14:paraId="52F7881A" w14:textId="77777777" w:rsidR="00A1036B" w:rsidRPr="00CE265E" w:rsidRDefault="00A1036B" w:rsidP="00F14148">
      <w:pPr>
        <w:spacing w:before="240" w:line="360" w:lineRule="auto"/>
        <w:rPr>
          <w:rFonts w:cs="Arial"/>
          <w:color w:val="000000" w:themeColor="text1"/>
          <w:szCs w:val="28"/>
        </w:rPr>
      </w:pPr>
      <w:r w:rsidRPr="00CE265E">
        <w:rPr>
          <w:rFonts w:cs="Arial"/>
          <w:b/>
          <w:bCs/>
          <w:szCs w:val="28"/>
        </w:rPr>
        <w:t>Toilets and changing places at stations and transport stops are unavailable or poor quality</w:t>
      </w:r>
      <w:r w:rsidRPr="00CE265E">
        <w:rPr>
          <w:rFonts w:cs="Arial"/>
          <w:b/>
          <w:bCs/>
          <w:color w:val="000000" w:themeColor="text1"/>
          <w:szCs w:val="28"/>
        </w:rPr>
        <w:t xml:space="preserve">: </w:t>
      </w:r>
    </w:p>
    <w:p w14:paraId="7D2D3554" w14:textId="42CEF417" w:rsidR="00A1036B" w:rsidRPr="00CE265E" w:rsidRDefault="00A1036B" w:rsidP="00406EF6">
      <w:pPr>
        <w:pStyle w:val="ListParagraph"/>
        <w:numPr>
          <w:ilvl w:val="0"/>
          <w:numId w:val="3"/>
        </w:numPr>
        <w:spacing w:before="240" w:after="160" w:line="360" w:lineRule="auto"/>
        <w:rPr>
          <w:rFonts w:cs="Arial"/>
          <w:color w:val="000000" w:themeColor="text1"/>
          <w:szCs w:val="28"/>
        </w:rPr>
      </w:pPr>
      <w:r w:rsidRPr="00CE265E">
        <w:rPr>
          <w:rFonts w:cs="Arial"/>
          <w:color w:val="000000" w:themeColor="text1"/>
          <w:szCs w:val="28"/>
        </w:rPr>
        <w:t>Impacts train users most (37% of users</w:t>
      </w:r>
      <w:r w:rsidR="001B3906" w:rsidRPr="00CE265E">
        <w:rPr>
          <w:rFonts w:cs="Arial"/>
          <w:color w:val="000000" w:themeColor="text1"/>
          <w:szCs w:val="28"/>
        </w:rPr>
        <w:t xml:space="preserve"> of trains</w:t>
      </w:r>
      <w:r w:rsidRPr="00CE265E">
        <w:rPr>
          <w:rFonts w:cs="Arial"/>
          <w:color w:val="000000" w:themeColor="text1"/>
          <w:szCs w:val="28"/>
        </w:rPr>
        <w:t xml:space="preserve">) and tram users least (15% of users). </w:t>
      </w:r>
    </w:p>
    <w:p w14:paraId="4A63E4FB" w14:textId="70E3D673" w:rsidR="00A1036B" w:rsidRPr="00CE265E" w:rsidRDefault="00A1036B" w:rsidP="00406EF6">
      <w:pPr>
        <w:pStyle w:val="ListParagraph"/>
        <w:numPr>
          <w:ilvl w:val="0"/>
          <w:numId w:val="3"/>
        </w:numPr>
        <w:spacing w:before="240" w:after="160" w:line="360" w:lineRule="auto"/>
        <w:rPr>
          <w:rFonts w:cs="Arial"/>
          <w:color w:val="000000" w:themeColor="text1"/>
          <w:szCs w:val="28"/>
        </w:rPr>
      </w:pPr>
      <w:r w:rsidRPr="00CE265E">
        <w:rPr>
          <w:rFonts w:cs="Arial"/>
          <w:color w:val="000000" w:themeColor="text1"/>
          <w:szCs w:val="28"/>
        </w:rPr>
        <w:t xml:space="preserve">Impacts </w:t>
      </w:r>
      <w:r w:rsidR="003F7627" w:rsidRPr="00CE265E">
        <w:rPr>
          <w:rFonts w:cs="Arial"/>
          <w:color w:val="000000" w:themeColor="text1"/>
          <w:szCs w:val="28"/>
        </w:rPr>
        <w:t xml:space="preserve">more </w:t>
      </w:r>
      <w:r w:rsidR="001B3906" w:rsidRPr="00CE265E">
        <w:rPr>
          <w:rFonts w:cs="Arial"/>
          <w:color w:val="000000" w:themeColor="text1"/>
          <w:szCs w:val="28"/>
        </w:rPr>
        <w:t xml:space="preserve">disabled </w:t>
      </w:r>
      <w:r w:rsidRPr="00CE265E">
        <w:rPr>
          <w:rFonts w:cs="Arial"/>
          <w:color w:val="000000" w:themeColor="text1"/>
          <w:szCs w:val="28"/>
        </w:rPr>
        <w:t xml:space="preserve">people in </w:t>
      </w:r>
      <w:r w:rsidR="00AB765E" w:rsidRPr="00CE265E">
        <w:rPr>
          <w:rFonts w:cs="Arial"/>
          <w:color w:val="000000" w:themeColor="text1"/>
          <w:szCs w:val="28"/>
        </w:rPr>
        <w:t xml:space="preserve">the </w:t>
      </w:r>
      <w:r w:rsidRPr="00CE265E">
        <w:rPr>
          <w:rFonts w:cs="Arial"/>
          <w:color w:val="000000" w:themeColor="text1"/>
          <w:szCs w:val="28"/>
        </w:rPr>
        <w:t>West Midlands</w:t>
      </w:r>
      <w:r w:rsidR="00E533CB" w:rsidRPr="00CE265E">
        <w:rPr>
          <w:rFonts w:cs="Arial"/>
          <w:color w:val="000000" w:themeColor="text1"/>
          <w:szCs w:val="28"/>
        </w:rPr>
        <w:t xml:space="preserve"> </w:t>
      </w:r>
      <w:r w:rsidR="005F6402" w:rsidRPr="00CE265E">
        <w:rPr>
          <w:rFonts w:cs="Arial"/>
          <w:color w:val="000000" w:themeColor="text1"/>
          <w:szCs w:val="28"/>
        </w:rPr>
        <w:t xml:space="preserve">than those in other areas. In the West Midlands, this barrier affects </w:t>
      </w:r>
      <w:r w:rsidRPr="00CE265E">
        <w:rPr>
          <w:rFonts w:cs="Arial"/>
          <w:color w:val="000000" w:themeColor="text1"/>
          <w:szCs w:val="28"/>
        </w:rPr>
        <w:t xml:space="preserve">42% of </w:t>
      </w:r>
      <w:r w:rsidR="003B31E2" w:rsidRPr="00CE265E">
        <w:rPr>
          <w:rFonts w:cs="Arial"/>
          <w:color w:val="000000" w:themeColor="text1"/>
          <w:szCs w:val="28"/>
        </w:rPr>
        <w:t xml:space="preserve">users of </w:t>
      </w:r>
      <w:r w:rsidR="00E533CB" w:rsidRPr="00CE265E">
        <w:rPr>
          <w:rFonts w:cs="Arial"/>
          <w:color w:val="000000" w:themeColor="text1"/>
          <w:szCs w:val="28"/>
        </w:rPr>
        <w:t>boats, cars, trains, trams and underground trains</w:t>
      </w:r>
      <w:r w:rsidRPr="00CE265E">
        <w:rPr>
          <w:rFonts w:cs="Arial"/>
          <w:color w:val="000000" w:themeColor="text1"/>
          <w:szCs w:val="28"/>
        </w:rPr>
        <w:t xml:space="preserve">. </w:t>
      </w:r>
    </w:p>
    <w:p w14:paraId="7554489F" w14:textId="77777777" w:rsidR="00A1036B" w:rsidRPr="00CE265E" w:rsidRDefault="00A1036B" w:rsidP="00F14148">
      <w:pPr>
        <w:keepNext/>
        <w:spacing w:before="240" w:line="360" w:lineRule="auto"/>
        <w:rPr>
          <w:rFonts w:cs="Arial"/>
          <w:b/>
          <w:bCs/>
          <w:szCs w:val="28"/>
        </w:rPr>
      </w:pPr>
      <w:r w:rsidRPr="00CE265E">
        <w:rPr>
          <w:rFonts w:cs="Arial"/>
          <w:b/>
          <w:bCs/>
          <w:szCs w:val="28"/>
        </w:rPr>
        <w:lastRenderedPageBreak/>
        <w:t>Step-free access at stations is lacking or unreliable:</w:t>
      </w:r>
    </w:p>
    <w:p w14:paraId="3D72FAFE" w14:textId="30A97D4E" w:rsidR="00A1036B" w:rsidRPr="00CE265E" w:rsidRDefault="00A1036B" w:rsidP="00406EF6">
      <w:pPr>
        <w:pStyle w:val="Text"/>
        <w:numPr>
          <w:ilvl w:val="0"/>
          <w:numId w:val="3"/>
        </w:numPr>
        <w:spacing w:before="240"/>
        <w:rPr>
          <w:rFonts w:cs="Arial"/>
          <w:szCs w:val="28"/>
        </w:rPr>
      </w:pPr>
      <w:r w:rsidRPr="00CE265E">
        <w:rPr>
          <w:rFonts w:cs="Arial"/>
          <w:szCs w:val="28"/>
        </w:rPr>
        <w:t xml:space="preserve">Impacts those using </w:t>
      </w:r>
      <w:r w:rsidR="008749D2" w:rsidRPr="00CE265E">
        <w:rPr>
          <w:rFonts w:cs="Arial"/>
          <w:szCs w:val="28"/>
        </w:rPr>
        <w:t>trains</w:t>
      </w:r>
      <w:r w:rsidRPr="00CE265E">
        <w:rPr>
          <w:rFonts w:cs="Arial"/>
          <w:szCs w:val="28"/>
        </w:rPr>
        <w:t xml:space="preserve"> and underground trains (52% of users) most. The most accessible stations are those for boats (impacting 20% of users) and tram (impacting 24% of users).</w:t>
      </w:r>
    </w:p>
    <w:p w14:paraId="7F13A63B" w14:textId="4929CC54" w:rsidR="00A1036B" w:rsidRPr="00CE265E" w:rsidRDefault="00A1036B" w:rsidP="00406EF6">
      <w:pPr>
        <w:pStyle w:val="Text"/>
        <w:numPr>
          <w:ilvl w:val="0"/>
          <w:numId w:val="3"/>
        </w:numPr>
        <w:spacing w:before="240"/>
        <w:rPr>
          <w:rFonts w:cs="Arial"/>
          <w:szCs w:val="28"/>
        </w:rPr>
      </w:pPr>
      <w:r w:rsidRPr="00CE265E">
        <w:rPr>
          <w:rFonts w:cs="Arial"/>
          <w:szCs w:val="28"/>
        </w:rPr>
        <w:t xml:space="preserve">Impacts those living in North East (51% of </w:t>
      </w:r>
      <w:r w:rsidR="00FD0F1C" w:rsidRPr="00CE265E">
        <w:rPr>
          <w:rFonts w:cs="Arial"/>
          <w:szCs w:val="28"/>
        </w:rPr>
        <w:t>respondents</w:t>
      </w:r>
      <w:r w:rsidRPr="00CE265E">
        <w:rPr>
          <w:rFonts w:cs="Arial"/>
          <w:szCs w:val="28"/>
        </w:rPr>
        <w:t xml:space="preserve">) and Northern Ireland (50%) more than those in other regions. It impacts those living in the South West </w:t>
      </w:r>
      <w:r w:rsidR="00FD0F1C" w:rsidRPr="00CE265E">
        <w:rPr>
          <w:rFonts w:cs="Arial"/>
          <w:szCs w:val="28"/>
        </w:rPr>
        <w:t xml:space="preserve">the least </w:t>
      </w:r>
      <w:r w:rsidRPr="00CE265E">
        <w:rPr>
          <w:rFonts w:cs="Arial"/>
          <w:szCs w:val="28"/>
        </w:rPr>
        <w:t xml:space="preserve">(32%). </w:t>
      </w:r>
    </w:p>
    <w:p w14:paraId="2FDD1BF9" w14:textId="77777777" w:rsidR="00A1036B" w:rsidRPr="00CE265E" w:rsidRDefault="00A1036B" w:rsidP="00F14148">
      <w:pPr>
        <w:spacing w:before="240" w:line="360" w:lineRule="auto"/>
        <w:rPr>
          <w:rFonts w:cs="Arial"/>
          <w:b/>
          <w:bCs/>
          <w:color w:val="000000" w:themeColor="text1"/>
          <w:szCs w:val="28"/>
        </w:rPr>
      </w:pPr>
      <w:r w:rsidRPr="00CE265E">
        <w:rPr>
          <w:rFonts w:cs="Arial"/>
          <w:b/>
          <w:bCs/>
          <w:szCs w:val="28"/>
        </w:rPr>
        <w:t>Stations are poorly designed</w:t>
      </w:r>
      <w:r w:rsidRPr="00CE265E">
        <w:rPr>
          <w:rFonts w:cs="Arial"/>
          <w:b/>
          <w:bCs/>
          <w:color w:val="000000" w:themeColor="text1"/>
          <w:szCs w:val="28"/>
        </w:rPr>
        <w:t>:</w:t>
      </w:r>
    </w:p>
    <w:p w14:paraId="5086E0B8" w14:textId="77777777" w:rsidR="00A1036B" w:rsidRPr="00CE265E" w:rsidRDefault="00A1036B" w:rsidP="00406EF6">
      <w:pPr>
        <w:pStyle w:val="ListParagraph"/>
        <w:numPr>
          <w:ilvl w:val="0"/>
          <w:numId w:val="30"/>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bus users (44% of users) and underground train users (37% of users) more than other modes of transport. </w:t>
      </w:r>
    </w:p>
    <w:p w14:paraId="6167D4B3" w14:textId="4EF4843C" w:rsidR="00A1036B" w:rsidRPr="00CE265E" w:rsidRDefault="00A1036B" w:rsidP="00406EF6">
      <w:pPr>
        <w:pStyle w:val="ListParagraph"/>
        <w:numPr>
          <w:ilvl w:val="0"/>
          <w:numId w:val="30"/>
        </w:numPr>
        <w:spacing w:before="240" w:after="160" w:line="360" w:lineRule="auto"/>
        <w:rPr>
          <w:rFonts w:cs="Arial"/>
          <w:b/>
          <w:bCs/>
          <w:szCs w:val="28"/>
        </w:rPr>
      </w:pPr>
      <w:r w:rsidRPr="00CE265E">
        <w:rPr>
          <w:rFonts w:cs="Arial"/>
          <w:szCs w:val="28"/>
        </w:rPr>
        <w:t xml:space="preserve">Impacts </w:t>
      </w:r>
      <w:r w:rsidR="008A5437" w:rsidRPr="00CE265E">
        <w:rPr>
          <w:rFonts w:cs="Arial"/>
          <w:szCs w:val="28"/>
        </w:rPr>
        <w:t xml:space="preserve">disabled </w:t>
      </w:r>
      <w:r w:rsidRPr="00CE265E">
        <w:rPr>
          <w:rFonts w:cs="Arial"/>
          <w:szCs w:val="28"/>
        </w:rPr>
        <w:t xml:space="preserve">people across the UK. However, it impacts those in London (35% of </w:t>
      </w:r>
      <w:r w:rsidR="00B44049" w:rsidRPr="00CE265E">
        <w:rPr>
          <w:rFonts w:cs="Arial"/>
          <w:szCs w:val="28"/>
        </w:rPr>
        <w:t>respondents</w:t>
      </w:r>
      <w:r w:rsidRPr="00CE265E">
        <w:rPr>
          <w:rFonts w:cs="Arial"/>
          <w:szCs w:val="28"/>
        </w:rPr>
        <w:t xml:space="preserve">) slightly more than others. It affects those in Wales </w:t>
      </w:r>
      <w:r w:rsidR="00634C29" w:rsidRPr="00CE265E">
        <w:rPr>
          <w:rFonts w:cs="Arial"/>
          <w:szCs w:val="28"/>
        </w:rPr>
        <w:t>the least</w:t>
      </w:r>
      <w:r w:rsidRPr="00CE265E">
        <w:rPr>
          <w:rFonts w:cs="Arial"/>
          <w:szCs w:val="28"/>
        </w:rPr>
        <w:t xml:space="preserve"> (22%).</w:t>
      </w:r>
    </w:p>
    <w:p w14:paraId="43863DAD" w14:textId="77777777" w:rsidR="006D7F6E" w:rsidRPr="00CE265E" w:rsidRDefault="006D7F6E" w:rsidP="00C93E11">
      <w:pPr>
        <w:pStyle w:val="Heading4"/>
        <w:rPr>
          <w:rFonts w:cs="Arial"/>
        </w:rPr>
      </w:pPr>
      <w:r w:rsidRPr="00CE265E">
        <w:rPr>
          <w:rFonts w:cs="Arial"/>
        </w:rPr>
        <w:t>What did people say?</w:t>
      </w:r>
    </w:p>
    <w:p w14:paraId="2B70B794" w14:textId="18793F35" w:rsidR="00A1036B" w:rsidRPr="00CE265E" w:rsidRDefault="00A1036B" w:rsidP="00406EF6">
      <w:pPr>
        <w:pStyle w:val="ListParagraph"/>
        <w:numPr>
          <w:ilvl w:val="0"/>
          <w:numId w:val="20"/>
        </w:numPr>
        <w:spacing w:before="240" w:after="160" w:line="360" w:lineRule="auto"/>
        <w:contextualSpacing w:val="0"/>
        <w:rPr>
          <w:rFonts w:cs="Arial"/>
          <w:szCs w:val="28"/>
        </w:rPr>
      </w:pPr>
      <w:r w:rsidRPr="00CE265E">
        <w:rPr>
          <w:rFonts w:cs="Arial"/>
          <w:b/>
          <w:bCs/>
          <w:szCs w:val="28"/>
        </w:rPr>
        <w:t>Stations are entirely inaccessible for some people.</w:t>
      </w:r>
      <w:r w:rsidRPr="00CE265E">
        <w:rPr>
          <w:rFonts w:cs="Arial"/>
          <w:szCs w:val="28"/>
        </w:rPr>
        <w:t xml:space="preserve"> Many respondents selected ‘general station design’ as a barrier and told us that stations themselves were inaccessible. One respondent said that they, “can’t enter </w:t>
      </w:r>
      <w:r w:rsidR="00F31865" w:rsidRPr="00CE265E">
        <w:rPr>
          <w:rFonts w:cs="Arial"/>
          <w:szCs w:val="28"/>
        </w:rPr>
        <w:t xml:space="preserve">[the] </w:t>
      </w:r>
      <w:r w:rsidRPr="00CE265E">
        <w:rPr>
          <w:rFonts w:cs="Arial"/>
          <w:szCs w:val="28"/>
        </w:rPr>
        <w:t>station at all.”</w:t>
      </w:r>
    </w:p>
    <w:p w14:paraId="1E3F78B7" w14:textId="200AD280" w:rsidR="00A1036B" w:rsidRPr="00CE265E" w:rsidRDefault="00A1036B" w:rsidP="00406EF6">
      <w:pPr>
        <w:pStyle w:val="ListParagraph"/>
        <w:numPr>
          <w:ilvl w:val="0"/>
          <w:numId w:val="20"/>
        </w:numPr>
        <w:spacing w:before="240" w:after="160" w:line="360" w:lineRule="auto"/>
        <w:contextualSpacing w:val="0"/>
        <w:rPr>
          <w:rFonts w:cs="Arial"/>
          <w:szCs w:val="28"/>
        </w:rPr>
      </w:pPr>
      <w:r w:rsidRPr="00CE265E">
        <w:rPr>
          <w:rFonts w:cs="Arial"/>
          <w:b/>
          <w:bCs/>
          <w:szCs w:val="28"/>
        </w:rPr>
        <w:t>Toilets and changing places can be unavailable</w:t>
      </w:r>
      <w:r w:rsidRPr="00CE265E">
        <w:rPr>
          <w:rFonts w:cs="Arial"/>
          <w:szCs w:val="28"/>
        </w:rPr>
        <w:t xml:space="preserve">. One </w:t>
      </w:r>
      <w:r w:rsidR="00C879EE" w:rsidRPr="00CE265E">
        <w:rPr>
          <w:rFonts w:cs="Arial"/>
          <w:szCs w:val="28"/>
        </w:rPr>
        <w:t xml:space="preserve">disabled </w:t>
      </w:r>
      <w:r w:rsidRPr="00CE265E">
        <w:rPr>
          <w:rFonts w:cs="Arial"/>
          <w:szCs w:val="28"/>
        </w:rPr>
        <w:t>person noted, “Being blind I use the disabled toilets. These are often out of order and not clean (in Britain particularly unfortunately).”</w:t>
      </w:r>
    </w:p>
    <w:p w14:paraId="0406D70E" w14:textId="25F0478F" w:rsidR="00A1036B" w:rsidRPr="00CE265E" w:rsidRDefault="28A22665" w:rsidP="47ECC0D5">
      <w:pPr>
        <w:pStyle w:val="ListParagraph"/>
        <w:numPr>
          <w:ilvl w:val="0"/>
          <w:numId w:val="20"/>
        </w:numPr>
        <w:spacing w:before="240" w:after="160" w:line="360" w:lineRule="auto"/>
        <w:rPr>
          <w:rFonts w:cs="Arial"/>
          <w:szCs w:val="28"/>
        </w:rPr>
      </w:pPr>
      <w:r w:rsidRPr="00CE265E">
        <w:rPr>
          <w:rFonts w:cs="Arial"/>
          <w:b/>
          <w:bCs/>
          <w:szCs w:val="28"/>
        </w:rPr>
        <w:t xml:space="preserve">Lift availability and the volume </w:t>
      </w:r>
      <w:r w:rsidR="00021891" w:rsidRPr="00CE265E">
        <w:rPr>
          <w:rFonts w:cs="Arial"/>
          <w:b/>
          <w:bCs/>
          <w:szCs w:val="28"/>
        </w:rPr>
        <w:t xml:space="preserve">of </w:t>
      </w:r>
      <w:r w:rsidRPr="00CE265E">
        <w:rPr>
          <w:rFonts w:cs="Arial"/>
          <w:b/>
          <w:bCs/>
          <w:szCs w:val="28"/>
        </w:rPr>
        <w:t xml:space="preserve"> stairs impacts people at stations</w:t>
      </w:r>
      <w:r w:rsidRPr="00CE265E">
        <w:rPr>
          <w:rFonts w:cs="Arial"/>
          <w:szCs w:val="28"/>
        </w:rPr>
        <w:t xml:space="preserve">. As a </w:t>
      </w:r>
      <w:r w:rsidR="008B6839" w:rsidRPr="00CE265E">
        <w:rPr>
          <w:rFonts w:cs="Arial"/>
          <w:szCs w:val="28"/>
        </w:rPr>
        <w:t>disabled person</w:t>
      </w:r>
      <w:r w:rsidRPr="00CE265E">
        <w:rPr>
          <w:rFonts w:cs="Arial"/>
          <w:szCs w:val="28"/>
        </w:rPr>
        <w:t xml:space="preserve"> said, “Sometimes there is no lift at all or a very long wait, as everyone uses it out of convenience.”</w:t>
      </w:r>
    </w:p>
    <w:p w14:paraId="1574EE02" w14:textId="77777777" w:rsidR="00A1036B" w:rsidRPr="00CE265E" w:rsidRDefault="00A1036B" w:rsidP="00406EF6">
      <w:pPr>
        <w:pStyle w:val="ListParagraph"/>
        <w:numPr>
          <w:ilvl w:val="0"/>
          <w:numId w:val="20"/>
        </w:numPr>
        <w:spacing w:before="240" w:after="160" w:line="360" w:lineRule="auto"/>
        <w:contextualSpacing w:val="0"/>
        <w:rPr>
          <w:rFonts w:cs="Arial"/>
          <w:szCs w:val="28"/>
        </w:rPr>
      </w:pPr>
      <w:r w:rsidRPr="00CE265E">
        <w:rPr>
          <w:rFonts w:cs="Arial"/>
          <w:b/>
          <w:bCs/>
          <w:szCs w:val="28"/>
        </w:rPr>
        <w:lastRenderedPageBreak/>
        <w:t>Walking distances at transport stations can be too long</w:t>
      </w:r>
      <w:r w:rsidRPr="00CE265E">
        <w:rPr>
          <w:rFonts w:cs="Arial"/>
          <w:szCs w:val="28"/>
        </w:rPr>
        <w:t>. As one underground train user noted, “Extended walking between different lines e.g. particular problems at Victoria where passengers are routed [through] long walks in tunnels as part of their passenger management system.”</w:t>
      </w:r>
    </w:p>
    <w:p w14:paraId="3CF9A558" w14:textId="77777777" w:rsidR="00B63B41" w:rsidRPr="00CE265E" w:rsidRDefault="00B63B41" w:rsidP="00B63B41">
      <w:pPr>
        <w:pStyle w:val="ListParagraph"/>
        <w:spacing w:before="240" w:after="160" w:line="360" w:lineRule="auto"/>
        <w:contextualSpacing w:val="0"/>
        <w:rPr>
          <w:rFonts w:cs="Arial"/>
          <w:sz w:val="8"/>
          <w:szCs w:val="8"/>
        </w:rPr>
      </w:pPr>
    </w:p>
    <w:p w14:paraId="1BAB746D" w14:textId="77777777" w:rsidR="003F016F" w:rsidRPr="00CE265E" w:rsidRDefault="003F016F">
      <w:pPr>
        <w:rPr>
          <w:rFonts w:cs="Arial"/>
        </w:rPr>
      </w:pPr>
      <w:r w:rsidRPr="00CE265E">
        <w:rPr>
          <w:rFonts w:cs="Arial"/>
        </w:rPr>
        <w:br w:type="page"/>
      </w:r>
    </w:p>
    <w:tbl>
      <w:tblPr>
        <w:tblStyle w:val="TableGrid"/>
        <w:tblW w:w="9345" w:type="dxa"/>
        <w:tblLayout w:type="fixed"/>
        <w:tblLook w:val="04A0" w:firstRow="1" w:lastRow="0" w:firstColumn="1" w:lastColumn="0" w:noHBand="0" w:noVBand="1"/>
      </w:tblPr>
      <w:tblGrid>
        <w:gridCol w:w="9345"/>
      </w:tblGrid>
      <w:tr w:rsidR="00B63B41" w:rsidRPr="00CE265E" w14:paraId="0BA17892" w14:textId="77777777" w:rsidTr="45C645AB">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41D1D440" w14:textId="01C319A8" w:rsidR="00B63B41" w:rsidRPr="00CE265E" w:rsidRDefault="00B63B41">
            <w:pPr>
              <w:spacing w:line="360" w:lineRule="auto"/>
              <w:rPr>
                <w:rFonts w:cs="Arial"/>
                <w:b/>
                <w:bCs/>
                <w:szCs w:val="28"/>
              </w:rPr>
            </w:pPr>
            <w:r w:rsidRPr="00CE265E">
              <w:rPr>
                <w:rFonts w:cs="Arial"/>
                <w:b/>
                <w:bCs/>
                <w:szCs w:val="28"/>
              </w:rPr>
              <w:lastRenderedPageBreak/>
              <w:t>Personal stories</w:t>
            </w:r>
            <w:r w:rsidR="008158F3" w:rsidRPr="00CE265E">
              <w:rPr>
                <w:rFonts w:cs="Arial"/>
                <w:b/>
                <w:bCs/>
                <w:szCs w:val="28"/>
              </w:rPr>
              <w:t>: Travel diaries</w:t>
            </w:r>
          </w:p>
          <w:p w14:paraId="745B590F" w14:textId="2CA55245" w:rsidR="00FD427C" w:rsidRPr="00CE265E" w:rsidRDefault="00984F31" w:rsidP="00FD427C">
            <w:pPr>
              <w:spacing w:before="240" w:after="160" w:line="360" w:lineRule="auto"/>
              <w:rPr>
                <w:rFonts w:cs="Arial"/>
                <w:szCs w:val="28"/>
              </w:rPr>
            </w:pPr>
            <w:r w:rsidRPr="00CE265E">
              <w:rPr>
                <w:rFonts w:cs="Arial"/>
                <w:szCs w:val="28"/>
              </w:rPr>
              <w:t>Annabel</w:t>
            </w:r>
            <w:r w:rsidR="7AA3B65A" w:rsidRPr="00CE265E">
              <w:rPr>
                <w:rFonts w:cs="Arial"/>
                <w:szCs w:val="28"/>
              </w:rPr>
              <w:t xml:space="preserve"> is a woman who lives with a range of impairments, including </w:t>
            </w:r>
            <w:r w:rsidR="59CD8FCF" w:rsidRPr="00CE265E">
              <w:rPr>
                <w:rFonts w:cs="Arial"/>
                <w:szCs w:val="28"/>
              </w:rPr>
              <w:t xml:space="preserve">a </w:t>
            </w:r>
            <w:r w:rsidR="7AA3B65A" w:rsidRPr="00CE265E">
              <w:rPr>
                <w:rFonts w:cs="Arial"/>
                <w:szCs w:val="28"/>
              </w:rPr>
              <w:t xml:space="preserve">mobility impairment and chronic pain, which means she often can’t stand for long periods. She told us about </w:t>
            </w:r>
            <w:r w:rsidR="6D394FB9" w:rsidRPr="00CE265E">
              <w:rPr>
                <w:rFonts w:cs="Arial"/>
                <w:szCs w:val="28"/>
              </w:rPr>
              <w:t xml:space="preserve">picking her </w:t>
            </w:r>
            <w:r w:rsidR="7AA3B65A" w:rsidRPr="00CE265E">
              <w:rPr>
                <w:rFonts w:cs="Arial"/>
                <w:szCs w:val="28"/>
              </w:rPr>
              <w:t>brother</w:t>
            </w:r>
            <w:r w:rsidR="6D394FB9" w:rsidRPr="00CE265E">
              <w:rPr>
                <w:rFonts w:cs="Arial"/>
                <w:szCs w:val="28"/>
              </w:rPr>
              <w:t xml:space="preserve"> up </w:t>
            </w:r>
            <w:r w:rsidR="7AA3B65A" w:rsidRPr="00CE265E">
              <w:rPr>
                <w:rFonts w:cs="Arial"/>
                <w:szCs w:val="28"/>
              </w:rPr>
              <w:t xml:space="preserve">from the train station. </w:t>
            </w:r>
          </w:p>
          <w:p w14:paraId="6F749147" w14:textId="57A87754" w:rsidR="00FD427C" w:rsidRPr="00CE265E" w:rsidRDefault="00FD427C" w:rsidP="00FD427C">
            <w:pPr>
              <w:spacing w:before="240" w:after="160" w:line="360" w:lineRule="auto"/>
              <w:rPr>
                <w:rFonts w:cs="Arial"/>
                <w:szCs w:val="28"/>
              </w:rPr>
            </w:pPr>
            <w:r w:rsidRPr="00CE265E">
              <w:rPr>
                <w:rFonts w:cs="Arial"/>
                <w:szCs w:val="28"/>
              </w:rPr>
              <w:t>She said, “I drove to the train station to pick up my brother</w:t>
            </w:r>
            <w:r w:rsidR="00C60D5F" w:rsidRPr="00CE265E">
              <w:rPr>
                <w:rFonts w:cs="Arial"/>
                <w:szCs w:val="28"/>
              </w:rPr>
              <w:t>…</w:t>
            </w:r>
            <w:r w:rsidRPr="00CE265E">
              <w:rPr>
                <w:rFonts w:cs="Arial"/>
                <w:szCs w:val="28"/>
              </w:rPr>
              <w:t>. I arrived at the train station car park 10 minutes before his train arrived. I couldn't find the accessible parking because it was on the second floor rather than the ground floor which was unusual. When I eventually found them, all but one spot (the furthest away) was full. There were 6 cars with no blue badges displayed - I had to walk past them all to get to the station entrance</w:t>
            </w:r>
            <w:r w:rsidR="00C60D5F" w:rsidRPr="00CE265E">
              <w:rPr>
                <w:rFonts w:cs="Arial"/>
                <w:szCs w:val="28"/>
              </w:rPr>
              <w:t>..</w:t>
            </w:r>
            <w:r w:rsidRPr="00CE265E">
              <w:rPr>
                <w:rFonts w:cs="Arial"/>
                <w:szCs w:val="28"/>
              </w:rPr>
              <w:t xml:space="preserve">.” </w:t>
            </w:r>
          </w:p>
          <w:p w14:paraId="335AB1BC" w14:textId="17C69AE0" w:rsidR="00FD427C" w:rsidRPr="00CE265E" w:rsidRDefault="00FD427C" w:rsidP="00FD427C">
            <w:pPr>
              <w:spacing w:before="240" w:after="160" w:line="360" w:lineRule="auto"/>
              <w:rPr>
                <w:rFonts w:cs="Arial"/>
                <w:szCs w:val="28"/>
              </w:rPr>
            </w:pPr>
            <w:r w:rsidRPr="00CE265E">
              <w:rPr>
                <w:rFonts w:cs="Arial"/>
                <w:szCs w:val="28"/>
              </w:rPr>
              <w:t xml:space="preserve">This misuse of the </w:t>
            </w:r>
            <w:r w:rsidR="00DF340C" w:rsidRPr="00CE265E">
              <w:rPr>
                <w:rFonts w:cs="Arial"/>
                <w:szCs w:val="28"/>
              </w:rPr>
              <w:t xml:space="preserve">accessible </w:t>
            </w:r>
            <w:r w:rsidRPr="00CE265E">
              <w:rPr>
                <w:rFonts w:cs="Arial"/>
                <w:szCs w:val="28"/>
              </w:rPr>
              <w:t xml:space="preserve">parking bays meant that even before she had </w:t>
            </w:r>
            <w:r w:rsidR="003F016F" w:rsidRPr="00CE265E">
              <w:rPr>
                <w:rFonts w:cs="Arial"/>
                <w:szCs w:val="28"/>
              </w:rPr>
              <w:t>got</w:t>
            </w:r>
            <w:r w:rsidRPr="00CE265E">
              <w:rPr>
                <w:rFonts w:cs="Arial"/>
                <w:szCs w:val="28"/>
              </w:rPr>
              <w:t xml:space="preserve"> into the station, </w:t>
            </w:r>
            <w:r w:rsidR="00DF340C" w:rsidRPr="00CE265E">
              <w:rPr>
                <w:rFonts w:cs="Arial"/>
                <w:szCs w:val="28"/>
              </w:rPr>
              <w:t xml:space="preserve">Annabel </w:t>
            </w:r>
            <w:r w:rsidRPr="00CE265E">
              <w:rPr>
                <w:rFonts w:cs="Arial"/>
                <w:szCs w:val="28"/>
              </w:rPr>
              <w:t>had expended energy in overcoming a barrier created by the behaviour of others. She then went on to say, “When I finally got into the train station</w:t>
            </w:r>
            <w:r w:rsidR="003F016F" w:rsidRPr="00CE265E">
              <w:rPr>
                <w:rFonts w:cs="Arial"/>
                <w:szCs w:val="28"/>
              </w:rPr>
              <w:t>…t</w:t>
            </w:r>
            <w:r w:rsidRPr="00CE265E">
              <w:rPr>
                <w:rFonts w:cs="Arial"/>
                <w:szCs w:val="28"/>
              </w:rPr>
              <w:t>here was nowhere to sit within the arrival hall (as in no seating provided at all), and the only seating was within the food area which was limited fixed benches facing away from the arrival gates. This meant I could sit down but not see people arriving to look out for my brother and he couldn't see me. I sat here for 15 mins then sat on the floor of the arrival hall as it got closer to his arrival time. This wasn't comfortable.”</w:t>
            </w:r>
          </w:p>
          <w:p w14:paraId="53F31327" w14:textId="39302FE2" w:rsidR="00FD427C" w:rsidRPr="00CE265E" w:rsidRDefault="00FD427C" w:rsidP="00FD427C">
            <w:pPr>
              <w:spacing w:before="240" w:after="160" w:line="360" w:lineRule="auto"/>
              <w:rPr>
                <w:rFonts w:cs="Arial"/>
                <w:szCs w:val="28"/>
              </w:rPr>
            </w:pPr>
            <w:r w:rsidRPr="00CE265E">
              <w:rPr>
                <w:rFonts w:cs="Arial"/>
                <w:szCs w:val="28"/>
              </w:rPr>
              <w:t xml:space="preserve">This experience was unpleasant for </w:t>
            </w:r>
            <w:r w:rsidR="00E45041" w:rsidRPr="00CE265E">
              <w:rPr>
                <w:rFonts w:cs="Arial"/>
                <w:szCs w:val="28"/>
              </w:rPr>
              <w:t>Annabel</w:t>
            </w:r>
            <w:r w:rsidRPr="00CE265E">
              <w:rPr>
                <w:rFonts w:cs="Arial"/>
                <w:szCs w:val="28"/>
              </w:rPr>
              <w:t xml:space="preserve">, and she reflected that “I was in extra pain and discomfort that could've been avoided.” </w:t>
            </w:r>
          </w:p>
          <w:p w14:paraId="02261FE0" w14:textId="737B1575" w:rsidR="00B63B41" w:rsidRPr="00CE265E" w:rsidRDefault="00FD427C" w:rsidP="00FD427C">
            <w:pPr>
              <w:spacing w:before="240" w:after="160" w:line="360" w:lineRule="auto"/>
              <w:rPr>
                <w:rFonts w:cs="Arial"/>
                <w:szCs w:val="28"/>
              </w:rPr>
            </w:pPr>
            <w:r w:rsidRPr="00CE265E">
              <w:rPr>
                <w:rFonts w:cs="Arial"/>
                <w:szCs w:val="28"/>
              </w:rPr>
              <w:lastRenderedPageBreak/>
              <w:t>To improve her experience next time, she recommended that the station implements “Seating within arrivals, additional seating in general,” and “parking attendants checking accessible spaces were not being abused.”</w:t>
            </w:r>
          </w:p>
        </w:tc>
      </w:tr>
    </w:tbl>
    <w:p w14:paraId="7829A807" w14:textId="77777777" w:rsidR="00EE10E0" w:rsidRPr="00CE265E" w:rsidRDefault="00EE10E0" w:rsidP="00AB537F">
      <w:pPr>
        <w:rPr>
          <w:rFonts w:cs="Arial"/>
        </w:rPr>
      </w:pPr>
      <w:bookmarkStart w:id="29" w:name="_Toc176436270"/>
    </w:p>
    <w:p w14:paraId="771C114E" w14:textId="77777777" w:rsidR="00EE10E0" w:rsidRPr="00CE265E" w:rsidRDefault="00EE10E0" w:rsidP="00AB537F">
      <w:pPr>
        <w:rPr>
          <w:rFonts w:eastAsia="Times New Roman" w:cs="Arial"/>
          <w:b/>
          <w:bCs/>
          <w:kern w:val="0"/>
          <w:sz w:val="32"/>
          <w:szCs w:val="32"/>
          <w:lang w:eastAsia="en-GB"/>
          <w14:ligatures w14:val="none"/>
        </w:rPr>
      </w:pPr>
      <w:r w:rsidRPr="00CE265E">
        <w:rPr>
          <w:rFonts w:cs="Arial"/>
        </w:rPr>
        <w:br w:type="page"/>
      </w:r>
    </w:p>
    <w:p w14:paraId="1DAB3F89" w14:textId="64576FC3" w:rsidR="00A1036B" w:rsidRPr="00CE265E" w:rsidRDefault="00C308D9" w:rsidP="00C93E11">
      <w:pPr>
        <w:pStyle w:val="Heading3"/>
      </w:pPr>
      <w:bookmarkStart w:id="30" w:name="_Toc181703994"/>
      <w:r w:rsidRPr="00CE265E">
        <w:lastRenderedPageBreak/>
        <w:t xml:space="preserve">6.5 </w:t>
      </w:r>
      <w:r w:rsidR="00A1036B" w:rsidRPr="00CE265E">
        <w:t>Finding 9: Interactions with other people can make travelling difficult</w:t>
      </w:r>
      <w:bookmarkEnd w:id="29"/>
      <w:bookmarkEnd w:id="30"/>
    </w:p>
    <w:p w14:paraId="1D2E823D" w14:textId="04F09366"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21F8A4FF" w14:textId="5903F9B4" w:rsidR="00A1036B" w:rsidRPr="00CE265E" w:rsidRDefault="00A1036B" w:rsidP="00F14148">
      <w:pPr>
        <w:pStyle w:val="Text"/>
        <w:spacing w:before="240"/>
        <w:rPr>
          <w:rFonts w:cs="Arial"/>
          <w:szCs w:val="28"/>
        </w:rPr>
      </w:pPr>
      <w:r w:rsidRPr="00CE265E">
        <w:rPr>
          <w:rFonts w:cs="Arial"/>
          <w:szCs w:val="28"/>
        </w:rPr>
        <w:t xml:space="preserve">Disabled people </w:t>
      </w:r>
      <w:r w:rsidR="00BA3A6E" w:rsidRPr="00CE265E">
        <w:rPr>
          <w:rFonts w:cs="Arial"/>
          <w:szCs w:val="28"/>
        </w:rPr>
        <w:t>said</w:t>
      </w:r>
      <w:r w:rsidRPr="00CE265E">
        <w:rPr>
          <w:rFonts w:cs="Arial"/>
          <w:szCs w:val="28"/>
        </w:rPr>
        <w:t xml:space="preserve"> that they face barriers when travelling because of how the public and staff think and behave. </w:t>
      </w:r>
    </w:p>
    <w:p w14:paraId="5ADE8F45" w14:textId="40E43479" w:rsidR="00A1036B" w:rsidRPr="00CE265E" w:rsidRDefault="00A1036B" w:rsidP="00406EF6">
      <w:pPr>
        <w:pStyle w:val="Text"/>
        <w:numPr>
          <w:ilvl w:val="0"/>
          <w:numId w:val="20"/>
        </w:numPr>
        <w:spacing w:before="240"/>
        <w:rPr>
          <w:rFonts w:cs="Arial"/>
          <w:szCs w:val="28"/>
        </w:rPr>
      </w:pPr>
      <w:r w:rsidRPr="00CE265E">
        <w:rPr>
          <w:rFonts w:cs="Arial"/>
          <w:b/>
          <w:bCs/>
          <w:szCs w:val="28"/>
        </w:rPr>
        <w:t>Staff assistance is unreliable</w:t>
      </w:r>
      <w:r w:rsidRPr="00CE265E">
        <w:rPr>
          <w:rFonts w:cs="Arial"/>
          <w:szCs w:val="28"/>
        </w:rPr>
        <w:t>.</w:t>
      </w:r>
      <w:r w:rsidRPr="00CE265E">
        <w:rPr>
          <w:rFonts w:cs="Arial"/>
          <w:b/>
          <w:bCs/>
          <w:szCs w:val="28"/>
        </w:rPr>
        <w:t xml:space="preserve"> </w:t>
      </w:r>
      <w:r w:rsidRPr="00CE265E">
        <w:rPr>
          <w:rFonts w:cs="Arial"/>
          <w:szCs w:val="28"/>
        </w:rPr>
        <w:t xml:space="preserve">This includes staff being unavailable, even if assistance is booked. </w:t>
      </w:r>
      <w:r w:rsidRPr="00CE265E">
        <w:rPr>
          <w:rFonts w:cs="Arial"/>
          <w:b/>
          <w:bCs/>
          <w:szCs w:val="28"/>
        </w:rPr>
        <w:t>47%</w:t>
      </w:r>
      <w:r w:rsidRPr="00CE265E">
        <w:rPr>
          <w:rFonts w:cs="Arial"/>
          <w:szCs w:val="28"/>
        </w:rPr>
        <w:t xml:space="preserve"> of </w:t>
      </w:r>
      <w:r w:rsidR="00D95E75" w:rsidRPr="00CE265E">
        <w:rPr>
          <w:rFonts w:cs="Arial"/>
          <w:szCs w:val="28"/>
        </w:rPr>
        <w:t>aeroplane</w:t>
      </w:r>
      <w:r w:rsidRPr="00CE265E">
        <w:rPr>
          <w:rFonts w:cs="Arial"/>
          <w:szCs w:val="28"/>
        </w:rPr>
        <w:t xml:space="preserve">, </w:t>
      </w:r>
      <w:r w:rsidR="008749D2" w:rsidRPr="00CE265E">
        <w:rPr>
          <w:rFonts w:cs="Arial"/>
          <w:szCs w:val="28"/>
        </w:rPr>
        <w:t>train,</w:t>
      </w:r>
      <w:r w:rsidRPr="00CE265E">
        <w:rPr>
          <w:rFonts w:cs="Arial"/>
          <w:szCs w:val="28"/>
        </w:rPr>
        <w:t xml:space="preserve"> and underground train users highlighted this issue. </w:t>
      </w:r>
    </w:p>
    <w:p w14:paraId="272B3298" w14:textId="69792BA0" w:rsidR="00A1036B" w:rsidRPr="00CE265E" w:rsidRDefault="00A1036B" w:rsidP="00F14148">
      <w:pPr>
        <w:pStyle w:val="Text"/>
        <w:spacing w:before="240"/>
        <w:ind w:left="720"/>
        <w:rPr>
          <w:rFonts w:cs="Arial"/>
          <w:szCs w:val="28"/>
        </w:rPr>
      </w:pPr>
      <w:r w:rsidRPr="00CE265E">
        <w:rPr>
          <w:rFonts w:cs="Arial"/>
          <w:szCs w:val="28"/>
        </w:rPr>
        <w:t xml:space="preserve">Many responses noted that taxi drivers often don’t know how to assist disabled passengers, leading to uncomfortable situations. Additionally, some </w:t>
      </w:r>
      <w:r w:rsidR="00781D57" w:rsidRPr="00CE265E">
        <w:rPr>
          <w:rFonts w:cs="Arial"/>
          <w:szCs w:val="28"/>
        </w:rPr>
        <w:t>disabled people</w:t>
      </w:r>
      <w:r w:rsidRPr="00CE265E">
        <w:rPr>
          <w:rFonts w:cs="Arial"/>
          <w:szCs w:val="28"/>
        </w:rPr>
        <w:t xml:space="preserve"> highlighted communication challenges with drivers for buses and coaches.</w:t>
      </w:r>
    </w:p>
    <w:p w14:paraId="3F40B39B" w14:textId="7EFDF5E4" w:rsidR="00A1036B" w:rsidRPr="00CE265E" w:rsidRDefault="00A1036B" w:rsidP="00406EF6">
      <w:pPr>
        <w:pStyle w:val="Text"/>
        <w:numPr>
          <w:ilvl w:val="0"/>
          <w:numId w:val="20"/>
        </w:numPr>
        <w:spacing w:before="240"/>
        <w:rPr>
          <w:rFonts w:cs="Arial"/>
          <w:szCs w:val="28"/>
        </w:rPr>
      </w:pPr>
      <w:r w:rsidRPr="00CE265E">
        <w:rPr>
          <w:rFonts w:cs="Arial"/>
          <w:b/>
          <w:bCs/>
          <w:szCs w:val="28"/>
        </w:rPr>
        <w:t xml:space="preserve">Public and staff attitudes and behaviours </w:t>
      </w:r>
      <w:r w:rsidR="00D964F6" w:rsidRPr="00CE265E">
        <w:rPr>
          <w:rFonts w:cs="Arial"/>
          <w:b/>
          <w:bCs/>
          <w:szCs w:val="28"/>
        </w:rPr>
        <w:t>can be</w:t>
      </w:r>
      <w:r w:rsidRPr="00CE265E">
        <w:rPr>
          <w:rFonts w:cs="Arial"/>
          <w:b/>
          <w:bCs/>
          <w:szCs w:val="28"/>
        </w:rPr>
        <w:t xml:space="preserve"> negative. </w:t>
      </w:r>
      <w:r w:rsidRPr="00CE265E">
        <w:rPr>
          <w:rFonts w:cs="Arial"/>
          <w:szCs w:val="28"/>
        </w:rPr>
        <w:t>This</w:t>
      </w:r>
      <w:r w:rsidRPr="00CE265E">
        <w:rPr>
          <w:rFonts w:cs="Arial"/>
          <w:b/>
          <w:bCs/>
          <w:szCs w:val="28"/>
        </w:rPr>
        <w:t xml:space="preserve"> </w:t>
      </w:r>
      <w:r w:rsidRPr="00CE265E">
        <w:rPr>
          <w:rFonts w:cs="Arial"/>
          <w:szCs w:val="28"/>
        </w:rPr>
        <w:t>includes</w:t>
      </w:r>
      <w:r w:rsidRPr="00CE265E">
        <w:rPr>
          <w:rFonts w:cs="Arial"/>
          <w:b/>
          <w:bCs/>
          <w:szCs w:val="28"/>
        </w:rPr>
        <w:t xml:space="preserve"> </w:t>
      </w:r>
      <w:r w:rsidRPr="00CE265E">
        <w:rPr>
          <w:rFonts w:cs="Arial"/>
          <w:szCs w:val="28"/>
        </w:rPr>
        <w:t xml:space="preserve">the way that staff and the public interact with and treat disabled people when travelling. This impacts </w:t>
      </w:r>
      <w:r w:rsidRPr="00CE265E">
        <w:rPr>
          <w:rFonts w:cs="Arial"/>
          <w:b/>
          <w:bCs/>
          <w:szCs w:val="28"/>
        </w:rPr>
        <w:t>31%</w:t>
      </w:r>
      <w:r w:rsidRPr="00CE265E">
        <w:rPr>
          <w:rFonts w:cs="Arial"/>
          <w:szCs w:val="28"/>
        </w:rPr>
        <w:t xml:space="preserve"> of respondents. </w:t>
      </w:r>
      <w:r w:rsidR="008A5437" w:rsidRPr="00CE265E">
        <w:rPr>
          <w:rFonts w:cs="Arial"/>
          <w:szCs w:val="28"/>
        </w:rPr>
        <w:t xml:space="preserve">This question was asked to those who use any mode of transport. </w:t>
      </w:r>
    </w:p>
    <w:p w14:paraId="3037189A" w14:textId="14F3FE65" w:rsidR="00A1036B" w:rsidRPr="00CE265E" w:rsidRDefault="00A1036B" w:rsidP="00406EF6">
      <w:pPr>
        <w:pStyle w:val="Text"/>
        <w:numPr>
          <w:ilvl w:val="0"/>
          <w:numId w:val="20"/>
        </w:numPr>
        <w:spacing w:before="240"/>
        <w:rPr>
          <w:rFonts w:cs="Arial"/>
          <w:szCs w:val="28"/>
        </w:rPr>
      </w:pPr>
      <w:r w:rsidRPr="00CE265E">
        <w:rPr>
          <w:rFonts w:cs="Arial"/>
          <w:b/>
          <w:bCs/>
          <w:szCs w:val="28"/>
        </w:rPr>
        <w:t xml:space="preserve">Seeking staff assistance </w:t>
      </w:r>
      <w:r w:rsidR="008A5437" w:rsidRPr="00CE265E">
        <w:rPr>
          <w:rFonts w:cs="Arial"/>
          <w:b/>
          <w:bCs/>
          <w:szCs w:val="28"/>
        </w:rPr>
        <w:t>can be</w:t>
      </w:r>
      <w:r w:rsidRPr="00CE265E">
        <w:rPr>
          <w:rFonts w:cs="Arial"/>
          <w:b/>
          <w:bCs/>
          <w:szCs w:val="28"/>
        </w:rPr>
        <w:t xml:space="preserve"> hard.</w:t>
      </w:r>
      <w:r w:rsidRPr="00CE265E">
        <w:rPr>
          <w:rFonts w:cs="Arial"/>
          <w:szCs w:val="28"/>
        </w:rPr>
        <w:t xml:space="preserve"> This</w:t>
      </w:r>
      <w:r w:rsidR="00D01DB4" w:rsidRPr="00CE265E">
        <w:rPr>
          <w:rFonts w:cs="Arial"/>
          <w:szCs w:val="28"/>
        </w:rPr>
        <w:t xml:space="preserve"> barrier</w:t>
      </w:r>
      <w:r w:rsidRPr="00CE265E">
        <w:rPr>
          <w:rFonts w:cs="Arial"/>
          <w:szCs w:val="28"/>
        </w:rPr>
        <w:t xml:space="preserve"> includes booking passenger assistance at a station. This impacts </w:t>
      </w:r>
      <w:r w:rsidRPr="00CE265E">
        <w:rPr>
          <w:rFonts w:cs="Arial"/>
          <w:b/>
          <w:bCs/>
          <w:szCs w:val="28"/>
        </w:rPr>
        <w:t>24</w:t>
      </w:r>
      <w:r w:rsidRPr="00CE265E">
        <w:rPr>
          <w:rFonts w:cs="Arial"/>
          <w:b/>
          <w:szCs w:val="28"/>
        </w:rPr>
        <w:t>%</w:t>
      </w:r>
      <w:r w:rsidRPr="00CE265E">
        <w:rPr>
          <w:rFonts w:cs="Arial"/>
          <w:szCs w:val="28"/>
        </w:rPr>
        <w:t xml:space="preserve"> of users of </w:t>
      </w:r>
      <w:r w:rsidR="002178E7" w:rsidRPr="00CE265E">
        <w:rPr>
          <w:rFonts w:cs="Arial"/>
          <w:szCs w:val="28"/>
        </w:rPr>
        <w:t>aeroplanes</w:t>
      </w:r>
      <w:r w:rsidRPr="00CE265E">
        <w:rPr>
          <w:rFonts w:cs="Arial"/>
          <w:szCs w:val="28"/>
        </w:rPr>
        <w:t xml:space="preserve">, boats, </w:t>
      </w:r>
      <w:r w:rsidR="00EB2558" w:rsidRPr="00CE265E">
        <w:rPr>
          <w:rFonts w:cs="Arial"/>
          <w:szCs w:val="28"/>
        </w:rPr>
        <w:t xml:space="preserve">trains, trams and </w:t>
      </w:r>
      <w:r w:rsidRPr="00CE265E">
        <w:rPr>
          <w:rFonts w:cs="Arial"/>
          <w:szCs w:val="28"/>
        </w:rPr>
        <w:t>underground trains.</w:t>
      </w:r>
    </w:p>
    <w:p w14:paraId="4CB796E0" w14:textId="77777777" w:rsidR="00A1036B" w:rsidRPr="00CE265E" w:rsidRDefault="00A1036B" w:rsidP="00C93E11">
      <w:pPr>
        <w:pStyle w:val="Heading4"/>
        <w:rPr>
          <w:rFonts w:cs="Arial"/>
        </w:rPr>
      </w:pPr>
      <w:r w:rsidRPr="00CE265E">
        <w:rPr>
          <w:rFonts w:cs="Arial"/>
        </w:rPr>
        <w:t>Who does this barrier affect?</w:t>
      </w:r>
    </w:p>
    <w:p w14:paraId="3A23DB6E" w14:textId="77777777" w:rsidR="00A1036B" w:rsidRPr="00CE265E" w:rsidRDefault="00A1036B" w:rsidP="00F14148">
      <w:pPr>
        <w:keepNext/>
        <w:spacing w:before="240" w:line="360" w:lineRule="auto"/>
        <w:rPr>
          <w:rFonts w:cs="Arial"/>
          <w:b/>
          <w:bCs/>
          <w:szCs w:val="28"/>
        </w:rPr>
      </w:pPr>
      <w:r w:rsidRPr="00CE265E">
        <w:rPr>
          <w:rFonts w:cs="Arial"/>
          <w:b/>
          <w:bCs/>
          <w:szCs w:val="28"/>
        </w:rPr>
        <w:t>Staff assistance is unreliable:</w:t>
      </w:r>
    </w:p>
    <w:p w14:paraId="0CA5CC74" w14:textId="6B9F781A" w:rsidR="00A1036B" w:rsidRPr="00CE265E" w:rsidRDefault="00A1036B" w:rsidP="00406EF6">
      <w:pPr>
        <w:pStyle w:val="Text"/>
        <w:numPr>
          <w:ilvl w:val="0"/>
          <w:numId w:val="31"/>
        </w:numPr>
        <w:spacing w:before="240"/>
        <w:rPr>
          <w:rFonts w:cs="Arial"/>
          <w:szCs w:val="28"/>
        </w:rPr>
      </w:pPr>
      <w:r w:rsidRPr="00CE265E">
        <w:rPr>
          <w:rFonts w:cs="Arial"/>
          <w:szCs w:val="28"/>
        </w:rPr>
        <w:t xml:space="preserve">Impacts those that use </w:t>
      </w:r>
      <w:r w:rsidR="00045D03" w:rsidRPr="00CE265E">
        <w:rPr>
          <w:rFonts w:cs="Arial"/>
          <w:szCs w:val="28"/>
        </w:rPr>
        <w:t xml:space="preserve">aeroplanes </w:t>
      </w:r>
      <w:r w:rsidRPr="00CE265E">
        <w:rPr>
          <w:rFonts w:cs="Arial"/>
          <w:szCs w:val="28"/>
        </w:rPr>
        <w:t>(53% of users) and train</w:t>
      </w:r>
      <w:r w:rsidR="00865996" w:rsidRPr="00CE265E">
        <w:rPr>
          <w:rFonts w:cs="Arial"/>
          <w:szCs w:val="28"/>
        </w:rPr>
        <w:t>s</w:t>
      </w:r>
      <w:r w:rsidRPr="00CE265E">
        <w:rPr>
          <w:rFonts w:cs="Arial"/>
          <w:szCs w:val="28"/>
        </w:rPr>
        <w:t xml:space="preserve"> (50% of users) more than those that use underground trains (36% of users). </w:t>
      </w:r>
    </w:p>
    <w:p w14:paraId="4FA1282D" w14:textId="65A5D00A" w:rsidR="00A1036B" w:rsidRPr="00CE265E" w:rsidRDefault="00A1036B" w:rsidP="00406EF6">
      <w:pPr>
        <w:pStyle w:val="Text"/>
        <w:numPr>
          <w:ilvl w:val="0"/>
          <w:numId w:val="31"/>
        </w:numPr>
        <w:spacing w:before="240"/>
        <w:rPr>
          <w:rFonts w:cs="Arial"/>
          <w:szCs w:val="28"/>
        </w:rPr>
      </w:pPr>
      <w:r w:rsidRPr="00CE265E">
        <w:rPr>
          <w:rFonts w:cs="Arial"/>
          <w:szCs w:val="28"/>
        </w:rPr>
        <w:lastRenderedPageBreak/>
        <w:t xml:space="preserve">Impacts those living in Scotland </w:t>
      </w:r>
      <w:r w:rsidR="00F33142" w:rsidRPr="00CE265E">
        <w:rPr>
          <w:rFonts w:cs="Arial"/>
          <w:szCs w:val="28"/>
        </w:rPr>
        <w:t>the most</w:t>
      </w:r>
      <w:r w:rsidRPr="00CE265E">
        <w:rPr>
          <w:rFonts w:cs="Arial"/>
          <w:szCs w:val="28"/>
        </w:rPr>
        <w:t xml:space="preserve"> (53%) and the South West slightly </w:t>
      </w:r>
      <w:r w:rsidR="00DD3BF9" w:rsidRPr="00CE265E">
        <w:rPr>
          <w:rFonts w:cs="Arial"/>
          <w:szCs w:val="28"/>
        </w:rPr>
        <w:t>the least</w:t>
      </w:r>
      <w:r w:rsidRPr="00CE265E">
        <w:rPr>
          <w:rFonts w:cs="Arial"/>
          <w:szCs w:val="28"/>
        </w:rPr>
        <w:t xml:space="preserve"> (41% of </w:t>
      </w:r>
      <w:r w:rsidR="00FF11AF" w:rsidRPr="00CE265E">
        <w:rPr>
          <w:rFonts w:cs="Arial"/>
          <w:szCs w:val="28"/>
        </w:rPr>
        <w:t>respondents</w:t>
      </w:r>
      <w:r w:rsidRPr="00CE265E">
        <w:rPr>
          <w:rFonts w:cs="Arial"/>
          <w:szCs w:val="28"/>
        </w:rPr>
        <w:t>).</w:t>
      </w:r>
    </w:p>
    <w:p w14:paraId="748F1C5D" w14:textId="1DE8B006" w:rsidR="00A1036B" w:rsidRPr="00CE265E" w:rsidRDefault="006A42A7" w:rsidP="00406EF6">
      <w:pPr>
        <w:pStyle w:val="Text"/>
        <w:numPr>
          <w:ilvl w:val="0"/>
          <w:numId w:val="31"/>
        </w:numPr>
        <w:spacing w:before="240"/>
        <w:rPr>
          <w:rFonts w:cs="Arial"/>
          <w:szCs w:val="28"/>
        </w:rPr>
      </w:pPr>
      <w:r w:rsidRPr="00CE265E">
        <w:rPr>
          <w:rFonts w:cs="Arial"/>
          <w:szCs w:val="28"/>
        </w:rPr>
        <w:t>I</w:t>
      </w:r>
      <w:r w:rsidR="00A1036B" w:rsidRPr="00CE265E">
        <w:rPr>
          <w:rFonts w:cs="Arial"/>
          <w:szCs w:val="28"/>
        </w:rPr>
        <w:t xml:space="preserve">mpacts </w:t>
      </w:r>
      <w:r w:rsidRPr="00CE265E">
        <w:rPr>
          <w:rFonts w:cs="Arial"/>
          <w:szCs w:val="28"/>
        </w:rPr>
        <w:t>people</w:t>
      </w:r>
      <w:r w:rsidR="00A1036B" w:rsidRPr="00CE265E">
        <w:rPr>
          <w:rFonts w:cs="Arial"/>
          <w:szCs w:val="28"/>
        </w:rPr>
        <w:t xml:space="preserve"> that use an assistance dog </w:t>
      </w:r>
      <w:r w:rsidRPr="00CE265E">
        <w:rPr>
          <w:rFonts w:cs="Arial"/>
          <w:szCs w:val="28"/>
        </w:rPr>
        <w:t xml:space="preserve">most </w:t>
      </w:r>
      <w:r w:rsidR="00A1036B" w:rsidRPr="00CE265E">
        <w:rPr>
          <w:rFonts w:cs="Arial"/>
          <w:szCs w:val="28"/>
        </w:rPr>
        <w:t>(80% of respondents).</w:t>
      </w:r>
    </w:p>
    <w:p w14:paraId="314009B5" w14:textId="3AF63934" w:rsidR="00A1036B" w:rsidRPr="00CE265E" w:rsidRDefault="00A1036B" w:rsidP="00F14148">
      <w:pPr>
        <w:pStyle w:val="Text"/>
        <w:spacing w:before="240"/>
        <w:rPr>
          <w:rFonts w:cs="Arial"/>
          <w:szCs w:val="28"/>
        </w:rPr>
      </w:pPr>
      <w:r w:rsidRPr="00CE265E">
        <w:rPr>
          <w:rFonts w:cs="Arial"/>
          <w:b/>
          <w:bCs/>
          <w:szCs w:val="28"/>
        </w:rPr>
        <w:t>Public and staff attitudes and behaviours are negative:</w:t>
      </w:r>
    </w:p>
    <w:p w14:paraId="00C12A37" w14:textId="31DB4BAE" w:rsidR="00A1036B" w:rsidRPr="00CE265E" w:rsidRDefault="00A1036B" w:rsidP="00406EF6">
      <w:pPr>
        <w:pStyle w:val="Text"/>
        <w:numPr>
          <w:ilvl w:val="0"/>
          <w:numId w:val="32"/>
        </w:numPr>
        <w:spacing w:before="240"/>
        <w:rPr>
          <w:rFonts w:cs="Arial"/>
          <w:szCs w:val="28"/>
        </w:rPr>
      </w:pPr>
      <w:r w:rsidRPr="00CE265E">
        <w:rPr>
          <w:rFonts w:cs="Arial"/>
          <w:szCs w:val="28"/>
        </w:rPr>
        <w:t xml:space="preserve">Impacts </w:t>
      </w:r>
      <w:r w:rsidR="00045D03" w:rsidRPr="00CE265E">
        <w:rPr>
          <w:rFonts w:cs="Arial"/>
          <w:szCs w:val="28"/>
        </w:rPr>
        <w:t xml:space="preserve">aeroplane </w:t>
      </w:r>
      <w:r w:rsidRPr="00CE265E">
        <w:rPr>
          <w:rFonts w:cs="Arial"/>
          <w:szCs w:val="28"/>
        </w:rPr>
        <w:t xml:space="preserve">and bus users most (44% of users </w:t>
      </w:r>
      <w:r w:rsidR="005742F7" w:rsidRPr="00CE265E">
        <w:rPr>
          <w:rFonts w:cs="Arial"/>
          <w:szCs w:val="28"/>
        </w:rPr>
        <w:t>for both</w:t>
      </w:r>
      <w:r w:rsidRPr="00CE265E">
        <w:rPr>
          <w:rFonts w:cs="Arial"/>
          <w:szCs w:val="28"/>
        </w:rPr>
        <w:t>). 36% of those that walk, wheel or cycle, and 35% of train users face this barrier. Community transport users are the least affected, at just 7%</w:t>
      </w:r>
      <w:r w:rsidR="003F7627" w:rsidRPr="00CE265E">
        <w:rPr>
          <w:rFonts w:cs="Arial"/>
          <w:szCs w:val="28"/>
        </w:rPr>
        <w:t>, perhaps due to the dedicated nature of these services</w:t>
      </w:r>
      <w:r w:rsidRPr="00CE265E">
        <w:rPr>
          <w:rFonts w:cs="Arial"/>
          <w:szCs w:val="28"/>
        </w:rPr>
        <w:t>.</w:t>
      </w:r>
    </w:p>
    <w:p w14:paraId="0D7D4212" w14:textId="77777777" w:rsidR="00A1036B" w:rsidRPr="00CE265E" w:rsidRDefault="00A1036B" w:rsidP="00406EF6">
      <w:pPr>
        <w:pStyle w:val="Text"/>
        <w:numPr>
          <w:ilvl w:val="0"/>
          <w:numId w:val="32"/>
        </w:numPr>
        <w:spacing w:before="240"/>
        <w:rPr>
          <w:rFonts w:cs="Arial"/>
          <w:b/>
          <w:bCs/>
          <w:szCs w:val="28"/>
        </w:rPr>
      </w:pPr>
      <w:r w:rsidRPr="00CE265E">
        <w:rPr>
          <w:rFonts w:cs="Arial"/>
          <w:szCs w:val="28"/>
        </w:rPr>
        <w:t xml:space="preserve">Impacts those with mental ill health, social or behavioural, learning or communication impairments more than others. For example, 55% of those with mental ill health stated they face barriers from public and staff attitudes.  </w:t>
      </w:r>
    </w:p>
    <w:p w14:paraId="195C67F6" w14:textId="77777777" w:rsidR="00A1036B" w:rsidRPr="00CE265E" w:rsidRDefault="00A1036B" w:rsidP="00F14148">
      <w:pPr>
        <w:pStyle w:val="Text"/>
        <w:spacing w:before="240"/>
        <w:rPr>
          <w:rFonts w:cs="Arial"/>
          <w:szCs w:val="28"/>
        </w:rPr>
      </w:pPr>
      <w:r w:rsidRPr="00CE265E">
        <w:rPr>
          <w:rFonts w:cs="Arial"/>
          <w:b/>
          <w:bCs/>
          <w:szCs w:val="28"/>
        </w:rPr>
        <w:t>Seeking staff assistance is hard</w:t>
      </w:r>
      <w:r w:rsidRPr="00CE265E">
        <w:rPr>
          <w:rFonts w:cs="Arial"/>
          <w:szCs w:val="28"/>
        </w:rPr>
        <w:t>:</w:t>
      </w:r>
    </w:p>
    <w:p w14:paraId="090D08EC" w14:textId="5D2CE902" w:rsidR="00A1036B" w:rsidRPr="00CE265E" w:rsidRDefault="00A1036B" w:rsidP="00406EF6">
      <w:pPr>
        <w:pStyle w:val="Text"/>
        <w:numPr>
          <w:ilvl w:val="0"/>
          <w:numId w:val="34"/>
        </w:numPr>
        <w:spacing w:before="240"/>
        <w:rPr>
          <w:rFonts w:cs="Arial"/>
          <w:szCs w:val="28"/>
        </w:rPr>
      </w:pPr>
      <w:r w:rsidRPr="00CE265E">
        <w:rPr>
          <w:rFonts w:cs="Arial"/>
          <w:szCs w:val="28"/>
        </w:rPr>
        <w:t xml:space="preserve">Impacts </w:t>
      </w:r>
      <w:r w:rsidR="00045D03" w:rsidRPr="00CE265E">
        <w:rPr>
          <w:rFonts w:cs="Arial"/>
          <w:szCs w:val="28"/>
        </w:rPr>
        <w:t xml:space="preserve">aeroplane </w:t>
      </w:r>
      <w:r w:rsidRPr="00CE265E">
        <w:rPr>
          <w:rFonts w:cs="Arial"/>
          <w:szCs w:val="28"/>
        </w:rPr>
        <w:t>users most (30%) and taxi or private hire vehicle users least (11%).</w:t>
      </w:r>
    </w:p>
    <w:p w14:paraId="541BF893" w14:textId="520AFC3D" w:rsidR="00A1036B" w:rsidRPr="00CE265E" w:rsidRDefault="00A1036B" w:rsidP="00406EF6">
      <w:pPr>
        <w:pStyle w:val="Text"/>
        <w:numPr>
          <w:ilvl w:val="0"/>
          <w:numId w:val="34"/>
        </w:numPr>
        <w:spacing w:before="240"/>
        <w:rPr>
          <w:rFonts w:cs="Arial"/>
          <w:szCs w:val="28"/>
        </w:rPr>
      </w:pPr>
      <w:r w:rsidRPr="00CE265E">
        <w:rPr>
          <w:rFonts w:cs="Arial"/>
          <w:szCs w:val="28"/>
        </w:rPr>
        <w:t xml:space="preserve">Impacts people in Scotland (36% of </w:t>
      </w:r>
      <w:r w:rsidR="00FF11AF" w:rsidRPr="00CE265E">
        <w:rPr>
          <w:rFonts w:cs="Arial"/>
          <w:szCs w:val="28"/>
        </w:rPr>
        <w:t>respondents</w:t>
      </w:r>
      <w:r w:rsidRPr="00CE265E">
        <w:rPr>
          <w:rFonts w:cs="Arial"/>
          <w:szCs w:val="28"/>
        </w:rPr>
        <w:t xml:space="preserve">) slightly more than other regions. This barrier impacts residents in the North West </w:t>
      </w:r>
      <w:r w:rsidR="00DB15D9" w:rsidRPr="00CE265E">
        <w:rPr>
          <w:rFonts w:cs="Arial"/>
          <w:szCs w:val="28"/>
        </w:rPr>
        <w:t>the least</w:t>
      </w:r>
      <w:r w:rsidRPr="00CE265E">
        <w:rPr>
          <w:rFonts w:cs="Arial"/>
          <w:szCs w:val="28"/>
        </w:rPr>
        <w:t xml:space="preserve"> (18%). </w:t>
      </w:r>
    </w:p>
    <w:p w14:paraId="22036F7E" w14:textId="77777777" w:rsidR="006D7F6E" w:rsidRPr="00CE265E" w:rsidRDefault="006D7F6E" w:rsidP="00C93E11">
      <w:pPr>
        <w:pStyle w:val="Heading4"/>
        <w:rPr>
          <w:rFonts w:cs="Arial"/>
        </w:rPr>
      </w:pPr>
      <w:r w:rsidRPr="00CE265E">
        <w:rPr>
          <w:rFonts w:cs="Arial"/>
        </w:rPr>
        <w:t>What did people say?</w:t>
      </w:r>
    </w:p>
    <w:p w14:paraId="5ABB922A" w14:textId="77777777" w:rsidR="00A1036B" w:rsidRPr="00CE265E" w:rsidRDefault="00A1036B" w:rsidP="00406EF6">
      <w:pPr>
        <w:pStyle w:val="Text"/>
        <w:numPr>
          <w:ilvl w:val="0"/>
          <w:numId w:val="19"/>
        </w:numPr>
        <w:spacing w:before="240"/>
        <w:rPr>
          <w:rFonts w:cs="Arial"/>
          <w:szCs w:val="28"/>
        </w:rPr>
      </w:pPr>
      <w:r w:rsidRPr="00CE265E">
        <w:rPr>
          <w:rFonts w:cs="Arial"/>
          <w:b/>
          <w:bCs/>
          <w:szCs w:val="28"/>
        </w:rPr>
        <w:t>Staff assistance is unreliable</w:t>
      </w:r>
      <w:r w:rsidRPr="00CE265E">
        <w:rPr>
          <w:rFonts w:cs="Arial"/>
          <w:szCs w:val="28"/>
        </w:rPr>
        <w:t xml:space="preserve">. Transport staff can be difficult to find. As one person said, “No staff means no help!”. </w:t>
      </w:r>
    </w:p>
    <w:p w14:paraId="142AECBF" w14:textId="2AA8AE4E" w:rsidR="00372547" w:rsidRPr="00CE265E" w:rsidRDefault="00A1036B" w:rsidP="00F14148">
      <w:pPr>
        <w:pStyle w:val="Text"/>
        <w:spacing w:before="240"/>
        <w:ind w:left="720"/>
        <w:rPr>
          <w:rFonts w:cs="Arial"/>
          <w:szCs w:val="28"/>
        </w:rPr>
      </w:pPr>
      <w:r w:rsidRPr="00CE265E">
        <w:rPr>
          <w:rFonts w:cs="Arial"/>
          <w:szCs w:val="28"/>
        </w:rPr>
        <w:t xml:space="preserve">Transport staff do not consistently assist disabled people, even when assistance is booked. In a </w:t>
      </w:r>
      <w:r w:rsidR="00781D57" w:rsidRPr="00CE265E">
        <w:rPr>
          <w:rFonts w:cs="Arial"/>
          <w:szCs w:val="28"/>
        </w:rPr>
        <w:t>disabled person’s</w:t>
      </w:r>
      <w:r w:rsidRPr="00CE265E">
        <w:rPr>
          <w:rFonts w:cs="Arial"/>
          <w:szCs w:val="28"/>
        </w:rPr>
        <w:t xml:space="preserve"> words, </w:t>
      </w:r>
      <w:r w:rsidR="00372547" w:rsidRPr="00CE265E">
        <w:rPr>
          <w:rFonts w:cs="Arial"/>
          <w:szCs w:val="28"/>
        </w:rPr>
        <w:t xml:space="preserve">“I have </w:t>
      </w:r>
      <w:r w:rsidR="00372547" w:rsidRPr="00CE265E">
        <w:rPr>
          <w:rFonts w:cs="Arial"/>
          <w:szCs w:val="28"/>
        </w:rPr>
        <w:lastRenderedPageBreak/>
        <w:t xml:space="preserve">been LEFT on the train at an end station before now, I have also had to stick my footrest in between the closing doors as no one has come to meet me with a ramp.” </w:t>
      </w:r>
    </w:p>
    <w:p w14:paraId="061D5B63" w14:textId="323016E9" w:rsidR="00372547" w:rsidRPr="00CE265E" w:rsidRDefault="008A6E0E" w:rsidP="00F14148">
      <w:pPr>
        <w:pStyle w:val="Text"/>
        <w:spacing w:before="240"/>
        <w:ind w:left="720"/>
        <w:rPr>
          <w:rFonts w:cs="Arial"/>
          <w:szCs w:val="28"/>
        </w:rPr>
      </w:pPr>
      <w:r w:rsidRPr="00CE265E">
        <w:rPr>
          <w:rFonts w:cs="Arial"/>
          <w:szCs w:val="28"/>
        </w:rPr>
        <w:t xml:space="preserve">Another </w:t>
      </w:r>
      <w:r w:rsidR="00781D57" w:rsidRPr="00CE265E">
        <w:rPr>
          <w:rFonts w:cs="Arial"/>
          <w:szCs w:val="28"/>
        </w:rPr>
        <w:t>person</w:t>
      </w:r>
      <w:r w:rsidRPr="00CE265E">
        <w:rPr>
          <w:rFonts w:cs="Arial"/>
          <w:szCs w:val="28"/>
        </w:rPr>
        <w:t xml:space="preserve"> said, </w:t>
      </w:r>
      <w:r w:rsidR="00A1036B" w:rsidRPr="00CE265E">
        <w:rPr>
          <w:rFonts w:cs="Arial"/>
          <w:szCs w:val="28"/>
        </w:rPr>
        <w:t xml:space="preserve">“[The] bus driver doesn't want to get up to deploy the ramp. [They] will do it but makes me feel like a burden and awkward.” </w:t>
      </w:r>
      <w:r w:rsidR="00372547" w:rsidRPr="00CE265E">
        <w:rPr>
          <w:rFonts w:cs="Arial"/>
          <w:szCs w:val="28"/>
        </w:rPr>
        <w:t xml:space="preserve"> </w:t>
      </w:r>
    </w:p>
    <w:p w14:paraId="35EDF331" w14:textId="781B243B" w:rsidR="00A1036B" w:rsidRPr="00CE265E" w:rsidRDefault="00A1036B" w:rsidP="00406EF6">
      <w:pPr>
        <w:pStyle w:val="Text"/>
        <w:numPr>
          <w:ilvl w:val="0"/>
          <w:numId w:val="19"/>
        </w:numPr>
        <w:spacing w:before="240"/>
        <w:rPr>
          <w:rFonts w:cs="Arial"/>
          <w:szCs w:val="28"/>
        </w:rPr>
      </w:pPr>
      <w:r w:rsidRPr="00CE265E">
        <w:rPr>
          <w:rFonts w:cs="Arial"/>
          <w:b/>
          <w:szCs w:val="28"/>
        </w:rPr>
        <w:t>Services being inaccessible</w:t>
      </w:r>
      <w:r w:rsidRPr="00CE265E">
        <w:rPr>
          <w:rFonts w:cs="Arial"/>
          <w:b/>
          <w:bCs/>
          <w:szCs w:val="28"/>
        </w:rPr>
        <w:t xml:space="preserve"> means that</w:t>
      </w:r>
      <w:r w:rsidRPr="00CE265E">
        <w:rPr>
          <w:rFonts w:cs="Arial"/>
          <w:b/>
          <w:szCs w:val="28"/>
        </w:rPr>
        <w:t xml:space="preserve"> people need to rely on staff assistance</w:t>
      </w:r>
      <w:r w:rsidRPr="00CE265E">
        <w:rPr>
          <w:rFonts w:cs="Arial"/>
          <w:szCs w:val="28"/>
        </w:rPr>
        <w:t xml:space="preserve">. As a </w:t>
      </w:r>
      <w:r w:rsidR="00781D57" w:rsidRPr="00CE265E">
        <w:rPr>
          <w:rFonts w:cs="Arial"/>
          <w:szCs w:val="28"/>
        </w:rPr>
        <w:t>disabled person</w:t>
      </w:r>
      <w:r w:rsidRPr="00CE265E">
        <w:rPr>
          <w:rFonts w:cs="Arial"/>
          <w:szCs w:val="28"/>
        </w:rPr>
        <w:t xml:space="preserve"> noted, “Budget airlines don't pay for air bridges so disabled people have to rely on assistance or climb often steep stairs, get in and out of inaccessible buses (drivers are not trained well and NEVER lower the bus, even if it has that capability).”</w:t>
      </w:r>
    </w:p>
    <w:p w14:paraId="0497719A" w14:textId="2805CAAC" w:rsidR="00A1036B" w:rsidRPr="00CE265E" w:rsidRDefault="00A1036B" w:rsidP="00406EF6">
      <w:pPr>
        <w:pStyle w:val="Text"/>
        <w:numPr>
          <w:ilvl w:val="0"/>
          <w:numId w:val="19"/>
        </w:numPr>
        <w:spacing w:before="240"/>
        <w:rPr>
          <w:rFonts w:cs="Arial"/>
          <w:szCs w:val="28"/>
        </w:rPr>
      </w:pPr>
      <w:r w:rsidRPr="00CE265E">
        <w:rPr>
          <w:rFonts w:cs="Arial"/>
          <w:b/>
          <w:szCs w:val="28"/>
        </w:rPr>
        <w:t xml:space="preserve">Transport staff and members of the public </w:t>
      </w:r>
      <w:r w:rsidRPr="00CE265E">
        <w:rPr>
          <w:rFonts w:cs="Arial"/>
          <w:b/>
          <w:bCs/>
          <w:szCs w:val="28"/>
        </w:rPr>
        <w:t xml:space="preserve">do </w:t>
      </w:r>
      <w:r w:rsidRPr="00CE265E">
        <w:rPr>
          <w:rFonts w:cs="Arial"/>
          <w:b/>
          <w:szCs w:val="28"/>
        </w:rPr>
        <w:t xml:space="preserve">not </w:t>
      </w:r>
      <w:r w:rsidRPr="00CE265E">
        <w:rPr>
          <w:rFonts w:cs="Arial"/>
          <w:b/>
          <w:bCs/>
          <w:szCs w:val="28"/>
        </w:rPr>
        <w:t xml:space="preserve">make </w:t>
      </w:r>
      <w:r w:rsidRPr="00CE265E">
        <w:rPr>
          <w:rFonts w:cs="Arial"/>
          <w:b/>
          <w:szCs w:val="28"/>
        </w:rPr>
        <w:t>space for disabled people</w:t>
      </w:r>
      <w:r w:rsidRPr="00CE265E">
        <w:rPr>
          <w:rFonts w:cs="Arial"/>
          <w:szCs w:val="28"/>
        </w:rPr>
        <w:t xml:space="preserve">. This includes, “drivers not making people fold prams to make room, so leaving me to wait for the next bus.” In a </w:t>
      </w:r>
      <w:r w:rsidR="00605729" w:rsidRPr="00CE265E">
        <w:rPr>
          <w:rFonts w:cs="Arial"/>
          <w:szCs w:val="28"/>
        </w:rPr>
        <w:t>disabled persons</w:t>
      </w:r>
      <w:r w:rsidRPr="00CE265E">
        <w:rPr>
          <w:rFonts w:cs="Arial"/>
          <w:szCs w:val="28"/>
        </w:rPr>
        <w:t xml:space="preserve"> words: “people [are] unwilling to fold up baby buggies so I can access the wheelchair space.” </w:t>
      </w:r>
    </w:p>
    <w:p w14:paraId="40EDC968" w14:textId="77777777" w:rsidR="00A1036B" w:rsidRPr="00CE265E" w:rsidRDefault="00A1036B" w:rsidP="00406EF6">
      <w:pPr>
        <w:pStyle w:val="Text"/>
        <w:numPr>
          <w:ilvl w:val="0"/>
          <w:numId w:val="19"/>
        </w:numPr>
        <w:spacing w:before="240"/>
        <w:rPr>
          <w:rFonts w:cs="Arial"/>
          <w:szCs w:val="28"/>
        </w:rPr>
      </w:pPr>
      <w:r w:rsidRPr="00CE265E">
        <w:rPr>
          <w:rFonts w:cs="Arial"/>
          <w:b/>
          <w:szCs w:val="28"/>
        </w:rPr>
        <w:t>Verbal and physical abuse is a concern for many</w:t>
      </w:r>
      <w:r w:rsidRPr="00CE265E">
        <w:rPr>
          <w:rFonts w:cs="Arial"/>
          <w:szCs w:val="28"/>
        </w:rPr>
        <w:t xml:space="preserve">. One respondent described it as “abuse from others, following, stalking me, yelling at me shouting things like you’re not really disabled.” </w:t>
      </w:r>
    </w:p>
    <w:p w14:paraId="7D5477EA" w14:textId="1B852590" w:rsidR="00A1036B" w:rsidRPr="00CE265E" w:rsidRDefault="00A1036B" w:rsidP="00F14148">
      <w:pPr>
        <w:pStyle w:val="Text"/>
        <w:spacing w:before="240"/>
        <w:ind w:left="720"/>
        <w:rPr>
          <w:rFonts w:cs="Arial"/>
          <w:szCs w:val="28"/>
        </w:rPr>
      </w:pPr>
      <w:r w:rsidRPr="00CE265E">
        <w:rPr>
          <w:rFonts w:cs="Arial"/>
          <w:szCs w:val="28"/>
        </w:rPr>
        <w:t xml:space="preserve">An experience by one </w:t>
      </w:r>
      <w:r w:rsidR="008D4F47" w:rsidRPr="00CE265E">
        <w:rPr>
          <w:rFonts w:cs="Arial"/>
          <w:szCs w:val="28"/>
        </w:rPr>
        <w:t>disabled person</w:t>
      </w:r>
      <w:r w:rsidRPr="00CE265E">
        <w:rPr>
          <w:rFonts w:cs="Arial"/>
          <w:szCs w:val="28"/>
        </w:rPr>
        <w:t xml:space="preserve"> is, “Once while boarding a bus, wearing my sunflower lanyard and using my walking stick, a bus driver trapped me in the doors as I was getting on. When I screamed</w:t>
      </w:r>
      <w:r w:rsidR="005E5B5E" w:rsidRPr="00CE265E">
        <w:rPr>
          <w:rFonts w:cs="Arial"/>
          <w:szCs w:val="28"/>
        </w:rPr>
        <w:t>,</w:t>
      </w:r>
      <w:r w:rsidRPr="00CE265E">
        <w:rPr>
          <w:rFonts w:cs="Arial"/>
          <w:szCs w:val="28"/>
        </w:rPr>
        <w:t xml:space="preserve"> he opened the doors again and laughed. He laughed at me before apologising. Trapping me in the door dislocated my shoulder.”</w:t>
      </w:r>
    </w:p>
    <w:p w14:paraId="4C0EE1CE" w14:textId="782C2A07" w:rsidR="004551B0" w:rsidRPr="00CE265E" w:rsidRDefault="00A1036B" w:rsidP="004551B0">
      <w:pPr>
        <w:pStyle w:val="Text"/>
        <w:numPr>
          <w:ilvl w:val="0"/>
          <w:numId w:val="19"/>
        </w:numPr>
        <w:spacing w:before="240"/>
        <w:rPr>
          <w:rFonts w:cs="Arial"/>
          <w:szCs w:val="28"/>
        </w:rPr>
      </w:pPr>
      <w:r w:rsidRPr="00CE265E">
        <w:rPr>
          <w:rFonts w:cs="Arial"/>
          <w:b/>
          <w:bCs/>
          <w:szCs w:val="28"/>
        </w:rPr>
        <w:lastRenderedPageBreak/>
        <w:t>Transport staff not having the right training</w:t>
      </w:r>
      <w:r w:rsidRPr="00CE265E">
        <w:rPr>
          <w:rFonts w:cs="Arial"/>
          <w:szCs w:val="28"/>
        </w:rPr>
        <w:t>, for example “The safety aspect of travelling in a hired cab is deplorable with nine out of ten drivers not understanding that the seatbelt laws apply to wheelchair users as well.  They have no knowledge of how to lock down a passenger travelling in their wheelchair.  They have the meter running whilst they are loading you including getting the ramp out and also if they are clamping you in.”</w:t>
      </w:r>
    </w:p>
    <w:p w14:paraId="4DD2488E" w14:textId="77777777" w:rsidR="004551B0" w:rsidRPr="00CE265E" w:rsidRDefault="004551B0" w:rsidP="004551B0">
      <w:pPr>
        <w:pStyle w:val="Text"/>
        <w:spacing w:before="240"/>
        <w:rPr>
          <w:rFonts w:cs="Arial"/>
          <w:szCs w:val="28"/>
        </w:rPr>
      </w:pPr>
    </w:p>
    <w:p w14:paraId="0950B0A9" w14:textId="77777777" w:rsidR="004270E5" w:rsidRPr="00CE265E" w:rsidRDefault="004270E5">
      <w:pPr>
        <w:rPr>
          <w:rFonts w:cs="Arial"/>
        </w:rPr>
      </w:pPr>
      <w:r w:rsidRPr="00CE265E">
        <w:rPr>
          <w:rFonts w:cs="Arial"/>
        </w:rPr>
        <w:br w:type="page"/>
      </w:r>
    </w:p>
    <w:tbl>
      <w:tblPr>
        <w:tblStyle w:val="TableGrid"/>
        <w:tblW w:w="9345" w:type="dxa"/>
        <w:tblLayout w:type="fixed"/>
        <w:tblLook w:val="04A0" w:firstRow="1" w:lastRow="0" w:firstColumn="1" w:lastColumn="0" w:noHBand="0" w:noVBand="1"/>
      </w:tblPr>
      <w:tblGrid>
        <w:gridCol w:w="9345"/>
      </w:tblGrid>
      <w:tr w:rsidR="000B37F4" w:rsidRPr="00CE265E" w14:paraId="5D9AF262" w14:textId="77777777" w:rsidTr="004270E5">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58F2DB2D" w14:textId="144C6D89" w:rsidR="000B37F4" w:rsidRPr="00CE265E" w:rsidRDefault="000B37F4">
            <w:pPr>
              <w:spacing w:line="360" w:lineRule="auto"/>
              <w:rPr>
                <w:rFonts w:cs="Arial"/>
                <w:b/>
                <w:bCs/>
                <w:szCs w:val="28"/>
              </w:rPr>
            </w:pPr>
            <w:r w:rsidRPr="00CE265E">
              <w:rPr>
                <w:rFonts w:cs="Arial"/>
                <w:b/>
                <w:bCs/>
                <w:szCs w:val="28"/>
              </w:rPr>
              <w:lastRenderedPageBreak/>
              <w:t>Personal stories</w:t>
            </w:r>
            <w:r w:rsidR="008158F3" w:rsidRPr="00CE265E">
              <w:rPr>
                <w:rFonts w:cs="Arial"/>
                <w:b/>
                <w:bCs/>
                <w:szCs w:val="28"/>
              </w:rPr>
              <w:t>: Travel diaries</w:t>
            </w:r>
          </w:p>
          <w:p w14:paraId="44D3FBA1" w14:textId="77777777" w:rsidR="00DA582B" w:rsidRPr="00CE265E" w:rsidRDefault="00DA582B" w:rsidP="00DA582B">
            <w:pPr>
              <w:spacing w:before="240" w:after="160" w:line="360" w:lineRule="auto"/>
              <w:rPr>
                <w:rFonts w:cs="Arial"/>
                <w:szCs w:val="28"/>
              </w:rPr>
            </w:pPr>
            <w:r w:rsidRPr="00CE265E">
              <w:rPr>
                <w:rFonts w:cs="Arial"/>
                <w:szCs w:val="28"/>
              </w:rPr>
              <w:t>Liam is a man in his 50s who uses a walking stick. As well as having a mobility impairment, he is also neurodivergent and has mental health conditions. He told us about the negative staff interactions he experienced when getting a train.</w:t>
            </w:r>
          </w:p>
          <w:p w14:paraId="13691AA5" w14:textId="77777777" w:rsidR="00DA582B" w:rsidRPr="00CE265E" w:rsidRDefault="00DA582B" w:rsidP="00DA582B">
            <w:pPr>
              <w:spacing w:before="240" w:after="160" w:line="360" w:lineRule="auto"/>
              <w:rPr>
                <w:rFonts w:cs="Arial"/>
                <w:szCs w:val="28"/>
              </w:rPr>
            </w:pPr>
            <w:r w:rsidRPr="00CE265E">
              <w:rPr>
                <w:rFonts w:cs="Arial"/>
                <w:szCs w:val="28"/>
              </w:rPr>
              <w:t>“At [the train station] l I met my friend and we then 'checked in' at the station office. The door was shut and the member of [staff] sighed and slammed their pen down on their desk.</w:t>
            </w:r>
          </w:p>
          <w:p w14:paraId="422FE689" w14:textId="77777777" w:rsidR="00DA582B" w:rsidRPr="00CE265E" w:rsidRDefault="00DA582B" w:rsidP="00DA582B">
            <w:pPr>
              <w:spacing w:before="240" w:after="160" w:line="360" w:lineRule="auto"/>
              <w:rPr>
                <w:rFonts w:cs="Arial"/>
                <w:szCs w:val="28"/>
              </w:rPr>
            </w:pPr>
            <w:r w:rsidRPr="00CE265E">
              <w:rPr>
                <w:rFonts w:cs="Arial"/>
                <w:szCs w:val="28"/>
              </w:rPr>
              <w:t>I gave my name and said I had booked assistance (using the excellent [Passenger Assistance] app).  We were told to 'take a seat'. Because I have mobility issues, I cannot stand but there were no free seats so we sat on a kids seat.</w:t>
            </w:r>
          </w:p>
          <w:p w14:paraId="42ABF142" w14:textId="5CDAA0ED" w:rsidR="00DA582B" w:rsidRPr="00CE265E" w:rsidRDefault="00DA582B" w:rsidP="00DA582B">
            <w:pPr>
              <w:spacing w:before="240" w:after="160" w:line="360" w:lineRule="auto"/>
              <w:rPr>
                <w:rFonts w:cs="Arial"/>
                <w:szCs w:val="28"/>
              </w:rPr>
            </w:pPr>
            <w:r w:rsidRPr="00CE265E">
              <w:rPr>
                <w:rFonts w:cs="Arial"/>
                <w:szCs w:val="28"/>
              </w:rPr>
              <w:t>The train ran 20 minutes but non</w:t>
            </w:r>
            <w:r w:rsidR="002C5F90" w:rsidRPr="00CE265E">
              <w:rPr>
                <w:rFonts w:cs="Arial"/>
                <w:szCs w:val="28"/>
              </w:rPr>
              <w:t>e</w:t>
            </w:r>
            <w:r w:rsidRPr="00CE265E">
              <w:rPr>
                <w:rFonts w:cs="Arial"/>
                <w:szCs w:val="28"/>
              </w:rPr>
              <w:t xml:space="preserve"> of the [train operator] staff kept us abreast of what was going on. A member of staff asked my name and then disappeared.</w:t>
            </w:r>
          </w:p>
          <w:p w14:paraId="6A2AF3F3" w14:textId="751CFCA7" w:rsidR="00DA582B" w:rsidRPr="00CE265E" w:rsidRDefault="00DA582B" w:rsidP="00DA582B">
            <w:pPr>
              <w:spacing w:before="240" w:after="160" w:line="360" w:lineRule="auto"/>
              <w:rPr>
                <w:rFonts w:cs="Arial"/>
                <w:szCs w:val="28"/>
              </w:rPr>
            </w:pPr>
            <w:r w:rsidRPr="00CE265E">
              <w:rPr>
                <w:rFonts w:cs="Arial"/>
                <w:szCs w:val="28"/>
              </w:rPr>
              <w:t>When I booked the assistance I asked for 'ramp for boarding' [and] help finding a seat.</w:t>
            </w:r>
            <w:r w:rsidR="00B438D4" w:rsidRPr="00CE265E">
              <w:rPr>
                <w:rFonts w:cs="Arial"/>
                <w:szCs w:val="28"/>
              </w:rPr>
              <w:t xml:space="preserve"> </w:t>
            </w:r>
            <w:r w:rsidRPr="00CE265E">
              <w:rPr>
                <w:rFonts w:cs="Arial"/>
                <w:szCs w:val="28"/>
              </w:rPr>
              <w:t>None of this happened and we had to ask the staff member to get the ramp.</w:t>
            </w:r>
          </w:p>
          <w:p w14:paraId="0CDDAE1C" w14:textId="77777777" w:rsidR="00DA582B" w:rsidRPr="00CE265E" w:rsidRDefault="00DA582B" w:rsidP="00DA582B">
            <w:pPr>
              <w:spacing w:before="240" w:after="160" w:line="360" w:lineRule="auto"/>
              <w:rPr>
                <w:rFonts w:cs="Arial"/>
                <w:szCs w:val="28"/>
              </w:rPr>
            </w:pPr>
            <w:r w:rsidRPr="00CE265E">
              <w:rPr>
                <w:rFonts w:cs="Arial"/>
                <w:szCs w:val="28"/>
              </w:rPr>
              <w:t>The platform was heaving and the train was heaving too. The staff member did not help find a seat and we had to ask [another passenger] to find a seat.</w:t>
            </w:r>
          </w:p>
          <w:p w14:paraId="2F6D332D" w14:textId="77777777" w:rsidR="00DA582B" w:rsidRPr="00CE265E" w:rsidRDefault="00DA582B" w:rsidP="00DA582B">
            <w:pPr>
              <w:spacing w:before="240" w:after="160" w:line="360" w:lineRule="auto"/>
              <w:rPr>
                <w:rFonts w:cs="Arial"/>
                <w:szCs w:val="28"/>
              </w:rPr>
            </w:pPr>
            <w:r w:rsidRPr="00CE265E">
              <w:rPr>
                <w:rFonts w:cs="Arial"/>
                <w:szCs w:val="28"/>
              </w:rPr>
              <w:t>We were unsure of assistance at [the alighting station] but this was given to us and a ramp and a buggy was provided.</w:t>
            </w:r>
          </w:p>
          <w:p w14:paraId="0B51185F" w14:textId="77777777" w:rsidR="00DA582B" w:rsidRPr="00CE265E" w:rsidRDefault="00DA582B" w:rsidP="00DA582B">
            <w:pPr>
              <w:spacing w:before="240" w:after="160" w:line="360" w:lineRule="auto"/>
              <w:rPr>
                <w:rFonts w:cs="Arial"/>
                <w:szCs w:val="28"/>
              </w:rPr>
            </w:pPr>
            <w:r w:rsidRPr="00CE265E">
              <w:rPr>
                <w:rFonts w:cs="Arial"/>
                <w:szCs w:val="28"/>
              </w:rPr>
              <w:lastRenderedPageBreak/>
              <w:t>[The train operator] was really bad at [the departure station] and offered an unacceptable level of service on their trains on pre-booked assistance.</w:t>
            </w:r>
          </w:p>
          <w:p w14:paraId="4120B1E1" w14:textId="77777777" w:rsidR="00DA582B" w:rsidRPr="00CE265E" w:rsidRDefault="00DA582B" w:rsidP="00DA582B">
            <w:pPr>
              <w:spacing w:before="240" w:after="160" w:line="360" w:lineRule="auto"/>
              <w:rPr>
                <w:rFonts w:cs="Arial"/>
                <w:szCs w:val="28"/>
              </w:rPr>
            </w:pPr>
            <w:r w:rsidRPr="00CE265E">
              <w:rPr>
                <w:rFonts w:cs="Arial"/>
                <w:szCs w:val="28"/>
              </w:rPr>
              <w:t>Staff attitudes stank and there was a lack of empathy.”</w:t>
            </w:r>
          </w:p>
          <w:p w14:paraId="1E54D583" w14:textId="77777777" w:rsidR="00DA582B" w:rsidRPr="00CE265E" w:rsidRDefault="00DA582B" w:rsidP="00DA582B">
            <w:pPr>
              <w:spacing w:before="240" w:after="160" w:line="360" w:lineRule="auto"/>
              <w:rPr>
                <w:rFonts w:cs="Arial"/>
                <w:szCs w:val="28"/>
              </w:rPr>
            </w:pPr>
            <w:r w:rsidRPr="00CE265E">
              <w:rPr>
                <w:rFonts w:cs="Arial"/>
                <w:szCs w:val="28"/>
              </w:rPr>
              <w:t>As a result of the failed assistance, Liam said, “it started me off feeling highly anxious”.</w:t>
            </w:r>
          </w:p>
          <w:p w14:paraId="1AEBA80E" w14:textId="5F905397" w:rsidR="00976BBA" w:rsidRPr="00CE265E" w:rsidRDefault="00DA582B" w:rsidP="00976BBA">
            <w:pPr>
              <w:spacing w:before="240" w:after="160" w:line="360" w:lineRule="auto"/>
              <w:rPr>
                <w:rFonts w:cs="Arial"/>
                <w:szCs w:val="28"/>
              </w:rPr>
            </w:pPr>
            <w:r w:rsidRPr="00CE265E">
              <w:rPr>
                <w:rFonts w:cs="Arial"/>
                <w:szCs w:val="28"/>
              </w:rPr>
              <w:t>What would have made the journey better? “If the [train operator] team at [the departure station] followed the assist request without having to ask or feel like you're troubling them. [And] a separate seating area for passengers with additional needs at [the departure station].”</w:t>
            </w:r>
          </w:p>
        </w:tc>
      </w:tr>
    </w:tbl>
    <w:p w14:paraId="28F8B40E" w14:textId="648C4CEB" w:rsidR="00A1036B" w:rsidRPr="00CE265E" w:rsidRDefault="00A1036B" w:rsidP="00F14148">
      <w:pPr>
        <w:spacing w:before="240" w:line="360" w:lineRule="auto"/>
        <w:rPr>
          <w:rFonts w:eastAsiaTheme="majorEastAsia" w:cs="Arial"/>
          <w:b/>
          <w:sz w:val="32"/>
          <w:szCs w:val="26"/>
        </w:rPr>
      </w:pPr>
    </w:p>
    <w:p w14:paraId="521CC533" w14:textId="77777777" w:rsidR="004551B0" w:rsidRPr="00CE265E" w:rsidRDefault="004551B0">
      <w:pPr>
        <w:rPr>
          <w:rFonts w:eastAsia="Times New Roman" w:cs="Arial"/>
          <w:b/>
          <w:bCs/>
          <w:kern w:val="0"/>
          <w:sz w:val="32"/>
          <w:szCs w:val="32"/>
          <w:lang w:eastAsia="en-GB"/>
          <w14:ligatures w14:val="none"/>
        </w:rPr>
      </w:pPr>
      <w:bookmarkStart w:id="31" w:name="_Toc176436271"/>
      <w:r w:rsidRPr="00CE265E">
        <w:rPr>
          <w:rFonts w:cs="Arial"/>
        </w:rPr>
        <w:br w:type="page"/>
      </w:r>
    </w:p>
    <w:p w14:paraId="6820435E" w14:textId="5F301183" w:rsidR="00A1036B" w:rsidRPr="00CE265E" w:rsidRDefault="00C308D9" w:rsidP="00C93E11">
      <w:pPr>
        <w:pStyle w:val="Heading3"/>
      </w:pPr>
      <w:bookmarkStart w:id="32" w:name="_Toc181703995"/>
      <w:r w:rsidRPr="00CE265E">
        <w:lastRenderedPageBreak/>
        <w:t xml:space="preserve">6.6 </w:t>
      </w:r>
      <w:r w:rsidR="00A1036B" w:rsidRPr="00CE265E">
        <w:t xml:space="preserve">Finding 10: The design of </w:t>
      </w:r>
      <w:r w:rsidR="006A09DC" w:rsidRPr="00CE265E">
        <w:t xml:space="preserve">public transport </w:t>
      </w:r>
      <w:r w:rsidR="00A1036B" w:rsidRPr="00CE265E">
        <w:t>vehicles makes it hard for disabled people to be comfortable when travelling</w:t>
      </w:r>
      <w:bookmarkEnd w:id="32"/>
    </w:p>
    <w:bookmarkEnd w:id="31"/>
    <w:p w14:paraId="6C73580D" w14:textId="21CCFA03" w:rsidR="006D7F6E" w:rsidRPr="00CE265E" w:rsidRDefault="006D7F6E" w:rsidP="00C93E11">
      <w:pPr>
        <w:pStyle w:val="Heading4"/>
        <w:rPr>
          <w:rFonts w:cs="Arial"/>
        </w:rPr>
      </w:pPr>
      <w:r w:rsidRPr="00CE265E">
        <w:rPr>
          <w:rFonts w:cs="Arial"/>
        </w:rPr>
        <w:t xml:space="preserve">What did </w:t>
      </w:r>
      <w:r w:rsidR="00F90611" w:rsidRPr="00CE265E">
        <w:rPr>
          <w:rFonts w:cs="Arial"/>
        </w:rPr>
        <w:t>our</w:t>
      </w:r>
      <w:r w:rsidRPr="00CE265E">
        <w:rPr>
          <w:rFonts w:cs="Arial"/>
        </w:rPr>
        <w:t xml:space="preserve"> survey find?</w:t>
      </w:r>
    </w:p>
    <w:p w14:paraId="056ED07F" w14:textId="0A49FCC2" w:rsidR="00A1036B" w:rsidRPr="00CE265E" w:rsidRDefault="00A1036B" w:rsidP="00F14148">
      <w:pPr>
        <w:pStyle w:val="Text"/>
        <w:spacing w:before="240"/>
        <w:rPr>
          <w:rFonts w:cs="Arial"/>
          <w:szCs w:val="28"/>
        </w:rPr>
      </w:pPr>
      <w:r w:rsidRPr="00CE265E">
        <w:rPr>
          <w:rFonts w:cs="Arial"/>
          <w:szCs w:val="28"/>
        </w:rPr>
        <w:t xml:space="preserve">Disabled people </w:t>
      </w:r>
      <w:r w:rsidR="00BA3A6E" w:rsidRPr="00CE265E">
        <w:rPr>
          <w:rFonts w:cs="Arial"/>
          <w:szCs w:val="28"/>
        </w:rPr>
        <w:t>said</w:t>
      </w:r>
      <w:r w:rsidRPr="00CE265E">
        <w:rPr>
          <w:rFonts w:cs="Arial"/>
          <w:szCs w:val="28"/>
        </w:rPr>
        <w:t xml:space="preserve"> that moving within a vehicle and space constraints were the biggest barriers related to vehicle design.</w:t>
      </w:r>
    </w:p>
    <w:p w14:paraId="07415150" w14:textId="4A793762" w:rsidR="00A1036B" w:rsidRPr="00CE265E" w:rsidRDefault="00501B1D" w:rsidP="47ECC0D5">
      <w:pPr>
        <w:pStyle w:val="Caption"/>
        <w:keepNext/>
        <w:numPr>
          <w:ilvl w:val="0"/>
          <w:numId w:val="23"/>
        </w:numPr>
        <w:spacing w:before="240" w:line="360" w:lineRule="auto"/>
        <w:rPr>
          <w:rFonts w:cs="Arial"/>
          <w:i w:val="0"/>
          <w:iCs w:val="0"/>
          <w:color w:val="auto"/>
          <w:kern w:val="0"/>
          <w:sz w:val="28"/>
          <w:szCs w:val="28"/>
          <w14:ligatures w14:val="none"/>
        </w:rPr>
      </w:pPr>
      <w:r w:rsidRPr="00CE265E">
        <w:rPr>
          <w:rFonts w:cs="Arial"/>
          <w:b/>
          <w:bCs/>
          <w:i w:val="0"/>
          <w:iCs w:val="0"/>
          <w:color w:val="auto"/>
          <w:kern w:val="0"/>
          <w:sz w:val="28"/>
          <w:szCs w:val="28"/>
          <w14:ligatures w14:val="none"/>
        </w:rPr>
        <w:t>Moving v</w:t>
      </w:r>
      <w:r w:rsidR="3B3904D4" w:rsidRPr="00CE265E">
        <w:rPr>
          <w:rFonts w:cs="Arial"/>
          <w:b/>
          <w:bCs/>
          <w:i w:val="0"/>
          <w:iCs w:val="0"/>
          <w:color w:val="auto"/>
          <w:kern w:val="0"/>
          <w:sz w:val="28"/>
          <w:szCs w:val="28"/>
          <w14:ligatures w14:val="none"/>
        </w:rPr>
        <w:t xml:space="preserve">ehicles </w:t>
      </w:r>
      <w:r w:rsidR="28A22665" w:rsidRPr="00CE265E">
        <w:rPr>
          <w:rFonts w:cs="Arial"/>
          <w:b/>
          <w:bCs/>
          <w:i w:val="0"/>
          <w:iCs w:val="0"/>
          <w:color w:val="auto"/>
          <w:kern w:val="0"/>
          <w:sz w:val="28"/>
          <w:szCs w:val="28"/>
          <w14:ligatures w14:val="none"/>
        </w:rPr>
        <w:t>creat</w:t>
      </w:r>
      <w:r w:rsidR="3B3904D4" w:rsidRPr="00CE265E">
        <w:rPr>
          <w:rFonts w:cs="Arial"/>
          <w:b/>
          <w:bCs/>
          <w:i w:val="0"/>
          <w:iCs w:val="0"/>
          <w:color w:val="auto"/>
          <w:kern w:val="0"/>
          <w:sz w:val="28"/>
          <w:szCs w:val="28"/>
          <w14:ligatures w14:val="none"/>
        </w:rPr>
        <w:t>e</w:t>
      </w:r>
      <w:r w:rsidR="28A22665" w:rsidRPr="00CE265E">
        <w:rPr>
          <w:rFonts w:cs="Arial"/>
          <w:b/>
          <w:bCs/>
          <w:i w:val="0"/>
          <w:iCs w:val="0"/>
          <w:color w:val="auto"/>
          <w:kern w:val="0"/>
          <w:sz w:val="28"/>
          <w:szCs w:val="28"/>
          <w14:ligatures w14:val="none"/>
        </w:rPr>
        <w:t xml:space="preserve"> problems</w:t>
      </w:r>
      <w:r w:rsidR="00CC1524" w:rsidRPr="00CE265E">
        <w:rPr>
          <w:rFonts w:cs="Arial"/>
          <w:b/>
          <w:bCs/>
          <w:i w:val="0"/>
          <w:iCs w:val="0"/>
          <w:color w:val="auto"/>
          <w:kern w:val="0"/>
          <w:sz w:val="28"/>
          <w:szCs w:val="28"/>
          <w14:ligatures w14:val="none"/>
        </w:rPr>
        <w:t xml:space="preserve"> for people on board</w:t>
      </w:r>
      <w:r w:rsidR="28A22665" w:rsidRPr="00CE265E">
        <w:rPr>
          <w:rFonts w:cs="Arial"/>
          <w:i w:val="0"/>
          <w:iCs w:val="0"/>
          <w:color w:val="auto"/>
          <w:kern w:val="0"/>
          <w:sz w:val="28"/>
          <w:szCs w:val="28"/>
          <w14:ligatures w14:val="none"/>
        </w:rPr>
        <w:t xml:space="preserve">, including things like lack of handrails or vehicles not stopping for long enough. This was reported as a barrier by </w:t>
      </w:r>
      <w:r w:rsidR="28A22665" w:rsidRPr="00CE265E">
        <w:rPr>
          <w:rFonts w:cs="Arial"/>
          <w:b/>
          <w:bCs/>
          <w:i w:val="0"/>
          <w:iCs w:val="0"/>
          <w:color w:val="auto"/>
          <w:kern w:val="0"/>
          <w:sz w:val="28"/>
          <w:szCs w:val="28"/>
          <w14:ligatures w14:val="none"/>
        </w:rPr>
        <w:t>33%</w:t>
      </w:r>
      <w:r w:rsidR="28A22665" w:rsidRPr="00CE265E">
        <w:rPr>
          <w:rFonts w:cs="Arial"/>
          <w:i w:val="0"/>
          <w:iCs w:val="0"/>
          <w:color w:val="auto"/>
          <w:kern w:val="0"/>
          <w:sz w:val="28"/>
          <w:szCs w:val="28"/>
          <w14:ligatures w14:val="none"/>
        </w:rPr>
        <w:t xml:space="preserve"> of respondents. This question was asked to people who use </w:t>
      </w:r>
      <w:r w:rsidR="00A20732" w:rsidRPr="00CE265E">
        <w:rPr>
          <w:rFonts w:cs="Arial"/>
          <w:i w:val="0"/>
          <w:iCs w:val="0"/>
          <w:color w:val="auto"/>
          <w:kern w:val="0"/>
          <w:sz w:val="28"/>
          <w:szCs w:val="28"/>
          <w14:ligatures w14:val="none"/>
        </w:rPr>
        <w:t>aeroplanes</w:t>
      </w:r>
      <w:r w:rsidR="28A22665" w:rsidRPr="00CE265E">
        <w:rPr>
          <w:rFonts w:cs="Arial"/>
          <w:i w:val="0"/>
          <w:iCs w:val="0"/>
          <w:color w:val="auto"/>
          <w:kern w:val="0"/>
          <w:sz w:val="28"/>
          <w:szCs w:val="28"/>
          <w14:ligatures w14:val="none"/>
        </w:rPr>
        <w:t xml:space="preserve">, boats, buses, coaches, </w:t>
      </w:r>
      <w:r w:rsidR="2FDB3847" w:rsidRPr="00CE265E">
        <w:rPr>
          <w:rFonts w:cs="Arial"/>
          <w:i w:val="0"/>
          <w:iCs w:val="0"/>
          <w:color w:val="auto"/>
          <w:kern w:val="0"/>
          <w:sz w:val="28"/>
          <w:szCs w:val="28"/>
          <w14:ligatures w14:val="none"/>
        </w:rPr>
        <w:t xml:space="preserve">trains, trams </w:t>
      </w:r>
      <w:r w:rsidR="28A22665" w:rsidRPr="00CE265E">
        <w:rPr>
          <w:rFonts w:cs="Arial"/>
          <w:i w:val="0"/>
          <w:iCs w:val="0"/>
          <w:color w:val="auto"/>
          <w:kern w:val="0"/>
          <w:sz w:val="28"/>
          <w:szCs w:val="28"/>
          <w14:ligatures w14:val="none"/>
        </w:rPr>
        <w:t>and underground trains.</w:t>
      </w:r>
    </w:p>
    <w:p w14:paraId="6FD90DE0" w14:textId="08D464E4" w:rsidR="00A1036B" w:rsidRPr="00CE265E" w:rsidRDefault="00A1036B" w:rsidP="00406EF6">
      <w:pPr>
        <w:pStyle w:val="Writingtext"/>
        <w:numPr>
          <w:ilvl w:val="0"/>
          <w:numId w:val="23"/>
        </w:numPr>
        <w:spacing w:before="240"/>
      </w:pPr>
      <w:r w:rsidRPr="00CE265E">
        <w:rPr>
          <w:b/>
          <w:bCs w:val="0"/>
        </w:rPr>
        <w:t>Seating on vehicles is unavailable or unsuitable</w:t>
      </w:r>
      <w:r w:rsidRPr="00CE265E">
        <w:t>. This includes not being able to find a seat on the vehicle or the seat itself causing pain, impacts</w:t>
      </w:r>
      <w:r w:rsidRPr="00CE265E">
        <w:rPr>
          <w:b/>
          <w:bCs w:val="0"/>
        </w:rPr>
        <w:t xml:space="preserve"> 27%</w:t>
      </w:r>
      <w:r w:rsidRPr="00CE265E">
        <w:t xml:space="preserve"> of respondents. This question was asked to those who travel on </w:t>
      </w:r>
      <w:r w:rsidR="00A20732" w:rsidRPr="00CE265E">
        <w:t>aeroplane</w:t>
      </w:r>
      <w:r w:rsidRPr="00CE265E">
        <w:t xml:space="preserve">, boat, bus, coach, train, tram, and underground train. </w:t>
      </w:r>
    </w:p>
    <w:p w14:paraId="74F643D5" w14:textId="75FA7679" w:rsidR="00A1036B" w:rsidRPr="00CE265E" w:rsidRDefault="00A1036B" w:rsidP="00406EF6">
      <w:pPr>
        <w:pStyle w:val="Writingtext"/>
        <w:numPr>
          <w:ilvl w:val="0"/>
          <w:numId w:val="23"/>
        </w:numPr>
        <w:spacing w:before="240"/>
        <w:rPr>
          <w:b/>
        </w:rPr>
      </w:pPr>
      <w:r w:rsidRPr="00CE265E">
        <w:rPr>
          <w:b/>
        </w:rPr>
        <w:t>Wheelchair spaces aren’t always available</w:t>
      </w:r>
      <w:r w:rsidRPr="00CE265E">
        <w:rPr>
          <w:bCs w:val="0"/>
        </w:rPr>
        <w:t xml:space="preserve">, </w:t>
      </w:r>
      <w:r w:rsidRPr="00CE265E">
        <w:t xml:space="preserve">for example when luggage is stored there. This impacts </w:t>
      </w:r>
      <w:r w:rsidRPr="00CE265E">
        <w:rPr>
          <w:b/>
          <w:bCs w:val="0"/>
        </w:rPr>
        <w:t>29%</w:t>
      </w:r>
      <w:r w:rsidRPr="00CE265E">
        <w:t xml:space="preserve"> of boat, bus, coach, </w:t>
      </w:r>
      <w:r w:rsidR="007179BE" w:rsidRPr="00CE265E">
        <w:t xml:space="preserve">train, tram and </w:t>
      </w:r>
      <w:r w:rsidRPr="00CE265E">
        <w:t>underground train users.</w:t>
      </w:r>
    </w:p>
    <w:p w14:paraId="26952D27" w14:textId="359F31FB" w:rsidR="00A1036B" w:rsidRPr="00CE265E" w:rsidRDefault="00A1036B" w:rsidP="00406EF6">
      <w:pPr>
        <w:pStyle w:val="Writingtext"/>
        <w:numPr>
          <w:ilvl w:val="0"/>
          <w:numId w:val="23"/>
        </w:numPr>
        <w:spacing w:before="240"/>
        <w:rPr>
          <w:b/>
        </w:rPr>
      </w:pPr>
      <w:r w:rsidRPr="00CE265E">
        <w:rPr>
          <w:b/>
        </w:rPr>
        <w:t xml:space="preserve">Toilets and changing places on vehicles are poor. </w:t>
      </w:r>
      <w:r w:rsidRPr="00CE265E">
        <w:rPr>
          <w:bCs w:val="0"/>
        </w:rPr>
        <w:t>This</w:t>
      </w:r>
      <w:r w:rsidRPr="00CE265E">
        <w:rPr>
          <w:b/>
        </w:rPr>
        <w:t xml:space="preserve"> </w:t>
      </w:r>
      <w:r w:rsidRPr="00CE265E">
        <w:rPr>
          <w:bCs w:val="0"/>
        </w:rPr>
        <w:t xml:space="preserve">impacts </w:t>
      </w:r>
      <w:r w:rsidRPr="00CE265E">
        <w:rPr>
          <w:b/>
        </w:rPr>
        <w:t>39%</w:t>
      </w:r>
      <w:r w:rsidRPr="00CE265E">
        <w:rPr>
          <w:bCs w:val="0"/>
        </w:rPr>
        <w:t xml:space="preserve"> of respondents. This question was asked to those who use </w:t>
      </w:r>
      <w:r w:rsidR="00A20732" w:rsidRPr="00CE265E">
        <w:rPr>
          <w:bCs w:val="0"/>
        </w:rPr>
        <w:t xml:space="preserve">aeroplanes </w:t>
      </w:r>
      <w:r w:rsidRPr="00CE265E">
        <w:rPr>
          <w:bCs w:val="0"/>
        </w:rPr>
        <w:t>and boats. We acknowledge that lack of accessible toilets on other modes, such as trains is also a barrier, however it was not included in the survey.</w:t>
      </w:r>
    </w:p>
    <w:p w14:paraId="43F204DD" w14:textId="77777777" w:rsidR="00A1036B" w:rsidRPr="00CE265E" w:rsidRDefault="00A1036B" w:rsidP="00C93E11">
      <w:pPr>
        <w:pStyle w:val="Heading4"/>
        <w:rPr>
          <w:rFonts w:cs="Arial"/>
        </w:rPr>
      </w:pPr>
      <w:r w:rsidRPr="00CE265E">
        <w:rPr>
          <w:rFonts w:cs="Arial"/>
        </w:rPr>
        <w:t>Who does this barrier affect?</w:t>
      </w:r>
    </w:p>
    <w:p w14:paraId="36B16801" w14:textId="26CE02BF" w:rsidR="00A1036B" w:rsidRPr="00CE265E" w:rsidRDefault="006E44E7" w:rsidP="00F14148">
      <w:pPr>
        <w:spacing w:before="240" w:line="360" w:lineRule="auto"/>
        <w:rPr>
          <w:rFonts w:cs="Arial"/>
          <w:b/>
          <w:bCs/>
          <w:color w:val="000000" w:themeColor="text1"/>
          <w:szCs w:val="28"/>
        </w:rPr>
      </w:pPr>
      <w:r w:rsidRPr="00CE265E">
        <w:rPr>
          <w:rFonts w:cs="Arial"/>
          <w:b/>
          <w:bCs/>
          <w:color w:val="000000" w:themeColor="text1"/>
          <w:szCs w:val="28"/>
        </w:rPr>
        <w:t>M</w:t>
      </w:r>
      <w:r w:rsidR="00A1036B" w:rsidRPr="00CE265E">
        <w:rPr>
          <w:rFonts w:cs="Arial"/>
          <w:b/>
          <w:bCs/>
          <w:color w:val="000000" w:themeColor="text1"/>
          <w:szCs w:val="28"/>
        </w:rPr>
        <w:t>oving</w:t>
      </w:r>
      <w:r w:rsidRPr="00CE265E">
        <w:rPr>
          <w:rFonts w:cs="Arial"/>
          <w:b/>
          <w:bCs/>
          <w:color w:val="000000" w:themeColor="text1"/>
          <w:szCs w:val="28"/>
        </w:rPr>
        <w:t xml:space="preserve"> vehicles</w:t>
      </w:r>
      <w:r w:rsidR="00A1036B" w:rsidRPr="00CE265E">
        <w:rPr>
          <w:rFonts w:cs="Arial"/>
          <w:b/>
          <w:bCs/>
          <w:color w:val="000000" w:themeColor="text1"/>
          <w:szCs w:val="28"/>
        </w:rPr>
        <w:t xml:space="preserve"> create problems:</w:t>
      </w:r>
    </w:p>
    <w:p w14:paraId="4EEFC069" w14:textId="36016031"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lastRenderedPageBreak/>
        <w:t xml:space="preserve">Impacts </w:t>
      </w:r>
      <w:r w:rsidR="00A20732" w:rsidRPr="00CE265E">
        <w:rPr>
          <w:rFonts w:cs="Arial"/>
          <w:szCs w:val="28"/>
        </w:rPr>
        <w:t xml:space="preserve">aeroplane </w:t>
      </w:r>
      <w:r w:rsidRPr="00CE265E">
        <w:rPr>
          <w:rFonts w:cs="Arial"/>
          <w:color w:val="000000" w:themeColor="text1"/>
          <w:szCs w:val="28"/>
        </w:rPr>
        <w:t>users (46% of users) and bus users (42%) most. Impacts tram users least (19%).</w:t>
      </w:r>
    </w:p>
    <w:p w14:paraId="5EB55203" w14:textId="00957FD0"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people living in North East more than other regions (45% of </w:t>
      </w:r>
      <w:r w:rsidR="005742F7" w:rsidRPr="00CE265E">
        <w:rPr>
          <w:rFonts w:cs="Arial"/>
          <w:color w:val="000000" w:themeColor="text1"/>
          <w:szCs w:val="28"/>
        </w:rPr>
        <w:t>respondents</w:t>
      </w:r>
      <w:r w:rsidRPr="00CE265E">
        <w:rPr>
          <w:rFonts w:cs="Arial"/>
          <w:color w:val="000000" w:themeColor="text1"/>
          <w:szCs w:val="28"/>
        </w:rPr>
        <w:t>).</w:t>
      </w:r>
    </w:p>
    <w:p w14:paraId="6D181D12" w14:textId="77777777" w:rsidR="00A1036B" w:rsidRPr="00CE265E" w:rsidRDefault="00A1036B" w:rsidP="00F14148">
      <w:pPr>
        <w:spacing w:before="240" w:line="360" w:lineRule="auto"/>
        <w:rPr>
          <w:rFonts w:cs="Arial"/>
          <w:b/>
          <w:color w:val="000000" w:themeColor="text1"/>
          <w:szCs w:val="28"/>
        </w:rPr>
      </w:pPr>
      <w:r w:rsidRPr="00CE265E">
        <w:rPr>
          <w:rFonts w:cs="Arial"/>
          <w:b/>
          <w:color w:val="000000" w:themeColor="text1"/>
          <w:szCs w:val="28"/>
        </w:rPr>
        <w:t>Seating on vehicles is unavailable or unsuitable</w:t>
      </w:r>
      <w:r w:rsidRPr="00CE265E">
        <w:rPr>
          <w:rFonts w:cs="Arial"/>
          <w:b/>
          <w:bCs/>
          <w:color w:val="000000" w:themeColor="text1"/>
          <w:szCs w:val="28"/>
        </w:rPr>
        <w:t>:</w:t>
      </w:r>
    </w:p>
    <w:p w14:paraId="51202F87" w14:textId="23D3D099" w:rsidR="00A1036B" w:rsidRPr="00CE265E" w:rsidRDefault="00A1036B" w:rsidP="00406EF6">
      <w:pPr>
        <w:pStyle w:val="ListParagraph"/>
        <w:numPr>
          <w:ilvl w:val="0"/>
          <w:numId w:val="35"/>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w:t>
      </w:r>
      <w:r w:rsidR="00A20732" w:rsidRPr="00CE265E">
        <w:rPr>
          <w:rFonts w:cs="Arial"/>
          <w:szCs w:val="28"/>
        </w:rPr>
        <w:t xml:space="preserve">aeroplane </w:t>
      </w:r>
      <w:r w:rsidRPr="00CE265E">
        <w:rPr>
          <w:rFonts w:cs="Arial"/>
          <w:color w:val="000000" w:themeColor="text1"/>
          <w:szCs w:val="28"/>
        </w:rPr>
        <w:t xml:space="preserve">users </w:t>
      </w:r>
      <w:r w:rsidR="00BA3A6E" w:rsidRPr="00CE265E">
        <w:rPr>
          <w:rFonts w:cs="Arial"/>
          <w:color w:val="000000" w:themeColor="text1"/>
          <w:szCs w:val="28"/>
        </w:rPr>
        <w:t xml:space="preserve">the </w:t>
      </w:r>
      <w:r w:rsidRPr="00CE265E">
        <w:rPr>
          <w:rFonts w:cs="Arial"/>
          <w:color w:val="000000" w:themeColor="text1"/>
          <w:szCs w:val="28"/>
        </w:rPr>
        <w:t>most (38%) and boat users least (18%).</w:t>
      </w:r>
    </w:p>
    <w:p w14:paraId="5ACC2EC6" w14:textId="3A3EB058" w:rsidR="00A1036B" w:rsidRPr="00CE265E" w:rsidRDefault="00A1036B" w:rsidP="00406EF6">
      <w:pPr>
        <w:pStyle w:val="Text"/>
        <w:numPr>
          <w:ilvl w:val="0"/>
          <w:numId w:val="35"/>
        </w:numPr>
        <w:spacing w:before="240"/>
        <w:rPr>
          <w:rFonts w:cs="Arial"/>
          <w:szCs w:val="28"/>
        </w:rPr>
      </w:pPr>
      <w:r w:rsidRPr="00CE265E">
        <w:rPr>
          <w:rFonts w:cs="Arial"/>
          <w:szCs w:val="28"/>
        </w:rPr>
        <w:t xml:space="preserve">Impacts people living in North East (39% of </w:t>
      </w:r>
      <w:r w:rsidR="005742F7" w:rsidRPr="00CE265E">
        <w:rPr>
          <w:rFonts w:cs="Arial"/>
          <w:color w:val="000000" w:themeColor="text1"/>
          <w:szCs w:val="28"/>
        </w:rPr>
        <w:t>respondents</w:t>
      </w:r>
      <w:r w:rsidRPr="00CE265E">
        <w:rPr>
          <w:rFonts w:cs="Arial"/>
          <w:szCs w:val="28"/>
        </w:rPr>
        <w:t>) more than other regions. Impacts people living in the East of England (22%) the least.</w:t>
      </w:r>
    </w:p>
    <w:p w14:paraId="662B4EE0" w14:textId="77777777" w:rsidR="00A1036B" w:rsidRPr="00CE265E" w:rsidRDefault="00A1036B" w:rsidP="00F14148">
      <w:pPr>
        <w:spacing w:before="240" w:line="360" w:lineRule="auto"/>
        <w:rPr>
          <w:rFonts w:cs="Arial"/>
          <w:color w:val="000000" w:themeColor="text1"/>
          <w:szCs w:val="28"/>
        </w:rPr>
      </w:pPr>
      <w:r w:rsidRPr="00CE265E">
        <w:rPr>
          <w:rFonts w:cs="Arial"/>
          <w:b/>
          <w:color w:val="000000" w:themeColor="text1"/>
          <w:szCs w:val="28"/>
        </w:rPr>
        <w:t>Wheelchair spaces aren’t always available</w:t>
      </w:r>
      <w:r w:rsidRPr="00CE265E">
        <w:rPr>
          <w:rFonts w:cs="Arial"/>
          <w:b/>
          <w:bCs/>
          <w:color w:val="000000" w:themeColor="text1"/>
          <w:szCs w:val="28"/>
        </w:rPr>
        <w:t>:</w:t>
      </w:r>
    </w:p>
    <w:p w14:paraId="267DC543" w14:textId="77777777" w:rsidR="00A1036B" w:rsidRPr="00CE265E" w:rsidRDefault="00A1036B" w:rsidP="00406EF6">
      <w:pPr>
        <w:pStyle w:val="ListParagraph"/>
        <w:numPr>
          <w:ilvl w:val="0"/>
          <w:numId w:val="36"/>
        </w:numPr>
        <w:spacing w:before="240" w:after="160" w:line="360" w:lineRule="auto"/>
        <w:contextualSpacing w:val="0"/>
        <w:rPr>
          <w:rFonts w:cs="Arial"/>
          <w:color w:val="000000" w:themeColor="text1"/>
          <w:szCs w:val="28"/>
        </w:rPr>
      </w:pPr>
      <w:r w:rsidRPr="00CE265E">
        <w:rPr>
          <w:rFonts w:cs="Arial"/>
          <w:color w:val="000000" w:themeColor="text1"/>
          <w:szCs w:val="28"/>
        </w:rPr>
        <w:t>Impacts bus users (38% of users) and underground train users (33%) more than other modes of transport. Impacts coach users least (15% of users).</w:t>
      </w:r>
    </w:p>
    <w:p w14:paraId="420565AB" w14:textId="57CC3436" w:rsidR="00A1036B" w:rsidRPr="00CE265E" w:rsidRDefault="00A1036B" w:rsidP="00406EF6">
      <w:pPr>
        <w:pStyle w:val="ListParagraph"/>
        <w:numPr>
          <w:ilvl w:val="0"/>
          <w:numId w:val="36"/>
        </w:numPr>
        <w:spacing w:before="240" w:after="160" w:line="360" w:lineRule="auto"/>
        <w:contextualSpacing w:val="0"/>
        <w:rPr>
          <w:rFonts w:cs="Arial"/>
          <w:color w:val="000000" w:themeColor="text1"/>
          <w:szCs w:val="28"/>
        </w:rPr>
      </w:pPr>
      <w:r w:rsidRPr="00CE265E">
        <w:rPr>
          <w:rFonts w:cs="Arial"/>
          <w:color w:val="000000" w:themeColor="text1"/>
          <w:szCs w:val="28"/>
        </w:rPr>
        <w:t>Impacts residents in West Midlands more than those living in other regions</w:t>
      </w:r>
      <w:r w:rsidR="001967F7" w:rsidRPr="00CE265E">
        <w:rPr>
          <w:rFonts w:cs="Arial"/>
          <w:color w:val="000000" w:themeColor="text1"/>
          <w:szCs w:val="28"/>
        </w:rPr>
        <w:t xml:space="preserve"> (38%)</w:t>
      </w:r>
      <w:r w:rsidRPr="00CE265E">
        <w:rPr>
          <w:rFonts w:cs="Arial"/>
          <w:color w:val="000000" w:themeColor="text1"/>
          <w:szCs w:val="28"/>
        </w:rPr>
        <w:t>.</w:t>
      </w:r>
    </w:p>
    <w:p w14:paraId="641A3227" w14:textId="77777777" w:rsidR="00A1036B" w:rsidRPr="00CE265E" w:rsidRDefault="00A1036B" w:rsidP="00F14148">
      <w:pPr>
        <w:spacing w:before="240" w:line="360" w:lineRule="auto"/>
        <w:rPr>
          <w:rFonts w:cs="Arial"/>
          <w:b/>
          <w:bCs/>
          <w:color w:val="000000" w:themeColor="text1"/>
          <w:szCs w:val="28"/>
        </w:rPr>
      </w:pPr>
      <w:r w:rsidRPr="00CE265E">
        <w:rPr>
          <w:rFonts w:cs="Arial"/>
          <w:b/>
          <w:color w:val="000000" w:themeColor="text1"/>
          <w:szCs w:val="28"/>
        </w:rPr>
        <w:t>Toilets and changing places on vehicles are poor:</w:t>
      </w:r>
    </w:p>
    <w:p w14:paraId="5C02E49F" w14:textId="55671D20"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those using </w:t>
      </w:r>
      <w:r w:rsidR="00A20732" w:rsidRPr="00CE265E">
        <w:rPr>
          <w:rFonts w:cs="Arial"/>
          <w:szCs w:val="28"/>
        </w:rPr>
        <w:t xml:space="preserve">aeroplanes </w:t>
      </w:r>
      <w:r w:rsidRPr="00CE265E">
        <w:rPr>
          <w:rFonts w:cs="Arial"/>
          <w:color w:val="000000" w:themeColor="text1"/>
          <w:szCs w:val="28"/>
        </w:rPr>
        <w:t xml:space="preserve">(46% of users) and boats (23% of users). </w:t>
      </w:r>
    </w:p>
    <w:p w14:paraId="76099B86" w14:textId="516F3E1B" w:rsidR="00A1036B" w:rsidRPr="00CE265E" w:rsidRDefault="00A1036B" w:rsidP="00406EF6">
      <w:pPr>
        <w:pStyle w:val="ListParagraph"/>
        <w:numPr>
          <w:ilvl w:val="0"/>
          <w:numId w:val="33"/>
        </w:numPr>
        <w:spacing w:before="240" w:after="160" w:line="360" w:lineRule="auto"/>
        <w:rPr>
          <w:rFonts w:cs="Arial"/>
          <w:color w:val="000000" w:themeColor="text1"/>
          <w:szCs w:val="28"/>
        </w:rPr>
      </w:pPr>
      <w:r w:rsidRPr="00CE265E">
        <w:rPr>
          <w:rFonts w:cs="Arial"/>
          <w:szCs w:val="28"/>
        </w:rPr>
        <w:t xml:space="preserve">Impacts people living in </w:t>
      </w:r>
      <w:r w:rsidRPr="00CE265E">
        <w:rPr>
          <w:rFonts w:cs="Arial"/>
          <w:color w:val="000000" w:themeColor="text1"/>
          <w:szCs w:val="28"/>
        </w:rPr>
        <w:t xml:space="preserve">Scotland (54% of </w:t>
      </w:r>
      <w:r w:rsidR="005742F7" w:rsidRPr="00CE265E">
        <w:rPr>
          <w:rFonts w:cs="Arial"/>
          <w:color w:val="000000" w:themeColor="text1"/>
          <w:szCs w:val="28"/>
        </w:rPr>
        <w:t>respondents</w:t>
      </w:r>
      <w:r w:rsidRPr="00CE265E">
        <w:rPr>
          <w:rFonts w:cs="Arial"/>
          <w:color w:val="000000" w:themeColor="text1"/>
          <w:szCs w:val="28"/>
        </w:rPr>
        <w:t xml:space="preserve">) </w:t>
      </w:r>
      <w:r w:rsidRPr="00CE265E">
        <w:rPr>
          <w:rFonts w:cs="Arial"/>
          <w:szCs w:val="28"/>
        </w:rPr>
        <w:t>more than those in other areas. I</w:t>
      </w:r>
      <w:r w:rsidRPr="00CE265E">
        <w:rPr>
          <w:rFonts w:cs="Arial"/>
          <w:color w:val="000000" w:themeColor="text1"/>
          <w:szCs w:val="28"/>
        </w:rPr>
        <w:t xml:space="preserve">t impacts people living in London </w:t>
      </w:r>
      <w:r w:rsidR="000E2926" w:rsidRPr="00CE265E">
        <w:rPr>
          <w:rFonts w:cs="Arial"/>
          <w:color w:val="000000" w:themeColor="text1"/>
          <w:szCs w:val="28"/>
        </w:rPr>
        <w:t>the least</w:t>
      </w:r>
      <w:r w:rsidRPr="00CE265E">
        <w:rPr>
          <w:rFonts w:cs="Arial"/>
          <w:color w:val="000000" w:themeColor="text1"/>
          <w:szCs w:val="28"/>
        </w:rPr>
        <w:t xml:space="preserve"> (27% of </w:t>
      </w:r>
      <w:r w:rsidR="005742F7" w:rsidRPr="00CE265E">
        <w:rPr>
          <w:rFonts w:cs="Arial"/>
          <w:color w:val="000000" w:themeColor="text1"/>
          <w:szCs w:val="28"/>
        </w:rPr>
        <w:t>respondents</w:t>
      </w:r>
      <w:r w:rsidRPr="00CE265E">
        <w:rPr>
          <w:rFonts w:cs="Arial"/>
          <w:color w:val="000000" w:themeColor="text1"/>
          <w:szCs w:val="28"/>
        </w:rPr>
        <w:t>).</w:t>
      </w:r>
    </w:p>
    <w:p w14:paraId="69A055DE" w14:textId="77777777" w:rsidR="00A1036B" w:rsidRPr="00CE265E" w:rsidRDefault="00A1036B" w:rsidP="00406EF6">
      <w:pPr>
        <w:pStyle w:val="ListParagraph"/>
        <w:numPr>
          <w:ilvl w:val="0"/>
          <w:numId w:val="33"/>
        </w:numPr>
        <w:spacing w:before="240" w:after="160" w:line="360" w:lineRule="auto"/>
        <w:contextualSpacing w:val="0"/>
        <w:rPr>
          <w:rFonts w:cs="Arial"/>
          <w:color w:val="000000" w:themeColor="text1"/>
          <w:szCs w:val="28"/>
        </w:rPr>
      </w:pPr>
      <w:r w:rsidRPr="00CE265E">
        <w:rPr>
          <w:rFonts w:cs="Arial"/>
          <w:color w:val="000000" w:themeColor="text1"/>
          <w:szCs w:val="28"/>
        </w:rPr>
        <w:t>Impacts 66% those who use a wheelchair, which is higher than the national average.</w:t>
      </w:r>
    </w:p>
    <w:p w14:paraId="470B1EF5" w14:textId="1F41D5CD" w:rsidR="00A1036B" w:rsidRPr="00CE265E" w:rsidRDefault="006D7F6E" w:rsidP="00C93E11">
      <w:pPr>
        <w:pStyle w:val="Heading4"/>
        <w:rPr>
          <w:rFonts w:cs="Arial"/>
        </w:rPr>
      </w:pPr>
      <w:r w:rsidRPr="00CE265E">
        <w:rPr>
          <w:rFonts w:cs="Arial"/>
        </w:rPr>
        <w:lastRenderedPageBreak/>
        <w:t>What did people say?</w:t>
      </w:r>
    </w:p>
    <w:p w14:paraId="10AF79C5" w14:textId="54F0BD15" w:rsidR="00A1036B" w:rsidRPr="00CE265E" w:rsidRDefault="28A22665" w:rsidP="00406EF6">
      <w:pPr>
        <w:pStyle w:val="Text"/>
        <w:numPr>
          <w:ilvl w:val="0"/>
          <w:numId w:val="19"/>
        </w:numPr>
        <w:spacing w:before="240"/>
        <w:rPr>
          <w:rFonts w:cs="Arial"/>
          <w:szCs w:val="28"/>
        </w:rPr>
      </w:pPr>
      <w:r w:rsidRPr="00CE265E">
        <w:rPr>
          <w:rFonts w:cs="Arial"/>
          <w:b/>
          <w:bCs/>
          <w:szCs w:val="28"/>
        </w:rPr>
        <w:t>Moving while a vehicle is travelling is difficult</w:t>
      </w:r>
      <w:r w:rsidRPr="00CE265E">
        <w:rPr>
          <w:rFonts w:cs="Arial"/>
          <w:szCs w:val="28"/>
        </w:rPr>
        <w:t xml:space="preserve">. One </w:t>
      </w:r>
      <w:r w:rsidR="4D75CE7E" w:rsidRPr="00CE265E">
        <w:rPr>
          <w:rFonts w:cs="Arial"/>
          <w:szCs w:val="28"/>
        </w:rPr>
        <w:t>person</w:t>
      </w:r>
      <w:r w:rsidRPr="00CE265E">
        <w:rPr>
          <w:rFonts w:cs="Arial"/>
          <w:szCs w:val="28"/>
        </w:rPr>
        <w:t xml:space="preserve"> commented, “Walking to the toilet onboard when coach is moving is scary and dangerous; I’m so shaken by the movement on the road I’m scared I’ll fall down.” </w:t>
      </w:r>
    </w:p>
    <w:p w14:paraId="36DF2919" w14:textId="11EAF5E7" w:rsidR="00A1036B" w:rsidRPr="00CE265E" w:rsidRDefault="00A1036B" w:rsidP="00406EF6">
      <w:pPr>
        <w:pStyle w:val="Text"/>
        <w:numPr>
          <w:ilvl w:val="0"/>
          <w:numId w:val="19"/>
        </w:numPr>
        <w:spacing w:before="240"/>
        <w:rPr>
          <w:rFonts w:cs="Arial"/>
          <w:szCs w:val="28"/>
        </w:rPr>
      </w:pPr>
      <w:r w:rsidRPr="00CE265E">
        <w:rPr>
          <w:rFonts w:cs="Arial"/>
          <w:szCs w:val="28"/>
        </w:rPr>
        <w:t>There are often</w:t>
      </w:r>
      <w:r w:rsidR="001967F7" w:rsidRPr="00CE265E">
        <w:rPr>
          <w:rFonts w:cs="Arial"/>
          <w:szCs w:val="28"/>
        </w:rPr>
        <w:t xml:space="preserve"> not enough</w:t>
      </w:r>
      <w:r w:rsidRPr="00CE265E">
        <w:rPr>
          <w:rFonts w:cs="Arial"/>
          <w:szCs w:val="28"/>
        </w:rPr>
        <w:t xml:space="preserve"> seats and limited personal space on vehicles. One respondent described it as, “Not enough chair spaces. Always get bags or body parts in my face.”</w:t>
      </w:r>
    </w:p>
    <w:p w14:paraId="2A387635" w14:textId="7FC936B2" w:rsidR="00A1036B" w:rsidRPr="00CE265E" w:rsidRDefault="00A1036B" w:rsidP="00406EF6">
      <w:pPr>
        <w:pStyle w:val="Text"/>
        <w:numPr>
          <w:ilvl w:val="0"/>
          <w:numId w:val="19"/>
        </w:numPr>
        <w:spacing w:before="240"/>
        <w:rPr>
          <w:rFonts w:cs="Arial"/>
          <w:szCs w:val="28"/>
        </w:rPr>
      </w:pPr>
      <w:r w:rsidRPr="00CE265E">
        <w:rPr>
          <w:rFonts w:cs="Arial"/>
          <w:b/>
          <w:bCs/>
          <w:szCs w:val="28"/>
        </w:rPr>
        <w:t>Vehicles move when people are boarding and alighting</w:t>
      </w:r>
      <w:r w:rsidRPr="00CE265E">
        <w:rPr>
          <w:rFonts w:cs="Arial"/>
          <w:szCs w:val="28"/>
        </w:rPr>
        <w:t xml:space="preserve">. A </w:t>
      </w:r>
      <w:r w:rsidR="004E7C63" w:rsidRPr="00CE265E">
        <w:rPr>
          <w:rFonts w:cs="Arial"/>
          <w:szCs w:val="28"/>
        </w:rPr>
        <w:t>disabled person</w:t>
      </w:r>
      <w:r w:rsidRPr="00CE265E">
        <w:rPr>
          <w:rFonts w:cs="Arial"/>
          <w:szCs w:val="28"/>
        </w:rPr>
        <w:t xml:space="preserve"> noted, “Getting to the doors in time when the train is crowded, I can't get wheelchair past people in time.”</w:t>
      </w:r>
    </w:p>
    <w:p w14:paraId="531B85BA" w14:textId="195D2A93" w:rsidR="00A1036B" w:rsidRPr="00CE265E" w:rsidRDefault="00A1036B" w:rsidP="00406EF6">
      <w:pPr>
        <w:pStyle w:val="Text"/>
        <w:numPr>
          <w:ilvl w:val="0"/>
          <w:numId w:val="19"/>
        </w:numPr>
        <w:spacing w:before="240"/>
        <w:rPr>
          <w:rFonts w:cs="Arial"/>
          <w:szCs w:val="28"/>
        </w:rPr>
      </w:pPr>
      <w:r w:rsidRPr="00CE265E">
        <w:rPr>
          <w:rFonts w:cs="Arial"/>
          <w:b/>
          <w:bCs/>
          <w:szCs w:val="28"/>
        </w:rPr>
        <w:t>There are insufficient wheelchair spaces on vehicles</w:t>
      </w:r>
      <w:r w:rsidRPr="00CE265E">
        <w:rPr>
          <w:rFonts w:cs="Arial"/>
          <w:szCs w:val="28"/>
        </w:rPr>
        <w:t xml:space="preserve">, and they are sometimes used for other reasons, such as to store suitcases. One </w:t>
      </w:r>
      <w:r w:rsidR="004E7C63" w:rsidRPr="00CE265E">
        <w:rPr>
          <w:rFonts w:cs="Arial"/>
          <w:szCs w:val="28"/>
        </w:rPr>
        <w:t xml:space="preserve">disabled person </w:t>
      </w:r>
      <w:r w:rsidRPr="00CE265E">
        <w:rPr>
          <w:rFonts w:cs="Arial"/>
          <w:szCs w:val="28"/>
        </w:rPr>
        <w:t xml:space="preserve">commented, “If there is already a wheelchair user on the bus have to wait for the next one which in my area can be another 30 - 60 minutes.”. </w:t>
      </w:r>
    </w:p>
    <w:p w14:paraId="61E60C6E" w14:textId="77777777" w:rsidR="00A1036B" w:rsidRPr="00CE265E" w:rsidRDefault="00A1036B" w:rsidP="00406EF6">
      <w:pPr>
        <w:pStyle w:val="Text"/>
        <w:numPr>
          <w:ilvl w:val="0"/>
          <w:numId w:val="19"/>
        </w:numPr>
        <w:spacing w:before="240"/>
        <w:rPr>
          <w:rFonts w:cs="Arial"/>
          <w:szCs w:val="28"/>
        </w:rPr>
      </w:pPr>
      <w:r w:rsidRPr="00CE265E">
        <w:rPr>
          <w:rFonts w:cs="Arial"/>
          <w:szCs w:val="28"/>
        </w:rPr>
        <w:t>Another said, “Not enough wheelchair spaces on trains and when there is one it is also a luggage space. These should be separate. People (including staff) ask if you don’t mind having other people’s luggage around you because it is a luggage space when a wheelchair isn’t in it and they get annoyed when you say no.”</w:t>
      </w:r>
    </w:p>
    <w:p w14:paraId="5177CC53" w14:textId="77777777" w:rsidR="00A1036B" w:rsidRPr="00CE265E" w:rsidRDefault="00A1036B" w:rsidP="00F14148">
      <w:pPr>
        <w:spacing w:before="240" w:line="360" w:lineRule="auto"/>
        <w:rPr>
          <w:rFonts w:eastAsiaTheme="majorEastAsia" w:cs="Arial"/>
          <w:b/>
          <w:sz w:val="32"/>
          <w:szCs w:val="26"/>
        </w:rPr>
      </w:pPr>
      <w:r w:rsidRPr="00CE265E">
        <w:rPr>
          <w:rFonts w:eastAsiaTheme="majorEastAsia" w:cs="Arial"/>
          <w:iCs/>
          <w:sz w:val="32"/>
          <w:szCs w:val="26"/>
        </w:rPr>
        <w:br w:type="page"/>
      </w:r>
    </w:p>
    <w:p w14:paraId="7BE6695C" w14:textId="5805F451" w:rsidR="00A1036B" w:rsidRPr="00CE265E" w:rsidRDefault="00C308D9" w:rsidP="00C93E11">
      <w:pPr>
        <w:pStyle w:val="Heading3"/>
      </w:pPr>
      <w:bookmarkStart w:id="33" w:name="_Toc176436272"/>
      <w:bookmarkStart w:id="34" w:name="_Toc181703996"/>
      <w:r w:rsidRPr="00CE265E">
        <w:lastRenderedPageBreak/>
        <w:t xml:space="preserve">6.7 </w:t>
      </w:r>
      <w:r w:rsidR="00A1036B" w:rsidRPr="00CE265E">
        <w:t xml:space="preserve">Finding 11: Car journeys have specific challenges, including </w:t>
      </w:r>
      <w:r w:rsidR="00F31865" w:rsidRPr="00CE265E">
        <w:t xml:space="preserve">finding </w:t>
      </w:r>
      <w:r w:rsidR="00A1036B" w:rsidRPr="00CE265E">
        <w:t>suitable parking spaces</w:t>
      </w:r>
      <w:bookmarkEnd w:id="33"/>
      <w:bookmarkEnd w:id="34"/>
    </w:p>
    <w:p w14:paraId="13F4EAE1" w14:textId="70A65534" w:rsidR="006D7F6E" w:rsidRPr="00CE265E" w:rsidRDefault="006D7F6E" w:rsidP="00C93E11">
      <w:pPr>
        <w:pStyle w:val="Heading4"/>
        <w:rPr>
          <w:rFonts w:cs="Arial"/>
        </w:rPr>
      </w:pPr>
      <w:r w:rsidRPr="00CE265E">
        <w:rPr>
          <w:rFonts w:cs="Arial"/>
        </w:rPr>
        <w:t xml:space="preserve">What did </w:t>
      </w:r>
      <w:r w:rsidR="00F90611" w:rsidRPr="00CE265E">
        <w:rPr>
          <w:rFonts w:cs="Arial"/>
        </w:rPr>
        <w:t>our</w:t>
      </w:r>
      <w:r w:rsidRPr="00CE265E">
        <w:rPr>
          <w:rFonts w:cs="Arial"/>
        </w:rPr>
        <w:t xml:space="preserve"> survey find?</w:t>
      </w:r>
    </w:p>
    <w:p w14:paraId="27E9C476" w14:textId="61EB878A" w:rsidR="00A1036B" w:rsidRPr="00CE265E" w:rsidRDefault="00A1036B" w:rsidP="00F14148">
      <w:pPr>
        <w:spacing w:before="240" w:line="360" w:lineRule="auto"/>
        <w:rPr>
          <w:rFonts w:cs="Arial"/>
          <w:b/>
          <w:bCs/>
          <w:szCs w:val="28"/>
        </w:rPr>
      </w:pPr>
      <w:r w:rsidRPr="00CE265E">
        <w:rPr>
          <w:rFonts w:cs="Arial"/>
          <w:szCs w:val="28"/>
        </w:rPr>
        <w:t>Although cars were noted by respondents as the most accessible mode of transport, there are still barriers related to cars and wheelchair accessible vehicles</w:t>
      </w:r>
      <w:r w:rsidR="001809C4" w:rsidRPr="00CE265E">
        <w:rPr>
          <w:rFonts w:cs="Arial"/>
          <w:szCs w:val="28"/>
        </w:rPr>
        <w:t xml:space="preserve"> (WAVs)</w:t>
      </w:r>
      <w:r w:rsidRPr="00CE265E">
        <w:rPr>
          <w:rFonts w:cs="Arial"/>
          <w:szCs w:val="28"/>
        </w:rPr>
        <w:t>.</w:t>
      </w:r>
      <w:r w:rsidRPr="00CE265E">
        <w:rPr>
          <w:rFonts w:cs="Arial"/>
          <w:b/>
          <w:bCs/>
          <w:szCs w:val="28"/>
        </w:rPr>
        <w:t xml:space="preserve"> </w:t>
      </w:r>
    </w:p>
    <w:p w14:paraId="4E22A28E" w14:textId="13519449" w:rsidR="00A1036B" w:rsidRPr="00CE265E" w:rsidRDefault="00A1036B" w:rsidP="00406EF6">
      <w:pPr>
        <w:pStyle w:val="ListParagraph"/>
        <w:numPr>
          <w:ilvl w:val="0"/>
          <w:numId w:val="25"/>
        </w:numPr>
        <w:spacing w:before="240" w:after="160" w:line="360" w:lineRule="auto"/>
        <w:rPr>
          <w:rFonts w:cs="Arial"/>
          <w:szCs w:val="28"/>
        </w:rPr>
      </w:pPr>
      <w:r w:rsidRPr="00CE265E">
        <w:rPr>
          <w:rFonts w:cs="Arial"/>
          <w:b/>
          <w:bCs/>
          <w:szCs w:val="28"/>
        </w:rPr>
        <w:t>Suitable parking spaces aren’t always available</w:t>
      </w:r>
      <w:r w:rsidRPr="00CE265E">
        <w:rPr>
          <w:rFonts w:cs="Arial"/>
          <w:szCs w:val="28"/>
        </w:rPr>
        <w:t xml:space="preserve">. This impacts </w:t>
      </w:r>
      <w:r w:rsidRPr="00CE265E">
        <w:rPr>
          <w:rFonts w:cs="Arial"/>
          <w:b/>
          <w:bCs/>
          <w:szCs w:val="28"/>
        </w:rPr>
        <w:t>32%</w:t>
      </w:r>
      <w:r w:rsidRPr="00CE265E">
        <w:rPr>
          <w:rFonts w:cs="Arial"/>
          <w:szCs w:val="28"/>
        </w:rPr>
        <w:t xml:space="preserve"> of car and wheelchair accessible vehicle users.</w:t>
      </w:r>
    </w:p>
    <w:p w14:paraId="21C30A90" w14:textId="77777777" w:rsidR="00A1036B" w:rsidRPr="00CE265E" w:rsidRDefault="00A1036B" w:rsidP="00406EF6">
      <w:pPr>
        <w:pStyle w:val="ListParagraph"/>
        <w:numPr>
          <w:ilvl w:val="0"/>
          <w:numId w:val="25"/>
        </w:numPr>
        <w:spacing w:before="240" w:after="160" w:line="360" w:lineRule="auto"/>
        <w:contextualSpacing w:val="0"/>
        <w:rPr>
          <w:rFonts w:cs="Arial"/>
          <w:szCs w:val="28"/>
        </w:rPr>
      </w:pPr>
      <w:r w:rsidRPr="00CE265E">
        <w:rPr>
          <w:rFonts w:cs="Arial"/>
          <w:b/>
          <w:bCs/>
          <w:szCs w:val="28"/>
        </w:rPr>
        <w:t>Refuelling a vehicle can be difficult</w:t>
      </w:r>
      <w:r w:rsidRPr="00CE265E">
        <w:rPr>
          <w:rFonts w:cs="Arial"/>
          <w:szCs w:val="28"/>
        </w:rPr>
        <w:t xml:space="preserve">. Barriers related to refuelling a petrol or electric car impacts </w:t>
      </w:r>
      <w:r w:rsidRPr="00CE265E">
        <w:rPr>
          <w:rFonts w:cs="Arial"/>
          <w:b/>
          <w:bCs/>
          <w:szCs w:val="28"/>
        </w:rPr>
        <w:t>19%</w:t>
      </w:r>
      <w:r w:rsidRPr="00CE265E">
        <w:rPr>
          <w:rFonts w:cs="Arial"/>
          <w:szCs w:val="28"/>
        </w:rPr>
        <w:t xml:space="preserve"> of car and wheelchair accessible vehicle users.</w:t>
      </w:r>
    </w:p>
    <w:p w14:paraId="5278FC25" w14:textId="1D2BD4D1" w:rsidR="00A1036B" w:rsidRPr="00CE265E" w:rsidRDefault="002F77DA" w:rsidP="00406EF6">
      <w:pPr>
        <w:pStyle w:val="ListParagraph"/>
        <w:numPr>
          <w:ilvl w:val="0"/>
          <w:numId w:val="25"/>
        </w:numPr>
        <w:spacing w:before="240" w:after="160" w:line="360" w:lineRule="auto"/>
        <w:contextualSpacing w:val="0"/>
        <w:rPr>
          <w:rFonts w:cs="Arial"/>
          <w:szCs w:val="28"/>
        </w:rPr>
      </w:pPr>
      <w:r w:rsidRPr="00CE265E">
        <w:rPr>
          <w:rFonts w:cs="Arial"/>
          <w:szCs w:val="28"/>
        </w:rPr>
        <w:t xml:space="preserve">In comments, </w:t>
      </w:r>
      <w:r w:rsidR="00A1036B" w:rsidRPr="00CE265E">
        <w:rPr>
          <w:rFonts w:cs="Arial"/>
          <w:szCs w:val="28"/>
        </w:rPr>
        <w:t xml:space="preserve">many </w:t>
      </w:r>
      <w:r w:rsidR="004E7C63" w:rsidRPr="00CE265E">
        <w:rPr>
          <w:rFonts w:cs="Arial"/>
          <w:szCs w:val="28"/>
        </w:rPr>
        <w:t>disabled people</w:t>
      </w:r>
      <w:r w:rsidR="00A1036B" w:rsidRPr="00CE265E">
        <w:rPr>
          <w:rFonts w:cs="Arial"/>
          <w:szCs w:val="28"/>
        </w:rPr>
        <w:t xml:space="preserve"> highlighted that another barrier they face is </w:t>
      </w:r>
      <w:r w:rsidR="00A1036B" w:rsidRPr="00CE265E">
        <w:rPr>
          <w:rFonts w:cs="Arial"/>
          <w:b/>
          <w:bCs/>
          <w:szCs w:val="28"/>
        </w:rPr>
        <w:t xml:space="preserve">dependence on drivers </w:t>
      </w:r>
      <w:r w:rsidR="00A1036B" w:rsidRPr="00CE265E">
        <w:rPr>
          <w:rFonts w:cs="Arial"/>
          <w:szCs w:val="28"/>
        </w:rPr>
        <w:t>to use cars or WAVs.</w:t>
      </w:r>
    </w:p>
    <w:p w14:paraId="066DFC60" w14:textId="77777777" w:rsidR="00A1036B" w:rsidRPr="00CE265E" w:rsidRDefault="00A1036B" w:rsidP="00C93E11">
      <w:pPr>
        <w:pStyle w:val="Heading4"/>
        <w:rPr>
          <w:rFonts w:cs="Arial"/>
        </w:rPr>
      </w:pPr>
      <w:r w:rsidRPr="00CE265E">
        <w:rPr>
          <w:rFonts w:cs="Arial"/>
        </w:rPr>
        <w:t>Who does this barrier affect?</w:t>
      </w:r>
    </w:p>
    <w:p w14:paraId="447795B0" w14:textId="77777777" w:rsidR="00A1036B" w:rsidRPr="00CE265E" w:rsidRDefault="00A1036B" w:rsidP="00C93E11">
      <w:pPr>
        <w:pStyle w:val="Heading4"/>
        <w:rPr>
          <w:rFonts w:cs="Arial"/>
        </w:rPr>
      </w:pPr>
      <w:r w:rsidRPr="00CE265E">
        <w:rPr>
          <w:rFonts w:cs="Arial"/>
        </w:rPr>
        <w:t>Suitable parking spaces aren’t always available:</w:t>
      </w:r>
    </w:p>
    <w:p w14:paraId="3AB65E39" w14:textId="6EF4CDA0" w:rsidR="00A1036B" w:rsidRPr="00CE265E" w:rsidRDefault="00A1036B" w:rsidP="00406EF6">
      <w:pPr>
        <w:pStyle w:val="ListParagraph"/>
        <w:numPr>
          <w:ilvl w:val="0"/>
          <w:numId w:val="39"/>
        </w:numPr>
        <w:spacing w:before="240" w:after="160" w:line="360" w:lineRule="auto"/>
        <w:rPr>
          <w:rFonts w:cs="Arial"/>
          <w:color w:val="000000" w:themeColor="text1"/>
          <w:szCs w:val="28"/>
        </w:rPr>
      </w:pPr>
      <w:r w:rsidRPr="00CE265E">
        <w:rPr>
          <w:rFonts w:cs="Arial"/>
          <w:szCs w:val="28"/>
        </w:rPr>
        <w:t xml:space="preserve">Impacts people living in the West Midlands and East Midlands more than the rest of the country (39% of </w:t>
      </w:r>
      <w:r w:rsidR="005742F7" w:rsidRPr="00CE265E">
        <w:rPr>
          <w:rFonts w:cs="Arial"/>
          <w:color w:val="000000" w:themeColor="text1"/>
          <w:szCs w:val="28"/>
        </w:rPr>
        <w:t>respondents</w:t>
      </w:r>
      <w:r w:rsidR="005742F7" w:rsidRPr="00CE265E">
        <w:rPr>
          <w:rFonts w:cs="Arial"/>
          <w:szCs w:val="28"/>
        </w:rPr>
        <w:t xml:space="preserve"> </w:t>
      </w:r>
      <w:r w:rsidRPr="00CE265E">
        <w:rPr>
          <w:rFonts w:cs="Arial"/>
          <w:szCs w:val="28"/>
        </w:rPr>
        <w:t xml:space="preserve">for each). Wales, with 21% of </w:t>
      </w:r>
      <w:r w:rsidR="005742F7" w:rsidRPr="00CE265E">
        <w:rPr>
          <w:rFonts w:cs="Arial"/>
          <w:color w:val="000000" w:themeColor="text1"/>
          <w:szCs w:val="28"/>
        </w:rPr>
        <w:t>respondents</w:t>
      </w:r>
      <w:r w:rsidR="005742F7" w:rsidRPr="00CE265E">
        <w:rPr>
          <w:rFonts w:cs="Arial"/>
          <w:szCs w:val="28"/>
        </w:rPr>
        <w:t xml:space="preserve"> </w:t>
      </w:r>
      <w:r w:rsidRPr="00CE265E">
        <w:rPr>
          <w:rFonts w:cs="Arial"/>
          <w:szCs w:val="28"/>
        </w:rPr>
        <w:t xml:space="preserve">affected, and Yorkshire and the Humber, with 22%, experience this barrier </w:t>
      </w:r>
      <w:r w:rsidR="00861555" w:rsidRPr="00CE265E">
        <w:rPr>
          <w:rFonts w:cs="Arial"/>
          <w:szCs w:val="28"/>
        </w:rPr>
        <w:t>the least</w:t>
      </w:r>
      <w:r w:rsidRPr="00CE265E">
        <w:rPr>
          <w:rFonts w:cs="Arial"/>
          <w:szCs w:val="28"/>
        </w:rPr>
        <w:t>.</w:t>
      </w:r>
    </w:p>
    <w:p w14:paraId="01499005" w14:textId="77777777" w:rsidR="00A1036B" w:rsidRPr="00CE265E" w:rsidRDefault="00A1036B" w:rsidP="00F14148">
      <w:pPr>
        <w:spacing w:before="240" w:line="360" w:lineRule="auto"/>
        <w:rPr>
          <w:rFonts w:cs="Arial"/>
          <w:color w:val="000000" w:themeColor="text1"/>
          <w:szCs w:val="28"/>
        </w:rPr>
      </w:pPr>
      <w:r w:rsidRPr="00CE265E">
        <w:rPr>
          <w:rFonts w:cs="Arial"/>
          <w:b/>
          <w:bCs/>
          <w:szCs w:val="28"/>
        </w:rPr>
        <w:t>Refuelling a vehicle can be difficult:</w:t>
      </w:r>
    </w:p>
    <w:p w14:paraId="7E26C516" w14:textId="3DC3A393" w:rsidR="00A1036B" w:rsidRPr="00CE265E" w:rsidRDefault="28A22665" w:rsidP="47ECC0D5">
      <w:pPr>
        <w:pStyle w:val="ListParagraph"/>
        <w:numPr>
          <w:ilvl w:val="0"/>
          <w:numId w:val="39"/>
        </w:numPr>
        <w:spacing w:before="240" w:after="160" w:line="360" w:lineRule="auto"/>
        <w:rPr>
          <w:rFonts w:cs="Arial"/>
          <w:color w:val="000000" w:themeColor="text1"/>
          <w:szCs w:val="28"/>
        </w:rPr>
      </w:pPr>
      <w:r w:rsidRPr="00CE265E">
        <w:rPr>
          <w:rFonts w:cs="Arial"/>
          <w:color w:val="000000" w:themeColor="text1"/>
          <w:szCs w:val="28"/>
        </w:rPr>
        <w:t xml:space="preserve">Impacts people living in the East Midlands (28% of </w:t>
      </w:r>
      <w:r w:rsidR="736BFC87" w:rsidRPr="00CE265E">
        <w:rPr>
          <w:rFonts w:cs="Arial"/>
          <w:color w:val="000000" w:themeColor="text1"/>
          <w:szCs w:val="28"/>
        </w:rPr>
        <w:t>respondents</w:t>
      </w:r>
      <w:r w:rsidRPr="00CE265E">
        <w:rPr>
          <w:rFonts w:cs="Arial"/>
          <w:color w:val="000000" w:themeColor="text1"/>
          <w:szCs w:val="28"/>
        </w:rPr>
        <w:t xml:space="preserve">) more than the rest of the country. Those living in the North East are impacted </w:t>
      </w:r>
      <w:r w:rsidR="6F8691F6" w:rsidRPr="00CE265E">
        <w:rPr>
          <w:rFonts w:cs="Arial"/>
          <w:color w:val="000000" w:themeColor="text1"/>
          <w:szCs w:val="28"/>
        </w:rPr>
        <w:t>the least</w:t>
      </w:r>
      <w:r w:rsidRPr="00CE265E">
        <w:rPr>
          <w:rFonts w:cs="Arial"/>
          <w:color w:val="000000" w:themeColor="text1"/>
          <w:szCs w:val="28"/>
        </w:rPr>
        <w:t xml:space="preserve"> (9%). </w:t>
      </w:r>
    </w:p>
    <w:p w14:paraId="3063E2D1" w14:textId="77777777" w:rsidR="00A1036B" w:rsidRPr="00CE265E" w:rsidRDefault="00A1036B" w:rsidP="00C93E11">
      <w:pPr>
        <w:pStyle w:val="Heading4"/>
        <w:rPr>
          <w:rFonts w:cs="Arial"/>
        </w:rPr>
      </w:pPr>
      <w:r w:rsidRPr="00CE265E">
        <w:rPr>
          <w:rFonts w:cs="Arial"/>
        </w:rPr>
        <w:t>What did people tell us?</w:t>
      </w:r>
    </w:p>
    <w:p w14:paraId="03013AAE" w14:textId="77777777" w:rsidR="00A1036B" w:rsidRPr="00CE265E" w:rsidRDefault="00A1036B" w:rsidP="00406EF6">
      <w:pPr>
        <w:pStyle w:val="Text"/>
        <w:numPr>
          <w:ilvl w:val="0"/>
          <w:numId w:val="20"/>
        </w:numPr>
        <w:spacing w:before="240"/>
        <w:rPr>
          <w:rFonts w:cs="Arial"/>
          <w:szCs w:val="28"/>
        </w:rPr>
      </w:pPr>
      <w:r w:rsidRPr="00CE265E">
        <w:rPr>
          <w:rFonts w:cs="Arial"/>
          <w:b/>
          <w:bCs/>
          <w:szCs w:val="28"/>
        </w:rPr>
        <w:t>It’s difficult to find suitable places to park</w:t>
      </w:r>
      <w:r w:rsidRPr="00CE265E">
        <w:rPr>
          <w:rFonts w:cs="Arial"/>
          <w:szCs w:val="28"/>
        </w:rPr>
        <w:t>. As one person outlined, “Lack of disabled parking in town centres”.</w:t>
      </w:r>
    </w:p>
    <w:p w14:paraId="6134D503" w14:textId="3B72F20B" w:rsidR="00A1036B" w:rsidRPr="00CE265E" w:rsidRDefault="00A1036B" w:rsidP="00406EF6">
      <w:pPr>
        <w:pStyle w:val="Text"/>
        <w:numPr>
          <w:ilvl w:val="0"/>
          <w:numId w:val="20"/>
        </w:numPr>
        <w:spacing w:before="240"/>
        <w:rPr>
          <w:rFonts w:cs="Arial"/>
          <w:szCs w:val="28"/>
        </w:rPr>
      </w:pPr>
      <w:r w:rsidRPr="00CE265E">
        <w:rPr>
          <w:rFonts w:cs="Arial"/>
          <w:b/>
          <w:bCs/>
          <w:szCs w:val="28"/>
        </w:rPr>
        <w:lastRenderedPageBreak/>
        <w:t>Parking spaces don’t have enough space</w:t>
      </w:r>
      <w:r w:rsidRPr="00CE265E">
        <w:rPr>
          <w:rFonts w:cs="Arial"/>
          <w:szCs w:val="28"/>
        </w:rPr>
        <w:t xml:space="preserve">. One </w:t>
      </w:r>
      <w:r w:rsidR="004E7C63" w:rsidRPr="00CE265E">
        <w:rPr>
          <w:rFonts w:cs="Arial"/>
          <w:szCs w:val="28"/>
        </w:rPr>
        <w:t>disabled person</w:t>
      </w:r>
      <w:r w:rsidRPr="00CE265E">
        <w:rPr>
          <w:rFonts w:cs="Arial"/>
          <w:szCs w:val="28"/>
        </w:rPr>
        <w:t xml:space="preserve"> commented, “If I am using my car boot mobility scooter</w:t>
      </w:r>
      <w:r w:rsidR="004626A6" w:rsidRPr="00CE265E">
        <w:rPr>
          <w:rFonts w:cs="Arial"/>
          <w:szCs w:val="28"/>
        </w:rPr>
        <w:t>,</w:t>
      </w:r>
      <w:r w:rsidRPr="00CE265E">
        <w:rPr>
          <w:rFonts w:cs="Arial"/>
          <w:szCs w:val="28"/>
        </w:rPr>
        <w:t xml:space="preserve"> I need a space wide enough to get it out of the car and assemble it. Not being able to find suitable parking affects the time I might leave the house, and I have returned home when I have not been able to find suitable parking.”</w:t>
      </w:r>
    </w:p>
    <w:p w14:paraId="10137268" w14:textId="5E4572CC" w:rsidR="00DD0B5E" w:rsidRPr="00CE265E" w:rsidRDefault="00A1036B" w:rsidP="00DD0B5E">
      <w:pPr>
        <w:pStyle w:val="Text"/>
        <w:numPr>
          <w:ilvl w:val="0"/>
          <w:numId w:val="20"/>
        </w:numPr>
        <w:spacing w:before="240"/>
        <w:rPr>
          <w:rFonts w:cs="Arial"/>
          <w:szCs w:val="28"/>
        </w:rPr>
      </w:pPr>
      <w:r w:rsidRPr="00CE265E">
        <w:rPr>
          <w:rFonts w:cs="Arial"/>
          <w:b/>
          <w:bCs/>
          <w:szCs w:val="28"/>
        </w:rPr>
        <w:t>Dependence on others to be able to use cars</w:t>
      </w:r>
      <w:r w:rsidRPr="00CE265E">
        <w:rPr>
          <w:rFonts w:cs="Arial"/>
          <w:szCs w:val="28"/>
        </w:rPr>
        <w:t xml:space="preserve">. One </w:t>
      </w:r>
      <w:r w:rsidR="004E7C63" w:rsidRPr="00CE265E">
        <w:rPr>
          <w:rFonts w:cs="Arial"/>
          <w:szCs w:val="28"/>
        </w:rPr>
        <w:t xml:space="preserve">disabled person </w:t>
      </w:r>
      <w:r w:rsidRPr="00CE265E">
        <w:rPr>
          <w:rFonts w:cs="Arial"/>
          <w:szCs w:val="28"/>
        </w:rPr>
        <w:t>explained “[I] need to be accompanied by carer or family as I am unable to gain access to wheelchair ramp and restraints and secure or release wheelchair with current WAV vehicle. I have a new WAV on order with the technology for me to drive and have independence to go out alone [without] having to depend on others”</w:t>
      </w:r>
    </w:p>
    <w:p w14:paraId="0094334E" w14:textId="77777777" w:rsidR="001C4A2A" w:rsidRPr="00CE265E" w:rsidRDefault="001C4A2A">
      <w:pPr>
        <w:rPr>
          <w:rFonts w:cs="Arial"/>
        </w:rPr>
      </w:pPr>
      <w:r w:rsidRPr="00CE265E">
        <w:rPr>
          <w:rFonts w:cs="Arial"/>
        </w:rPr>
        <w:br w:type="page"/>
      </w:r>
    </w:p>
    <w:tbl>
      <w:tblPr>
        <w:tblStyle w:val="TableGrid"/>
        <w:tblW w:w="9345" w:type="dxa"/>
        <w:tblLayout w:type="fixed"/>
        <w:tblLook w:val="04A0" w:firstRow="1" w:lastRow="0" w:firstColumn="1" w:lastColumn="0" w:noHBand="0" w:noVBand="1"/>
      </w:tblPr>
      <w:tblGrid>
        <w:gridCol w:w="9345"/>
      </w:tblGrid>
      <w:tr w:rsidR="009E41CF" w:rsidRPr="00CE265E" w14:paraId="4097A552" w14:textId="77777777" w:rsidTr="001C4A2A">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29B1E1D8" w14:textId="3E638A2B" w:rsidR="00250786" w:rsidRPr="00CE265E" w:rsidRDefault="00250786" w:rsidP="00FE48DA">
            <w:pPr>
              <w:spacing w:line="360" w:lineRule="auto"/>
              <w:rPr>
                <w:rFonts w:cs="Arial"/>
                <w:b/>
                <w:bCs/>
                <w:szCs w:val="28"/>
              </w:rPr>
            </w:pPr>
            <w:r w:rsidRPr="00CE265E">
              <w:rPr>
                <w:rFonts w:cs="Arial"/>
                <w:b/>
                <w:bCs/>
                <w:szCs w:val="28"/>
              </w:rPr>
              <w:lastRenderedPageBreak/>
              <w:t>Personal stories</w:t>
            </w:r>
            <w:r w:rsidR="008158F3" w:rsidRPr="00CE265E">
              <w:rPr>
                <w:rFonts w:cs="Arial"/>
                <w:b/>
                <w:bCs/>
                <w:szCs w:val="28"/>
              </w:rPr>
              <w:t>: Travel diaries</w:t>
            </w:r>
          </w:p>
          <w:p w14:paraId="2B14355C" w14:textId="16E7AE7C" w:rsidR="00250786" w:rsidRPr="00CE265E" w:rsidRDefault="00CE4E8A" w:rsidP="00FE48DA">
            <w:pPr>
              <w:spacing w:before="240" w:after="160" w:line="360" w:lineRule="auto"/>
              <w:rPr>
                <w:rFonts w:cs="Arial"/>
                <w:szCs w:val="28"/>
              </w:rPr>
            </w:pPr>
            <w:r w:rsidRPr="00CE265E">
              <w:rPr>
                <w:rFonts w:cs="Arial"/>
                <w:szCs w:val="28"/>
              </w:rPr>
              <w:t>Clare</w:t>
            </w:r>
            <w:r w:rsidR="00250786" w:rsidRPr="00CE265E">
              <w:rPr>
                <w:rFonts w:cs="Arial"/>
                <w:szCs w:val="28"/>
              </w:rPr>
              <w:t xml:space="preserve"> is a 43-year-old woman living in Wales. She </w:t>
            </w:r>
            <w:r w:rsidR="00A77F1B" w:rsidRPr="00CE265E">
              <w:rPr>
                <w:rFonts w:cs="Arial"/>
                <w:szCs w:val="28"/>
              </w:rPr>
              <w:t>h</w:t>
            </w:r>
            <w:r w:rsidR="00E54925" w:rsidRPr="00CE265E">
              <w:rPr>
                <w:rFonts w:cs="Arial"/>
                <w:szCs w:val="28"/>
              </w:rPr>
              <w:t>as a mobility impairment</w:t>
            </w:r>
            <w:r w:rsidR="00250786" w:rsidRPr="00CE265E">
              <w:rPr>
                <w:rFonts w:cs="Arial"/>
                <w:szCs w:val="28"/>
              </w:rPr>
              <w:t xml:space="preserve"> and </w:t>
            </w:r>
            <w:r w:rsidR="00FE48DA" w:rsidRPr="00CE265E">
              <w:rPr>
                <w:rFonts w:cs="Arial"/>
                <w:szCs w:val="28"/>
              </w:rPr>
              <w:t>uses</w:t>
            </w:r>
            <w:r w:rsidR="00250786" w:rsidRPr="00CE265E">
              <w:rPr>
                <w:rFonts w:cs="Arial"/>
                <w:szCs w:val="28"/>
              </w:rPr>
              <w:t xml:space="preserve"> a walking stick. Here, she shares her experience of taking her child to the theatre and the ways that access barriers impacted her enjoyment of the </w:t>
            </w:r>
            <w:r w:rsidR="00017D39" w:rsidRPr="00CE265E">
              <w:rPr>
                <w:rFonts w:cs="Arial"/>
                <w:szCs w:val="28"/>
              </w:rPr>
              <w:t>trip</w:t>
            </w:r>
            <w:r w:rsidR="00250786" w:rsidRPr="00CE265E">
              <w:rPr>
                <w:rFonts w:cs="Arial"/>
                <w:szCs w:val="28"/>
              </w:rPr>
              <w:t xml:space="preserve">. </w:t>
            </w:r>
          </w:p>
          <w:p w14:paraId="308D34AB" w14:textId="4C93462F" w:rsidR="00FE48DA" w:rsidRPr="00CE265E" w:rsidRDefault="00250786" w:rsidP="00FE48DA">
            <w:pPr>
              <w:spacing w:before="240" w:after="160" w:line="360" w:lineRule="auto"/>
              <w:rPr>
                <w:rFonts w:cs="Arial"/>
                <w:szCs w:val="28"/>
              </w:rPr>
            </w:pPr>
            <w:r w:rsidRPr="00CE265E">
              <w:rPr>
                <w:rFonts w:cs="Arial"/>
                <w:szCs w:val="28"/>
              </w:rPr>
              <w:t xml:space="preserve">After driving to the venue, she experienced significant issues with parking her vehicle. She told us the “Car park was very busy, </w:t>
            </w:r>
            <w:r w:rsidR="00017D39" w:rsidRPr="00CE265E">
              <w:rPr>
                <w:rFonts w:cs="Arial"/>
                <w:szCs w:val="28"/>
              </w:rPr>
              <w:t xml:space="preserve">[with] </w:t>
            </w:r>
            <w:r w:rsidRPr="00CE265E">
              <w:rPr>
                <w:rFonts w:cs="Arial"/>
                <w:szCs w:val="28"/>
              </w:rPr>
              <w:t xml:space="preserve">limited disabled bays. I couldn't park in any disabled bays so hurt myself getting out of </w:t>
            </w:r>
            <w:r w:rsidR="00017D39" w:rsidRPr="00CE265E">
              <w:rPr>
                <w:rFonts w:cs="Arial"/>
                <w:szCs w:val="28"/>
              </w:rPr>
              <w:t xml:space="preserve">[the] </w:t>
            </w:r>
            <w:r w:rsidRPr="00CE265E">
              <w:rPr>
                <w:rFonts w:cs="Arial"/>
                <w:szCs w:val="28"/>
              </w:rPr>
              <w:t>car</w:t>
            </w:r>
            <w:r w:rsidR="00017D39" w:rsidRPr="00CE265E">
              <w:rPr>
                <w:rFonts w:cs="Arial"/>
                <w:szCs w:val="28"/>
              </w:rPr>
              <w:t>.</w:t>
            </w:r>
            <w:r w:rsidRPr="00CE265E">
              <w:rPr>
                <w:rFonts w:cs="Arial"/>
                <w:szCs w:val="28"/>
              </w:rPr>
              <w:t xml:space="preserve">” </w:t>
            </w:r>
          </w:p>
          <w:p w14:paraId="578EC19C" w14:textId="0F36CF1A" w:rsidR="00250786" w:rsidRPr="00CE265E" w:rsidRDefault="00250786" w:rsidP="00FE48DA">
            <w:pPr>
              <w:spacing w:before="240" w:after="160" w:line="360" w:lineRule="auto"/>
              <w:rPr>
                <w:rFonts w:cs="Arial"/>
                <w:szCs w:val="28"/>
              </w:rPr>
            </w:pPr>
            <w:r w:rsidRPr="00CE265E">
              <w:rPr>
                <w:rFonts w:cs="Arial"/>
                <w:szCs w:val="28"/>
              </w:rPr>
              <w:t>This experience led to her not feeling safe and not feeling very independent. Despite hurting herself, she was still able to enjoy the panto</w:t>
            </w:r>
            <w:r w:rsidR="00017D39" w:rsidRPr="00CE265E">
              <w:rPr>
                <w:rFonts w:cs="Arial"/>
                <w:szCs w:val="28"/>
              </w:rPr>
              <w:t>mime</w:t>
            </w:r>
            <w:r w:rsidRPr="00CE265E">
              <w:rPr>
                <w:rFonts w:cs="Arial"/>
                <w:szCs w:val="28"/>
              </w:rPr>
              <w:t xml:space="preserve"> but rated the experience overall as “Somewhat negative”.</w:t>
            </w:r>
          </w:p>
          <w:p w14:paraId="7D4AFB4D" w14:textId="46D0E372" w:rsidR="00250786" w:rsidRPr="00CE265E" w:rsidRDefault="00250786" w:rsidP="00FE48DA">
            <w:pPr>
              <w:spacing w:before="240" w:after="160" w:line="360" w:lineRule="auto"/>
              <w:rPr>
                <w:rFonts w:cs="Arial"/>
                <w:szCs w:val="28"/>
              </w:rPr>
            </w:pPr>
            <w:r w:rsidRPr="00CE265E">
              <w:rPr>
                <w:rFonts w:cs="Arial"/>
                <w:szCs w:val="28"/>
              </w:rPr>
              <w:t xml:space="preserve">She told us that the simple change of having “More disabled parking spaces” would have improved her experience and prevented this injury. </w:t>
            </w:r>
          </w:p>
        </w:tc>
      </w:tr>
    </w:tbl>
    <w:p w14:paraId="0A2EEA0F" w14:textId="77777777" w:rsidR="009E41CF" w:rsidRPr="00CE265E" w:rsidRDefault="009E41CF" w:rsidP="009E41CF">
      <w:pPr>
        <w:pStyle w:val="Text"/>
        <w:spacing w:before="240"/>
        <w:rPr>
          <w:rFonts w:cs="Arial"/>
          <w:szCs w:val="28"/>
        </w:rPr>
      </w:pPr>
    </w:p>
    <w:p w14:paraId="2C22716C" w14:textId="4946CD9C" w:rsidR="00A1036B" w:rsidRPr="00CE265E" w:rsidRDefault="00A1036B" w:rsidP="00F14148">
      <w:pPr>
        <w:spacing w:before="240" w:line="360" w:lineRule="auto"/>
        <w:rPr>
          <w:rFonts w:eastAsia="Calibri" w:cs="Arial"/>
          <w:szCs w:val="28"/>
        </w:rPr>
      </w:pPr>
      <w:r w:rsidRPr="00CE265E">
        <w:rPr>
          <w:rFonts w:cs="Arial"/>
          <w:szCs w:val="28"/>
        </w:rPr>
        <w:br w:type="page"/>
      </w:r>
    </w:p>
    <w:p w14:paraId="40661566" w14:textId="1FCF8582" w:rsidR="00A1036B" w:rsidRPr="00CE265E" w:rsidRDefault="00C308D9" w:rsidP="00C93E11">
      <w:pPr>
        <w:pStyle w:val="Heading3"/>
      </w:pPr>
      <w:bookmarkStart w:id="35" w:name="_Toc176436273"/>
      <w:bookmarkStart w:id="36" w:name="_Toc181703997"/>
      <w:r w:rsidRPr="00CE265E">
        <w:lastRenderedPageBreak/>
        <w:t xml:space="preserve">6.8 </w:t>
      </w:r>
      <w:r w:rsidR="00A1036B" w:rsidRPr="00CE265E">
        <w:t>Finding 12: Accessing information before and during a journey can be difficult</w:t>
      </w:r>
      <w:bookmarkEnd w:id="35"/>
      <w:bookmarkEnd w:id="36"/>
    </w:p>
    <w:p w14:paraId="54640019" w14:textId="1F998F4A" w:rsidR="006D7F6E" w:rsidRPr="00CE265E" w:rsidRDefault="006D7F6E" w:rsidP="00C93E11">
      <w:pPr>
        <w:pStyle w:val="Heading4"/>
        <w:rPr>
          <w:rFonts w:cs="Arial"/>
        </w:rPr>
      </w:pPr>
      <w:r w:rsidRPr="00CE265E">
        <w:rPr>
          <w:rFonts w:cs="Arial"/>
        </w:rPr>
        <w:t xml:space="preserve">What did </w:t>
      </w:r>
      <w:r w:rsidR="00F90611" w:rsidRPr="00CE265E">
        <w:rPr>
          <w:rFonts w:cs="Arial"/>
        </w:rPr>
        <w:t xml:space="preserve">our </w:t>
      </w:r>
      <w:r w:rsidRPr="00CE265E">
        <w:rPr>
          <w:rFonts w:cs="Arial"/>
        </w:rPr>
        <w:t>survey find?</w:t>
      </w:r>
    </w:p>
    <w:p w14:paraId="3AFB2FC7" w14:textId="77777777" w:rsidR="00A1036B" w:rsidRPr="00CE265E" w:rsidRDefault="00A1036B" w:rsidP="00F14148">
      <w:pPr>
        <w:spacing w:before="240" w:line="360" w:lineRule="auto"/>
        <w:rPr>
          <w:rFonts w:cs="Arial"/>
          <w:szCs w:val="28"/>
        </w:rPr>
      </w:pPr>
      <w:r w:rsidRPr="00CE265E">
        <w:rPr>
          <w:rFonts w:cs="Arial"/>
          <w:szCs w:val="28"/>
        </w:rPr>
        <w:t xml:space="preserve">Disabled people experience barriers related to accessing information before and during their journey. </w:t>
      </w:r>
    </w:p>
    <w:p w14:paraId="5164B025" w14:textId="5A184BFC" w:rsidR="00A1036B" w:rsidRPr="00CE265E" w:rsidRDefault="00A1036B" w:rsidP="00406EF6">
      <w:pPr>
        <w:pStyle w:val="ListParagraph"/>
        <w:numPr>
          <w:ilvl w:val="0"/>
          <w:numId w:val="24"/>
        </w:numPr>
        <w:spacing w:before="240" w:after="160" w:line="360" w:lineRule="auto"/>
        <w:rPr>
          <w:rFonts w:cs="Arial"/>
          <w:b/>
          <w:bCs/>
          <w:szCs w:val="28"/>
        </w:rPr>
      </w:pPr>
      <w:r w:rsidRPr="00CE265E">
        <w:rPr>
          <w:rFonts w:cs="Arial"/>
          <w:b/>
          <w:bCs/>
          <w:szCs w:val="28"/>
        </w:rPr>
        <w:t xml:space="preserve">Finding and flagging down vehicles is difficult. </w:t>
      </w:r>
      <w:r w:rsidRPr="00CE265E">
        <w:rPr>
          <w:rFonts w:cs="Arial"/>
          <w:szCs w:val="28"/>
        </w:rPr>
        <w:t xml:space="preserve">This includes things like seeing a bus number to get it to stop. This was reported by </w:t>
      </w:r>
      <w:r w:rsidRPr="00CE265E">
        <w:rPr>
          <w:rFonts w:cs="Arial"/>
          <w:b/>
          <w:bCs/>
          <w:szCs w:val="28"/>
        </w:rPr>
        <w:t>24%</w:t>
      </w:r>
      <w:r w:rsidRPr="00CE265E">
        <w:rPr>
          <w:rFonts w:cs="Arial"/>
          <w:szCs w:val="28"/>
        </w:rPr>
        <w:t xml:space="preserve"> of bus and coach users. In </w:t>
      </w:r>
      <w:r w:rsidR="002F77DA" w:rsidRPr="00CE265E">
        <w:rPr>
          <w:rFonts w:cs="Arial"/>
          <w:szCs w:val="28"/>
        </w:rPr>
        <w:t>comments</w:t>
      </w:r>
      <w:r w:rsidRPr="00CE265E">
        <w:rPr>
          <w:rFonts w:cs="Arial"/>
          <w:szCs w:val="28"/>
        </w:rPr>
        <w:t xml:space="preserve">, people said that bus timetables aren’t reliable, and buses don’t always turn up. Although the survey didn't specifically ask about getting into taxis, many also mentioned this issue in </w:t>
      </w:r>
      <w:r w:rsidR="003A1D67" w:rsidRPr="00CE265E">
        <w:rPr>
          <w:rFonts w:cs="Arial"/>
          <w:szCs w:val="28"/>
        </w:rPr>
        <w:t>comments</w:t>
      </w:r>
      <w:r w:rsidRPr="00CE265E">
        <w:rPr>
          <w:rFonts w:cs="Arial"/>
          <w:szCs w:val="28"/>
        </w:rPr>
        <w:t xml:space="preserve">. </w:t>
      </w:r>
    </w:p>
    <w:p w14:paraId="1EC666E4" w14:textId="7FCAC09B" w:rsidR="00A1036B" w:rsidRPr="00CE265E" w:rsidRDefault="00A1036B" w:rsidP="00406EF6">
      <w:pPr>
        <w:pStyle w:val="ListParagraph"/>
        <w:numPr>
          <w:ilvl w:val="0"/>
          <w:numId w:val="24"/>
        </w:numPr>
        <w:spacing w:before="240" w:after="160" w:line="360" w:lineRule="auto"/>
        <w:contextualSpacing w:val="0"/>
        <w:rPr>
          <w:rFonts w:cs="Arial"/>
          <w:b/>
          <w:bCs/>
          <w:szCs w:val="28"/>
        </w:rPr>
      </w:pPr>
      <w:r w:rsidRPr="00CE265E">
        <w:rPr>
          <w:rFonts w:cs="Arial"/>
          <w:b/>
          <w:bCs/>
          <w:szCs w:val="28"/>
        </w:rPr>
        <w:t xml:space="preserve">Information on vehicles is unavailable or inaccessible. </w:t>
      </w:r>
      <w:r w:rsidRPr="00CE265E">
        <w:rPr>
          <w:rFonts w:cs="Arial"/>
          <w:szCs w:val="28"/>
        </w:rPr>
        <w:t xml:space="preserve">This includes the station or stop name not being displayed on a screen or read out loud. This was a barrier for </w:t>
      </w:r>
      <w:r w:rsidRPr="00CE265E">
        <w:rPr>
          <w:rFonts w:cs="Arial"/>
          <w:b/>
          <w:bCs/>
          <w:szCs w:val="28"/>
        </w:rPr>
        <w:t>23%</w:t>
      </w:r>
      <w:r w:rsidRPr="00CE265E">
        <w:rPr>
          <w:rFonts w:cs="Arial"/>
          <w:szCs w:val="28"/>
        </w:rPr>
        <w:t xml:space="preserve"> of respondents. This question was asked to those who use boats, buses, coaches, community transport services, hire cycles, taxis or PHVs, trams</w:t>
      </w:r>
      <w:r w:rsidR="00EB2558" w:rsidRPr="00CE265E">
        <w:rPr>
          <w:rFonts w:cs="Arial"/>
          <w:szCs w:val="28"/>
        </w:rPr>
        <w:t>, trains and underground trains</w:t>
      </w:r>
      <w:r w:rsidRPr="00CE265E">
        <w:rPr>
          <w:rFonts w:cs="Arial"/>
          <w:szCs w:val="28"/>
        </w:rPr>
        <w:t>.</w:t>
      </w:r>
    </w:p>
    <w:p w14:paraId="3C65FE70" w14:textId="61950F31" w:rsidR="00A1036B" w:rsidRPr="00CE265E" w:rsidRDefault="00A1036B" w:rsidP="00406EF6">
      <w:pPr>
        <w:pStyle w:val="ListParagraph"/>
        <w:numPr>
          <w:ilvl w:val="0"/>
          <w:numId w:val="24"/>
        </w:numPr>
        <w:spacing w:before="240" w:after="160" w:line="360" w:lineRule="auto"/>
        <w:contextualSpacing w:val="0"/>
        <w:rPr>
          <w:rFonts w:cs="Arial"/>
          <w:b/>
          <w:bCs/>
          <w:szCs w:val="28"/>
        </w:rPr>
      </w:pPr>
      <w:r w:rsidRPr="00CE265E">
        <w:rPr>
          <w:rFonts w:cs="Arial"/>
          <w:b/>
          <w:bCs/>
          <w:szCs w:val="28"/>
        </w:rPr>
        <w:t xml:space="preserve">Audio and visual information at stations could be improved. </w:t>
      </w:r>
      <w:r w:rsidRPr="00CE265E">
        <w:rPr>
          <w:rFonts w:cs="Arial"/>
          <w:szCs w:val="28"/>
        </w:rPr>
        <w:t xml:space="preserve">This includes audio announcements being quiet, poor signage and last-minute changes to train platforms. This barrier was reported by </w:t>
      </w:r>
      <w:r w:rsidRPr="00CE265E">
        <w:rPr>
          <w:rFonts w:cs="Arial"/>
          <w:b/>
          <w:bCs/>
          <w:szCs w:val="28"/>
        </w:rPr>
        <w:t>16%</w:t>
      </w:r>
      <w:r w:rsidRPr="00CE265E">
        <w:rPr>
          <w:rFonts w:cs="Arial"/>
          <w:szCs w:val="28"/>
        </w:rPr>
        <w:t xml:space="preserve"> of </w:t>
      </w:r>
      <w:r w:rsidR="00A20732" w:rsidRPr="00CE265E">
        <w:rPr>
          <w:rFonts w:cs="Arial"/>
          <w:szCs w:val="28"/>
        </w:rPr>
        <w:t xml:space="preserve">aeroplane </w:t>
      </w:r>
      <w:r w:rsidRPr="00CE265E">
        <w:rPr>
          <w:rFonts w:cs="Arial"/>
          <w:szCs w:val="28"/>
        </w:rPr>
        <w:t xml:space="preserve">and boat users. Many </w:t>
      </w:r>
      <w:r w:rsidR="00EF0316" w:rsidRPr="00CE265E">
        <w:rPr>
          <w:rFonts w:cs="Arial"/>
          <w:szCs w:val="28"/>
        </w:rPr>
        <w:t>comments</w:t>
      </w:r>
      <w:r w:rsidRPr="00CE265E">
        <w:rPr>
          <w:rFonts w:cs="Arial"/>
          <w:szCs w:val="28"/>
        </w:rPr>
        <w:t xml:space="preserve"> also highlighted that this is an issue for trains. </w:t>
      </w:r>
    </w:p>
    <w:p w14:paraId="2FDEDEB6" w14:textId="77777777" w:rsidR="00A1036B" w:rsidRPr="00CE265E" w:rsidRDefault="00A1036B" w:rsidP="00406EF6">
      <w:pPr>
        <w:pStyle w:val="ListParagraph"/>
        <w:numPr>
          <w:ilvl w:val="0"/>
          <w:numId w:val="24"/>
        </w:numPr>
        <w:spacing w:before="240" w:after="160" w:line="360" w:lineRule="auto"/>
        <w:contextualSpacing w:val="0"/>
        <w:rPr>
          <w:rFonts w:cs="Arial"/>
          <w:b/>
          <w:bCs/>
          <w:szCs w:val="28"/>
        </w:rPr>
      </w:pPr>
      <w:r w:rsidRPr="00CE265E">
        <w:rPr>
          <w:rFonts w:cs="Arial"/>
          <w:b/>
          <w:bCs/>
          <w:szCs w:val="28"/>
        </w:rPr>
        <w:t xml:space="preserve">Accessibility information is limited when planning a journey. </w:t>
      </w:r>
      <w:r w:rsidRPr="00CE265E">
        <w:rPr>
          <w:rFonts w:cs="Arial"/>
          <w:szCs w:val="28"/>
        </w:rPr>
        <w:t xml:space="preserve">This was a barrier for </w:t>
      </w:r>
      <w:r w:rsidRPr="00CE265E">
        <w:rPr>
          <w:rFonts w:cs="Arial"/>
          <w:b/>
          <w:bCs/>
          <w:szCs w:val="28"/>
        </w:rPr>
        <w:t>21%</w:t>
      </w:r>
      <w:r w:rsidRPr="00CE265E">
        <w:rPr>
          <w:rFonts w:cs="Arial"/>
          <w:szCs w:val="28"/>
        </w:rPr>
        <w:t xml:space="preserve"> of those asked. This question was asked for all transport modes.</w:t>
      </w:r>
    </w:p>
    <w:p w14:paraId="1412C5A9" w14:textId="77777777" w:rsidR="00A1036B" w:rsidRPr="00CE265E" w:rsidRDefault="00A1036B" w:rsidP="00C93E11">
      <w:pPr>
        <w:pStyle w:val="Heading4"/>
        <w:rPr>
          <w:rFonts w:cs="Arial"/>
        </w:rPr>
      </w:pPr>
      <w:r w:rsidRPr="00CE265E">
        <w:rPr>
          <w:rFonts w:cs="Arial"/>
        </w:rPr>
        <w:lastRenderedPageBreak/>
        <w:t>Who does this barrier affect?</w:t>
      </w:r>
    </w:p>
    <w:p w14:paraId="2F359A32" w14:textId="77777777" w:rsidR="00A1036B" w:rsidRPr="00CE265E" w:rsidRDefault="00A1036B" w:rsidP="00F14148">
      <w:pPr>
        <w:spacing w:before="240" w:line="360" w:lineRule="auto"/>
        <w:rPr>
          <w:rFonts w:cs="Arial"/>
          <w:b/>
          <w:bCs/>
          <w:szCs w:val="28"/>
        </w:rPr>
      </w:pPr>
      <w:r w:rsidRPr="00CE265E">
        <w:rPr>
          <w:rFonts w:cs="Arial"/>
          <w:b/>
          <w:bCs/>
          <w:szCs w:val="28"/>
        </w:rPr>
        <w:t>Finding and flagging down vehicles is difficult:</w:t>
      </w:r>
    </w:p>
    <w:p w14:paraId="366933AD" w14:textId="77777777" w:rsidR="00A1036B" w:rsidRPr="00CE265E" w:rsidRDefault="00A1036B" w:rsidP="00406EF6">
      <w:pPr>
        <w:pStyle w:val="ListParagraph"/>
        <w:numPr>
          <w:ilvl w:val="0"/>
          <w:numId w:val="37"/>
        </w:numPr>
        <w:spacing w:before="240" w:after="160" w:line="360" w:lineRule="auto"/>
        <w:contextualSpacing w:val="0"/>
        <w:rPr>
          <w:rFonts w:cs="Arial"/>
          <w:szCs w:val="28"/>
        </w:rPr>
      </w:pPr>
      <w:r w:rsidRPr="00CE265E">
        <w:rPr>
          <w:rFonts w:cs="Arial"/>
          <w:szCs w:val="28"/>
        </w:rPr>
        <w:t>Impacts bus users (27% of users) and coach users (11% of users).</w:t>
      </w:r>
    </w:p>
    <w:p w14:paraId="7CF04092" w14:textId="5B9D8958" w:rsidR="00A1036B" w:rsidRPr="00CE265E" w:rsidRDefault="00A1036B" w:rsidP="00406EF6">
      <w:pPr>
        <w:pStyle w:val="ListParagraph"/>
        <w:numPr>
          <w:ilvl w:val="0"/>
          <w:numId w:val="37"/>
        </w:numPr>
        <w:spacing w:before="240" w:after="160" w:line="360" w:lineRule="auto"/>
        <w:contextualSpacing w:val="0"/>
        <w:rPr>
          <w:rFonts w:cs="Arial"/>
          <w:szCs w:val="28"/>
        </w:rPr>
      </w:pPr>
      <w:r w:rsidRPr="00CE265E">
        <w:rPr>
          <w:rFonts w:cs="Arial"/>
          <w:szCs w:val="28"/>
        </w:rPr>
        <w:t xml:space="preserve">Impacts people in London slightly more than other regions, with 33% of </w:t>
      </w:r>
      <w:r w:rsidR="005742F7" w:rsidRPr="00CE265E">
        <w:rPr>
          <w:rFonts w:cs="Arial"/>
          <w:color w:val="000000" w:themeColor="text1"/>
          <w:szCs w:val="28"/>
        </w:rPr>
        <w:t>respondents</w:t>
      </w:r>
      <w:r w:rsidR="005742F7" w:rsidRPr="00CE265E">
        <w:rPr>
          <w:rFonts w:cs="Arial"/>
          <w:szCs w:val="28"/>
        </w:rPr>
        <w:t xml:space="preserve"> </w:t>
      </w:r>
      <w:r w:rsidRPr="00CE265E">
        <w:rPr>
          <w:rFonts w:cs="Arial"/>
          <w:szCs w:val="28"/>
        </w:rPr>
        <w:t xml:space="preserve">reporting this barrier. It impacts people in </w:t>
      </w:r>
      <w:r w:rsidR="00DF058D" w:rsidRPr="00CE265E">
        <w:rPr>
          <w:rFonts w:cs="Arial"/>
          <w:szCs w:val="28"/>
        </w:rPr>
        <w:t xml:space="preserve">the East Midlands (15% of </w:t>
      </w:r>
      <w:r w:rsidR="005742F7" w:rsidRPr="00CE265E">
        <w:rPr>
          <w:rFonts w:cs="Arial"/>
          <w:color w:val="000000" w:themeColor="text1"/>
          <w:szCs w:val="28"/>
        </w:rPr>
        <w:t>respondents</w:t>
      </w:r>
      <w:r w:rsidR="00DF058D" w:rsidRPr="00CE265E">
        <w:rPr>
          <w:rFonts w:cs="Arial"/>
          <w:szCs w:val="28"/>
        </w:rPr>
        <w:t xml:space="preserve">) and </w:t>
      </w:r>
      <w:r w:rsidRPr="00CE265E">
        <w:rPr>
          <w:rFonts w:cs="Arial"/>
          <w:szCs w:val="28"/>
        </w:rPr>
        <w:t xml:space="preserve">Scotland </w:t>
      </w:r>
      <w:r w:rsidR="00DF058D" w:rsidRPr="00CE265E">
        <w:rPr>
          <w:rFonts w:cs="Arial"/>
          <w:szCs w:val="28"/>
        </w:rPr>
        <w:t>the least</w:t>
      </w:r>
      <w:r w:rsidRPr="00CE265E">
        <w:rPr>
          <w:rFonts w:cs="Arial"/>
          <w:szCs w:val="28"/>
        </w:rPr>
        <w:t xml:space="preserve"> (17%).</w:t>
      </w:r>
    </w:p>
    <w:p w14:paraId="27EA213E" w14:textId="77777777" w:rsidR="00A1036B" w:rsidRPr="00CE265E" w:rsidRDefault="00A1036B" w:rsidP="00F14148">
      <w:pPr>
        <w:pStyle w:val="Text"/>
        <w:spacing w:before="240"/>
        <w:rPr>
          <w:rFonts w:cs="Arial"/>
          <w:b/>
          <w:szCs w:val="28"/>
        </w:rPr>
      </w:pPr>
      <w:r w:rsidRPr="00CE265E">
        <w:rPr>
          <w:rFonts w:cs="Arial"/>
          <w:b/>
          <w:bCs/>
          <w:szCs w:val="28"/>
        </w:rPr>
        <w:t>Information on vehicles is unavailable or inaccessible:</w:t>
      </w:r>
    </w:p>
    <w:p w14:paraId="5C0A1945" w14:textId="204BF8B7" w:rsidR="00A1036B" w:rsidRPr="00CE265E" w:rsidRDefault="00A1036B" w:rsidP="00406EF6">
      <w:pPr>
        <w:pStyle w:val="ListParagraph"/>
        <w:numPr>
          <w:ilvl w:val="0"/>
          <w:numId w:val="30"/>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bus users (34% of users) and train users (30%) more than other modes of transport. </w:t>
      </w:r>
    </w:p>
    <w:p w14:paraId="70B1BBDE" w14:textId="70692E8E" w:rsidR="002F2FD2" w:rsidRPr="00CE265E" w:rsidRDefault="00A1036B" w:rsidP="00406EF6">
      <w:pPr>
        <w:pStyle w:val="Text"/>
        <w:numPr>
          <w:ilvl w:val="0"/>
          <w:numId w:val="30"/>
        </w:numPr>
        <w:spacing w:before="240"/>
        <w:rPr>
          <w:rFonts w:cs="Arial"/>
          <w:szCs w:val="28"/>
        </w:rPr>
      </w:pPr>
      <w:r w:rsidRPr="00CE265E">
        <w:rPr>
          <w:rFonts w:cs="Arial"/>
          <w:szCs w:val="28"/>
        </w:rPr>
        <w:t xml:space="preserve">Impacts people </w:t>
      </w:r>
      <w:r w:rsidR="002F2FD2" w:rsidRPr="00CE265E">
        <w:rPr>
          <w:rFonts w:cs="Arial"/>
          <w:szCs w:val="28"/>
        </w:rPr>
        <w:t xml:space="preserve">living in </w:t>
      </w:r>
      <w:r w:rsidR="009C32AF" w:rsidRPr="00CE265E">
        <w:rPr>
          <w:rFonts w:cs="Arial"/>
          <w:szCs w:val="28"/>
        </w:rPr>
        <w:t xml:space="preserve">London (30% of </w:t>
      </w:r>
      <w:r w:rsidR="005742F7" w:rsidRPr="00CE265E">
        <w:rPr>
          <w:rFonts w:cs="Arial"/>
          <w:color w:val="000000" w:themeColor="text1"/>
          <w:szCs w:val="28"/>
        </w:rPr>
        <w:t>respondents</w:t>
      </w:r>
      <w:r w:rsidR="009C32AF" w:rsidRPr="00CE265E">
        <w:rPr>
          <w:rFonts w:cs="Arial"/>
          <w:szCs w:val="28"/>
        </w:rPr>
        <w:t>) and the West Midlands (</w:t>
      </w:r>
      <w:r w:rsidR="00553E03" w:rsidRPr="00CE265E">
        <w:rPr>
          <w:rFonts w:cs="Arial"/>
          <w:szCs w:val="28"/>
        </w:rPr>
        <w:t>29%) the most.</w:t>
      </w:r>
    </w:p>
    <w:p w14:paraId="4418BBB4" w14:textId="77777777" w:rsidR="00A1036B" w:rsidRPr="00CE265E" w:rsidRDefault="00A1036B" w:rsidP="00F14148">
      <w:pPr>
        <w:spacing w:before="240" w:line="360" w:lineRule="auto"/>
        <w:rPr>
          <w:rFonts w:cs="Arial"/>
          <w:b/>
          <w:bCs/>
          <w:szCs w:val="28"/>
        </w:rPr>
      </w:pPr>
      <w:r w:rsidRPr="00CE265E">
        <w:rPr>
          <w:rFonts w:cs="Arial"/>
          <w:b/>
          <w:bCs/>
          <w:szCs w:val="28"/>
        </w:rPr>
        <w:t>Audio and visual information at stations could be improved:</w:t>
      </w:r>
    </w:p>
    <w:p w14:paraId="03E5B486" w14:textId="55A7A93B" w:rsidR="00A1036B" w:rsidRPr="00CE265E" w:rsidRDefault="00A1036B" w:rsidP="00406EF6">
      <w:pPr>
        <w:pStyle w:val="ListParagraph"/>
        <w:numPr>
          <w:ilvl w:val="0"/>
          <w:numId w:val="38"/>
        </w:numPr>
        <w:spacing w:before="240" w:after="160" w:line="360" w:lineRule="auto"/>
        <w:contextualSpacing w:val="0"/>
        <w:rPr>
          <w:rFonts w:cs="Arial"/>
          <w:szCs w:val="28"/>
        </w:rPr>
      </w:pPr>
      <w:r w:rsidRPr="00CE265E">
        <w:rPr>
          <w:rFonts w:cs="Arial"/>
          <w:szCs w:val="28"/>
        </w:rPr>
        <w:t xml:space="preserve">Impacts 17% of those use </w:t>
      </w:r>
      <w:r w:rsidR="00A20732" w:rsidRPr="00CE265E">
        <w:rPr>
          <w:rFonts w:cs="Arial"/>
          <w:szCs w:val="28"/>
        </w:rPr>
        <w:t xml:space="preserve">aeroplanes </w:t>
      </w:r>
      <w:r w:rsidRPr="00CE265E">
        <w:rPr>
          <w:rFonts w:cs="Arial"/>
          <w:szCs w:val="28"/>
        </w:rPr>
        <w:t>and 12% of those that use boats.</w:t>
      </w:r>
    </w:p>
    <w:p w14:paraId="1E4B1AC6" w14:textId="4197516C" w:rsidR="00A1036B" w:rsidRPr="00CE265E" w:rsidRDefault="00A1036B" w:rsidP="00406EF6">
      <w:pPr>
        <w:pStyle w:val="ListParagraph"/>
        <w:numPr>
          <w:ilvl w:val="0"/>
          <w:numId w:val="38"/>
        </w:numPr>
        <w:spacing w:before="240" w:after="160" w:line="360" w:lineRule="auto"/>
        <w:contextualSpacing w:val="0"/>
        <w:rPr>
          <w:rFonts w:cs="Arial"/>
          <w:szCs w:val="28"/>
        </w:rPr>
      </w:pPr>
      <w:r w:rsidRPr="00CE265E">
        <w:rPr>
          <w:rFonts w:cs="Arial"/>
          <w:szCs w:val="28"/>
        </w:rPr>
        <w:t xml:space="preserve">Impacts people </w:t>
      </w:r>
      <w:r w:rsidRPr="00CE265E">
        <w:rPr>
          <w:rFonts w:eastAsia="Calibri" w:cs="Arial"/>
          <w:szCs w:val="28"/>
        </w:rPr>
        <w:t xml:space="preserve">that live in the East Midlands slightly less. 9% of </w:t>
      </w:r>
      <w:r w:rsidR="005742F7" w:rsidRPr="00CE265E">
        <w:rPr>
          <w:rFonts w:cs="Arial"/>
          <w:color w:val="000000" w:themeColor="text1"/>
          <w:szCs w:val="28"/>
        </w:rPr>
        <w:t>respondents</w:t>
      </w:r>
      <w:r w:rsidR="005742F7" w:rsidRPr="00CE265E">
        <w:rPr>
          <w:rFonts w:eastAsia="Calibri" w:cs="Arial"/>
          <w:szCs w:val="28"/>
        </w:rPr>
        <w:t xml:space="preserve"> </w:t>
      </w:r>
      <w:r w:rsidRPr="00CE265E">
        <w:rPr>
          <w:rFonts w:eastAsia="Calibri" w:cs="Arial"/>
          <w:szCs w:val="28"/>
        </w:rPr>
        <w:t>report this barrier, compared to the national average of 16%.</w:t>
      </w:r>
    </w:p>
    <w:p w14:paraId="424EEA35" w14:textId="77777777" w:rsidR="00A1036B" w:rsidRPr="00CE265E" w:rsidRDefault="00A1036B" w:rsidP="00F14148">
      <w:pPr>
        <w:spacing w:before="240" w:line="360" w:lineRule="auto"/>
        <w:rPr>
          <w:rFonts w:cs="Arial"/>
          <w:b/>
          <w:bCs/>
          <w:szCs w:val="28"/>
        </w:rPr>
      </w:pPr>
      <w:r w:rsidRPr="00CE265E">
        <w:rPr>
          <w:rFonts w:cs="Arial"/>
          <w:b/>
          <w:bCs/>
          <w:szCs w:val="28"/>
        </w:rPr>
        <w:t>Accessibility information is limited when planning a journey:</w:t>
      </w:r>
    </w:p>
    <w:p w14:paraId="687BC9A5" w14:textId="4D5622AF" w:rsidR="00A1036B" w:rsidRPr="00CE265E" w:rsidRDefault="00A1036B" w:rsidP="00406EF6">
      <w:pPr>
        <w:pStyle w:val="Text"/>
        <w:numPr>
          <w:ilvl w:val="0"/>
          <w:numId w:val="34"/>
        </w:numPr>
        <w:spacing w:before="240"/>
        <w:rPr>
          <w:rFonts w:cs="Arial"/>
          <w:szCs w:val="28"/>
        </w:rPr>
      </w:pPr>
      <w:r w:rsidRPr="00CE265E">
        <w:rPr>
          <w:rFonts w:cs="Arial"/>
          <w:szCs w:val="28"/>
        </w:rPr>
        <w:t xml:space="preserve">Impacts those that use </w:t>
      </w:r>
      <w:r w:rsidR="00A20732" w:rsidRPr="00CE265E">
        <w:rPr>
          <w:rFonts w:cs="Arial"/>
          <w:szCs w:val="28"/>
        </w:rPr>
        <w:t xml:space="preserve">aeroplane </w:t>
      </w:r>
      <w:r w:rsidRPr="00CE265E">
        <w:rPr>
          <w:rFonts w:cs="Arial"/>
          <w:szCs w:val="28"/>
        </w:rPr>
        <w:t>(30% of users) most and taxi or private hire vehicle least (12% of users).</w:t>
      </w:r>
    </w:p>
    <w:p w14:paraId="6FF3A956" w14:textId="372D2F41" w:rsidR="00A1036B" w:rsidRPr="00CE265E" w:rsidRDefault="00A1036B" w:rsidP="00406EF6">
      <w:pPr>
        <w:pStyle w:val="ListParagraph"/>
        <w:numPr>
          <w:ilvl w:val="0"/>
          <w:numId w:val="34"/>
        </w:numPr>
        <w:spacing w:before="240" w:after="160" w:line="360" w:lineRule="auto"/>
        <w:contextualSpacing w:val="0"/>
        <w:rPr>
          <w:rFonts w:cs="Arial"/>
          <w:color w:val="000000" w:themeColor="text1"/>
          <w:szCs w:val="28"/>
        </w:rPr>
      </w:pPr>
      <w:r w:rsidRPr="00CE265E">
        <w:rPr>
          <w:rFonts w:cs="Arial"/>
          <w:color w:val="000000" w:themeColor="text1"/>
          <w:szCs w:val="28"/>
        </w:rPr>
        <w:t xml:space="preserve">Impacts people living in London (33% of </w:t>
      </w:r>
      <w:r w:rsidR="005742F7" w:rsidRPr="00CE265E">
        <w:rPr>
          <w:rFonts w:cs="Arial"/>
          <w:color w:val="000000" w:themeColor="text1"/>
          <w:szCs w:val="28"/>
        </w:rPr>
        <w:t>respondents</w:t>
      </w:r>
      <w:r w:rsidRPr="00CE265E">
        <w:rPr>
          <w:rFonts w:cs="Arial"/>
          <w:color w:val="000000" w:themeColor="text1"/>
          <w:szCs w:val="28"/>
        </w:rPr>
        <w:t xml:space="preserve">) slightly more than other regions. It impacts </w:t>
      </w:r>
      <w:r w:rsidR="005742F7" w:rsidRPr="00CE265E">
        <w:rPr>
          <w:rFonts w:cs="Arial"/>
          <w:color w:val="000000" w:themeColor="text1"/>
          <w:szCs w:val="28"/>
        </w:rPr>
        <w:t xml:space="preserve">respondents </w:t>
      </w:r>
      <w:r w:rsidRPr="00CE265E">
        <w:rPr>
          <w:rFonts w:cs="Arial"/>
          <w:color w:val="000000" w:themeColor="text1"/>
          <w:szCs w:val="28"/>
        </w:rPr>
        <w:t xml:space="preserve">in the East Midlands (23%) and Wales (22%) slightly less. </w:t>
      </w:r>
    </w:p>
    <w:p w14:paraId="79A3D1C3" w14:textId="77777777" w:rsidR="00A575BA" w:rsidRPr="00CE265E" w:rsidRDefault="00A575BA" w:rsidP="00C93E11">
      <w:pPr>
        <w:pStyle w:val="Heading4"/>
        <w:rPr>
          <w:rFonts w:cs="Arial"/>
        </w:rPr>
      </w:pPr>
      <w:r w:rsidRPr="00CE265E">
        <w:rPr>
          <w:rFonts w:cs="Arial"/>
        </w:rPr>
        <w:lastRenderedPageBreak/>
        <w:t>What did people say?</w:t>
      </w:r>
    </w:p>
    <w:p w14:paraId="2BE493D1" w14:textId="485ADF49" w:rsidR="00A1036B" w:rsidRPr="00CE265E" w:rsidRDefault="00A1036B" w:rsidP="00406EF6">
      <w:pPr>
        <w:pStyle w:val="ListParagraph"/>
        <w:numPr>
          <w:ilvl w:val="0"/>
          <w:numId w:val="21"/>
        </w:numPr>
        <w:spacing w:before="240" w:after="160" w:line="360" w:lineRule="auto"/>
        <w:contextualSpacing w:val="0"/>
        <w:rPr>
          <w:rFonts w:cs="Arial"/>
          <w:b/>
          <w:bCs/>
          <w:szCs w:val="28"/>
        </w:rPr>
      </w:pPr>
      <w:r w:rsidRPr="00CE265E">
        <w:rPr>
          <w:rFonts w:cs="Arial"/>
          <w:b/>
          <w:bCs/>
          <w:szCs w:val="28"/>
        </w:rPr>
        <w:t xml:space="preserve">Identifying transport stations, stops and vehicles is difficult. </w:t>
      </w:r>
      <w:r w:rsidRPr="00CE265E">
        <w:rPr>
          <w:rFonts w:cs="Arial"/>
          <w:szCs w:val="28"/>
        </w:rPr>
        <w:t xml:space="preserve">One </w:t>
      </w:r>
      <w:r w:rsidR="004E7C63" w:rsidRPr="00CE265E">
        <w:rPr>
          <w:rFonts w:cs="Arial"/>
          <w:szCs w:val="28"/>
        </w:rPr>
        <w:t xml:space="preserve">disabled person </w:t>
      </w:r>
      <w:r w:rsidRPr="00CE265E">
        <w:rPr>
          <w:rFonts w:cs="Arial"/>
          <w:szCs w:val="28"/>
        </w:rPr>
        <w:t>described it as, “Finding the bus stop and how do I know my bus is approaching. How do I know which one is my bus?” Another stated, “Finding the taxi, especially when they are on an app.”</w:t>
      </w:r>
    </w:p>
    <w:p w14:paraId="7B079443" w14:textId="77777777" w:rsidR="00A1036B" w:rsidRPr="00CE265E" w:rsidRDefault="00A1036B" w:rsidP="00406EF6">
      <w:pPr>
        <w:pStyle w:val="ListParagraph"/>
        <w:numPr>
          <w:ilvl w:val="0"/>
          <w:numId w:val="21"/>
        </w:numPr>
        <w:spacing w:before="240" w:after="160" w:line="360" w:lineRule="auto"/>
        <w:contextualSpacing w:val="0"/>
        <w:rPr>
          <w:rFonts w:cs="Arial"/>
          <w:b/>
          <w:bCs/>
          <w:szCs w:val="28"/>
        </w:rPr>
      </w:pPr>
      <w:r w:rsidRPr="00CE265E">
        <w:rPr>
          <w:rFonts w:cs="Arial"/>
          <w:b/>
          <w:bCs/>
          <w:szCs w:val="28"/>
        </w:rPr>
        <w:t>There is not clear enough navigation information, such as when to get off a vehicle</w:t>
      </w:r>
      <w:r w:rsidRPr="00CE265E">
        <w:rPr>
          <w:rFonts w:cs="Arial"/>
          <w:szCs w:val="28"/>
        </w:rPr>
        <w:t>. The need for more information was highlighted by some respondents, including, “Knowing I am on the correct train line, going to the correct destination, navigating the tunnels to get to the correct line.”</w:t>
      </w:r>
    </w:p>
    <w:p w14:paraId="6CCFB849" w14:textId="164802CC" w:rsidR="00A1036B" w:rsidRPr="00CE265E" w:rsidRDefault="00A1036B" w:rsidP="00F14148">
      <w:pPr>
        <w:pStyle w:val="ListParagraph"/>
        <w:spacing w:before="240" w:line="360" w:lineRule="auto"/>
        <w:ind w:left="360"/>
        <w:contextualSpacing w:val="0"/>
        <w:rPr>
          <w:rFonts w:cs="Arial"/>
          <w:b/>
          <w:bCs/>
          <w:szCs w:val="28"/>
        </w:rPr>
      </w:pPr>
      <w:r w:rsidRPr="00CE265E">
        <w:rPr>
          <w:rFonts w:cs="Arial"/>
          <w:szCs w:val="28"/>
        </w:rPr>
        <w:t xml:space="preserve">Some wheelchair users commented that the position of the wheelchair space on buses makes it difficult to access navigational information. One </w:t>
      </w:r>
      <w:r w:rsidR="004E7C63" w:rsidRPr="00CE265E">
        <w:rPr>
          <w:rFonts w:cs="Arial"/>
          <w:szCs w:val="28"/>
        </w:rPr>
        <w:t xml:space="preserve">disabled person </w:t>
      </w:r>
      <w:r w:rsidRPr="00CE265E">
        <w:rPr>
          <w:rFonts w:cs="Arial"/>
          <w:szCs w:val="28"/>
        </w:rPr>
        <w:t>said, “It’s impossible to see the stop display board from the wheelchair space [and] audio announcements are often switched off or too quiet.”</w:t>
      </w:r>
    </w:p>
    <w:p w14:paraId="77DDC2B9" w14:textId="5198231A" w:rsidR="00A1036B" w:rsidRPr="00CE265E" w:rsidRDefault="00A1036B" w:rsidP="00406EF6">
      <w:pPr>
        <w:pStyle w:val="ListParagraph"/>
        <w:numPr>
          <w:ilvl w:val="0"/>
          <w:numId w:val="21"/>
        </w:numPr>
        <w:spacing w:before="240" w:after="160" w:line="360" w:lineRule="auto"/>
        <w:contextualSpacing w:val="0"/>
        <w:rPr>
          <w:rFonts w:cs="Arial"/>
          <w:b/>
          <w:bCs/>
          <w:szCs w:val="28"/>
        </w:rPr>
      </w:pPr>
      <w:r w:rsidRPr="00CE265E">
        <w:rPr>
          <w:rFonts w:cs="Arial"/>
          <w:b/>
          <w:bCs/>
          <w:szCs w:val="28"/>
        </w:rPr>
        <w:t>The audio quality of announcements can be poor</w:t>
      </w:r>
      <w:r w:rsidRPr="00CE265E">
        <w:rPr>
          <w:rFonts w:cs="Arial"/>
          <w:szCs w:val="28"/>
        </w:rPr>
        <w:t xml:space="preserve">. It was noted that it can be difficult to hear and interpret audio announcements, particularly in noisy environments. One </w:t>
      </w:r>
      <w:r w:rsidR="004E7C63" w:rsidRPr="00CE265E">
        <w:rPr>
          <w:rFonts w:cs="Arial"/>
          <w:szCs w:val="28"/>
        </w:rPr>
        <w:t xml:space="preserve">disabled person </w:t>
      </w:r>
      <w:r w:rsidRPr="00CE265E">
        <w:rPr>
          <w:rFonts w:cs="Arial"/>
          <w:szCs w:val="28"/>
        </w:rPr>
        <w:t>said, “Not understanding announcements as they sound garbled.”</w:t>
      </w:r>
    </w:p>
    <w:p w14:paraId="11843D4E" w14:textId="50E0C47E" w:rsidR="00A1036B" w:rsidRPr="00CE265E" w:rsidRDefault="00A1036B" w:rsidP="00406EF6">
      <w:pPr>
        <w:pStyle w:val="List2"/>
        <w:numPr>
          <w:ilvl w:val="0"/>
          <w:numId w:val="21"/>
        </w:numPr>
        <w:spacing w:before="240" w:after="160" w:line="360" w:lineRule="auto"/>
        <w:contextualSpacing w:val="0"/>
        <w:rPr>
          <w:rFonts w:cs="Arial"/>
          <w:szCs w:val="28"/>
        </w:rPr>
      </w:pPr>
      <w:r w:rsidRPr="00CE265E">
        <w:rPr>
          <w:rFonts w:cs="Arial"/>
          <w:b/>
          <w:bCs/>
          <w:szCs w:val="28"/>
        </w:rPr>
        <w:t>There isn’t a lot of accessibility information when planning a journey</w:t>
      </w:r>
      <w:r w:rsidRPr="00CE265E">
        <w:rPr>
          <w:rFonts w:cs="Arial"/>
          <w:szCs w:val="28"/>
        </w:rPr>
        <w:t xml:space="preserve">. Several </w:t>
      </w:r>
      <w:r w:rsidR="00D053C6" w:rsidRPr="00CE265E">
        <w:rPr>
          <w:rFonts w:cs="Arial"/>
          <w:szCs w:val="28"/>
        </w:rPr>
        <w:t>disabled people</w:t>
      </w:r>
      <w:r w:rsidRPr="00CE265E">
        <w:rPr>
          <w:rFonts w:cs="Arial"/>
          <w:szCs w:val="28"/>
        </w:rPr>
        <w:t xml:space="preserve"> provided comments about the need for better information when planning a journey. This includes information about suitable parking spaces, toilets, roadworks, and step-free routes. People also said that they did not know if they would be able to access the vehicle (such as a coach or taxi) when it </w:t>
      </w:r>
      <w:r w:rsidRPr="00CE265E">
        <w:rPr>
          <w:rFonts w:cs="Arial"/>
          <w:szCs w:val="28"/>
        </w:rPr>
        <w:lastRenderedPageBreak/>
        <w:t>arrives. One respondent said, “Not knowing if there will be accessible parking, toilets, etc at the destination or at stops on the way.”</w:t>
      </w:r>
    </w:p>
    <w:p w14:paraId="3957E73F" w14:textId="3EEB1B77" w:rsidR="004437EC" w:rsidRPr="00CE265E" w:rsidRDefault="00A1036B" w:rsidP="009367D0">
      <w:pPr>
        <w:pStyle w:val="List2"/>
        <w:numPr>
          <w:ilvl w:val="0"/>
          <w:numId w:val="21"/>
        </w:numPr>
        <w:spacing w:before="240" w:after="160" w:line="360" w:lineRule="auto"/>
        <w:contextualSpacing w:val="0"/>
        <w:rPr>
          <w:rFonts w:cs="Arial"/>
          <w:szCs w:val="28"/>
        </w:rPr>
      </w:pPr>
      <w:r w:rsidRPr="00CE265E">
        <w:rPr>
          <w:rFonts w:cs="Arial"/>
          <w:b/>
          <w:bCs/>
          <w:szCs w:val="28"/>
        </w:rPr>
        <w:t>It’s not always possible to plan a journey in an accessible way</w:t>
      </w:r>
      <w:r w:rsidRPr="00CE265E">
        <w:rPr>
          <w:rFonts w:cs="Arial"/>
          <w:szCs w:val="28"/>
        </w:rPr>
        <w:t>. People experience barriers when using journey planning tools, or pre-booking services. For example, not all pre-bookable services can be booked by phone. A community transport user commented, “I struggle with phone calls, so it’s difficult to book.” In addition, a bus user noted, “I find most bus timetables difficult to understand.”</w:t>
      </w:r>
    </w:p>
    <w:p w14:paraId="1E64E064" w14:textId="77777777" w:rsidR="009367D0" w:rsidRPr="00CE265E" w:rsidRDefault="009367D0" w:rsidP="009367D0">
      <w:pPr>
        <w:pStyle w:val="List2"/>
        <w:spacing w:before="240" w:after="160" w:line="360" w:lineRule="auto"/>
        <w:ind w:left="360" w:firstLine="0"/>
        <w:contextualSpacing w:val="0"/>
        <w:rPr>
          <w:rFonts w:cs="Arial"/>
          <w:szCs w:val="28"/>
        </w:rPr>
      </w:pPr>
    </w:p>
    <w:p w14:paraId="0D294F0B" w14:textId="77777777" w:rsidR="008D12ED" w:rsidRPr="00CE265E" w:rsidRDefault="008D12ED">
      <w:pPr>
        <w:rPr>
          <w:rFonts w:cs="Arial"/>
        </w:rPr>
      </w:pPr>
      <w:r w:rsidRPr="00CE265E">
        <w:rPr>
          <w:rFonts w:cs="Arial"/>
        </w:rPr>
        <w:br w:type="page"/>
      </w:r>
    </w:p>
    <w:tbl>
      <w:tblPr>
        <w:tblStyle w:val="TableGrid"/>
        <w:tblW w:w="9345" w:type="dxa"/>
        <w:tblLayout w:type="fixed"/>
        <w:tblLook w:val="04A0" w:firstRow="1" w:lastRow="0" w:firstColumn="1" w:lastColumn="0" w:noHBand="0" w:noVBand="1"/>
      </w:tblPr>
      <w:tblGrid>
        <w:gridCol w:w="9345"/>
      </w:tblGrid>
      <w:tr w:rsidR="004437EC" w:rsidRPr="00CE265E" w14:paraId="684F4AFF" w14:textId="77777777" w:rsidTr="008D12ED">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41DFDA5D" w14:textId="45EC487E" w:rsidR="004437EC" w:rsidRPr="00CE265E" w:rsidRDefault="004437EC">
            <w:pPr>
              <w:spacing w:line="360" w:lineRule="auto"/>
              <w:rPr>
                <w:rFonts w:cs="Arial"/>
                <w:b/>
                <w:bCs/>
                <w:szCs w:val="28"/>
              </w:rPr>
            </w:pPr>
            <w:r w:rsidRPr="00CE265E">
              <w:rPr>
                <w:rFonts w:cs="Arial"/>
                <w:b/>
                <w:bCs/>
                <w:szCs w:val="28"/>
              </w:rPr>
              <w:lastRenderedPageBreak/>
              <w:t>Personal stories</w:t>
            </w:r>
            <w:r w:rsidR="008158F3" w:rsidRPr="00CE265E">
              <w:rPr>
                <w:rFonts w:cs="Arial"/>
                <w:b/>
                <w:bCs/>
                <w:szCs w:val="28"/>
              </w:rPr>
              <w:t>: Travel diaries</w:t>
            </w:r>
          </w:p>
          <w:p w14:paraId="7D4FEAAA" w14:textId="690882DD" w:rsidR="00A15046" w:rsidRPr="00CE265E" w:rsidRDefault="00A15046" w:rsidP="009367D0">
            <w:pPr>
              <w:spacing w:before="240" w:after="160" w:line="360" w:lineRule="auto"/>
              <w:rPr>
                <w:rFonts w:cs="Arial"/>
                <w:szCs w:val="28"/>
              </w:rPr>
            </w:pPr>
            <w:r w:rsidRPr="00CE265E">
              <w:rPr>
                <w:rFonts w:cs="Arial"/>
                <w:szCs w:val="28"/>
              </w:rPr>
              <w:t xml:space="preserve">Talia </w:t>
            </w:r>
            <w:r w:rsidR="00572567" w:rsidRPr="00CE265E">
              <w:rPr>
                <w:rFonts w:cs="Arial"/>
                <w:szCs w:val="28"/>
              </w:rPr>
              <w:t xml:space="preserve">is a </w:t>
            </w:r>
            <w:r w:rsidR="009A6F3D" w:rsidRPr="00CE265E">
              <w:rPr>
                <w:rFonts w:cs="Arial"/>
                <w:szCs w:val="28"/>
              </w:rPr>
              <w:t xml:space="preserve">young </w:t>
            </w:r>
            <w:r w:rsidR="00572567" w:rsidRPr="00CE265E">
              <w:rPr>
                <w:rFonts w:cs="Arial"/>
                <w:szCs w:val="28"/>
              </w:rPr>
              <w:t xml:space="preserve">woman who commutes to work through London. She is </w:t>
            </w:r>
            <w:r w:rsidR="00DA22C4" w:rsidRPr="00CE265E">
              <w:rPr>
                <w:rFonts w:cs="Arial"/>
                <w:szCs w:val="28"/>
              </w:rPr>
              <w:t>D</w:t>
            </w:r>
            <w:r w:rsidR="00572567" w:rsidRPr="00CE265E">
              <w:rPr>
                <w:rFonts w:cs="Arial"/>
                <w:szCs w:val="28"/>
              </w:rPr>
              <w:t xml:space="preserve">eaf, a BSL user, and also manages nonvisible health conditions. </w:t>
            </w:r>
          </w:p>
          <w:p w14:paraId="7AFB3F86" w14:textId="1825E481" w:rsidR="00192012" w:rsidRPr="00CE265E" w:rsidRDefault="00AA1538" w:rsidP="00192012">
            <w:pPr>
              <w:spacing w:before="240" w:after="160" w:line="360" w:lineRule="auto"/>
              <w:rPr>
                <w:rFonts w:cs="Arial"/>
                <w:szCs w:val="28"/>
              </w:rPr>
            </w:pPr>
            <w:r w:rsidRPr="00CE265E">
              <w:rPr>
                <w:rFonts w:cs="Arial"/>
                <w:szCs w:val="28"/>
              </w:rPr>
              <w:t xml:space="preserve">On this journey to work, </w:t>
            </w:r>
            <w:r w:rsidR="00F9780E" w:rsidRPr="00CE265E">
              <w:rPr>
                <w:rFonts w:cs="Arial"/>
                <w:szCs w:val="28"/>
              </w:rPr>
              <w:t>g</w:t>
            </w:r>
            <w:r w:rsidR="00445F0F" w:rsidRPr="00CE265E">
              <w:rPr>
                <w:rFonts w:cs="Arial"/>
                <w:szCs w:val="28"/>
              </w:rPr>
              <w:t>ett</w:t>
            </w:r>
            <w:r w:rsidR="00F9780E" w:rsidRPr="00CE265E">
              <w:rPr>
                <w:rFonts w:cs="Arial"/>
                <w:szCs w:val="28"/>
              </w:rPr>
              <w:t>in</w:t>
            </w:r>
            <w:r w:rsidR="00445F0F" w:rsidRPr="00CE265E">
              <w:rPr>
                <w:rFonts w:cs="Arial"/>
                <w:szCs w:val="28"/>
              </w:rPr>
              <w:t>g to the office</w:t>
            </w:r>
            <w:r w:rsidR="00F9780E" w:rsidRPr="00CE265E">
              <w:rPr>
                <w:rFonts w:cs="Arial"/>
                <w:szCs w:val="28"/>
              </w:rPr>
              <w:t xml:space="preserve"> took an extra hour</w:t>
            </w:r>
            <w:r w:rsidR="004D52C8" w:rsidRPr="00CE265E">
              <w:rPr>
                <w:rFonts w:cs="Arial"/>
                <w:szCs w:val="28"/>
              </w:rPr>
              <w:t xml:space="preserve"> due to the barriers she experienced</w:t>
            </w:r>
            <w:r w:rsidR="00445F0F" w:rsidRPr="00CE265E">
              <w:rPr>
                <w:rFonts w:cs="Arial"/>
                <w:szCs w:val="28"/>
              </w:rPr>
              <w:t xml:space="preserve">. </w:t>
            </w:r>
            <w:r w:rsidR="00192012" w:rsidRPr="00CE265E">
              <w:rPr>
                <w:rFonts w:cs="Arial"/>
                <w:szCs w:val="28"/>
              </w:rPr>
              <w:t xml:space="preserve">“There was an issue with the </w:t>
            </w:r>
            <w:r w:rsidR="00727C8B" w:rsidRPr="00CE265E">
              <w:rPr>
                <w:rFonts w:cs="Arial"/>
                <w:szCs w:val="28"/>
              </w:rPr>
              <w:t>[train]</w:t>
            </w:r>
            <w:r w:rsidR="00192012" w:rsidRPr="00CE265E">
              <w:rPr>
                <w:rFonts w:cs="Arial"/>
                <w:szCs w:val="28"/>
              </w:rPr>
              <w:t xml:space="preserve"> line, but no information came up on any of the screens to explain this (I rely on information in text format). The information displayed only said that there was a delay at the other end of the line, which should not affect this particular area.</w:t>
            </w:r>
          </w:p>
          <w:p w14:paraId="13C10226" w14:textId="7A227B58" w:rsidR="00192012" w:rsidRPr="00CE265E" w:rsidRDefault="00192012" w:rsidP="00192012">
            <w:pPr>
              <w:spacing w:before="240" w:after="160" w:line="360" w:lineRule="auto"/>
              <w:rPr>
                <w:rFonts w:cs="Arial"/>
                <w:szCs w:val="28"/>
              </w:rPr>
            </w:pPr>
            <w:r w:rsidRPr="00CE265E">
              <w:rPr>
                <w:rFonts w:cs="Arial"/>
                <w:szCs w:val="28"/>
              </w:rPr>
              <w:t xml:space="preserve">I was waiting for ages on the platform. I could see people a few people walking away, but I continued to wait. My hearing aid was malfunctioning, so I spent some time fiddling around trying to sort it. When I finally was able to turn it on again, I realised there were announcements being made. But I couldn't follow any of it. I tried to ask a fellow passenger but didn't understand what he said in response. </w:t>
            </w:r>
          </w:p>
          <w:p w14:paraId="47929E16" w14:textId="728EE858" w:rsidR="00A33604" w:rsidRPr="00CE265E" w:rsidRDefault="00A33604" w:rsidP="00192012">
            <w:pPr>
              <w:spacing w:before="240" w:after="160" w:line="360" w:lineRule="auto"/>
              <w:rPr>
                <w:rFonts w:cs="Arial"/>
                <w:szCs w:val="28"/>
              </w:rPr>
            </w:pPr>
            <w:r w:rsidRPr="00CE265E">
              <w:rPr>
                <w:rFonts w:cs="Arial"/>
                <w:szCs w:val="28"/>
              </w:rPr>
              <w:t>Then I finally saw a member of staff and walked down to speak to them. I told them I was deaf and asked them to explain to me what was going on. I was told that there was an issue and that they did not know when the issue would be resolved. The member of staff (who I decided to stand near) continued making more announcements but I couldn't lipread him as he had the microphone to his mouth. I tried to ask him for information afterwards, but he was distracted and did not look at my face properly. I gave up and decided to take the alternative route to work.”</w:t>
            </w:r>
          </w:p>
          <w:p w14:paraId="1244852C" w14:textId="0D7D4B46" w:rsidR="003472B9" w:rsidRPr="00CE265E" w:rsidRDefault="003472B9" w:rsidP="00192012">
            <w:pPr>
              <w:spacing w:before="240" w:after="160" w:line="360" w:lineRule="auto"/>
              <w:rPr>
                <w:rFonts w:cs="Arial"/>
                <w:szCs w:val="28"/>
              </w:rPr>
            </w:pPr>
            <w:r w:rsidRPr="00CE265E">
              <w:rPr>
                <w:rFonts w:cs="Arial"/>
                <w:szCs w:val="28"/>
              </w:rPr>
              <w:t>As a result, Talia said, “I found this whole experience very stressful</w:t>
            </w:r>
            <w:r w:rsidR="00726426" w:rsidRPr="00CE265E">
              <w:rPr>
                <w:rFonts w:cs="Arial"/>
                <w:szCs w:val="28"/>
              </w:rPr>
              <w:t xml:space="preserve">. </w:t>
            </w:r>
            <w:r w:rsidRPr="00CE265E">
              <w:rPr>
                <w:rFonts w:cs="Arial"/>
                <w:szCs w:val="28"/>
              </w:rPr>
              <w:t xml:space="preserve">It also affected my ability to manage my health needs on that day (I usually </w:t>
            </w:r>
            <w:r w:rsidRPr="00CE265E">
              <w:rPr>
                <w:rFonts w:cs="Arial"/>
                <w:szCs w:val="28"/>
              </w:rPr>
              <w:lastRenderedPageBreak/>
              <w:t>need to arrive at work 15-20min early in order to do this), which added to the stress of the day.</w:t>
            </w:r>
          </w:p>
          <w:p w14:paraId="7FEDFEA7" w14:textId="7608385F" w:rsidR="009367D0" w:rsidRPr="00CE265E" w:rsidRDefault="009E711B" w:rsidP="009367D0">
            <w:pPr>
              <w:spacing w:before="240" w:after="160" w:line="360" w:lineRule="auto"/>
              <w:rPr>
                <w:rFonts w:cs="Arial"/>
                <w:szCs w:val="28"/>
              </w:rPr>
            </w:pPr>
            <w:r w:rsidRPr="00CE265E">
              <w:rPr>
                <w:rFonts w:cs="Arial"/>
                <w:szCs w:val="28"/>
              </w:rPr>
              <w:t xml:space="preserve">[I] </w:t>
            </w:r>
            <w:r w:rsidR="001142FE" w:rsidRPr="00CE265E">
              <w:rPr>
                <w:rFonts w:cs="Arial"/>
                <w:szCs w:val="28"/>
              </w:rPr>
              <w:t>was really disappointed that the info updates on the screen did not reflect the most up to date information, in line with the [audible] announcements made. It meant that I could not make the most informed decisions as to how to proceed with my journey, as other passengers did. I don't understand why, because the technology is certainly available to create a more accessible experience.”</w:t>
            </w:r>
          </w:p>
        </w:tc>
      </w:tr>
    </w:tbl>
    <w:p w14:paraId="5BEBE2C6" w14:textId="77777777" w:rsidR="00F13CC0" w:rsidRPr="00CE265E" w:rsidRDefault="00F13CC0" w:rsidP="00F14148">
      <w:pPr>
        <w:spacing w:line="360" w:lineRule="auto"/>
        <w:rPr>
          <w:rFonts w:cs="Arial"/>
          <w:szCs w:val="28"/>
        </w:rPr>
      </w:pPr>
      <w:r w:rsidRPr="00CE265E">
        <w:rPr>
          <w:rFonts w:cs="Arial"/>
          <w:szCs w:val="28"/>
        </w:rPr>
        <w:lastRenderedPageBreak/>
        <w:br w:type="page"/>
      </w:r>
    </w:p>
    <w:p w14:paraId="203CE01B" w14:textId="77417D60" w:rsidR="00A1036B" w:rsidRPr="00CE265E" w:rsidRDefault="00C308D9" w:rsidP="00C93E11">
      <w:pPr>
        <w:pStyle w:val="Heading3"/>
      </w:pPr>
      <w:bookmarkStart w:id="37" w:name="_Toc176436274"/>
      <w:bookmarkStart w:id="38" w:name="_Toc181703998"/>
      <w:r w:rsidRPr="00CE265E">
        <w:lastRenderedPageBreak/>
        <w:t xml:space="preserve">6.9 </w:t>
      </w:r>
      <w:r w:rsidR="00A1036B" w:rsidRPr="00CE265E">
        <w:t xml:space="preserve">Finding 13: Loud and bright </w:t>
      </w:r>
      <w:r w:rsidR="00465670" w:rsidRPr="00CE265E">
        <w:t xml:space="preserve">transport </w:t>
      </w:r>
      <w:r w:rsidR="00A1036B" w:rsidRPr="00CE265E">
        <w:t xml:space="preserve">stations and vehicles </w:t>
      </w:r>
      <w:bookmarkEnd w:id="37"/>
      <w:r w:rsidR="00A1036B" w:rsidRPr="00CE265E">
        <w:t>can be overwhelming</w:t>
      </w:r>
      <w:bookmarkEnd w:id="38"/>
    </w:p>
    <w:p w14:paraId="19B04DA3" w14:textId="3D8C9CB0" w:rsidR="006D7F6E" w:rsidRPr="00CE265E" w:rsidRDefault="006D7F6E" w:rsidP="00C93E11">
      <w:pPr>
        <w:pStyle w:val="Heading4"/>
        <w:rPr>
          <w:rFonts w:cs="Arial"/>
        </w:rPr>
      </w:pPr>
      <w:r w:rsidRPr="00CE265E">
        <w:rPr>
          <w:rFonts w:cs="Arial"/>
        </w:rPr>
        <w:t xml:space="preserve">What did </w:t>
      </w:r>
      <w:r w:rsidR="00F90611" w:rsidRPr="00CE265E">
        <w:rPr>
          <w:rFonts w:cs="Arial"/>
        </w:rPr>
        <w:t>our</w:t>
      </w:r>
      <w:r w:rsidRPr="00CE265E">
        <w:rPr>
          <w:rFonts w:cs="Arial"/>
        </w:rPr>
        <w:t xml:space="preserve"> survey find?</w:t>
      </w:r>
    </w:p>
    <w:p w14:paraId="4D9C063A" w14:textId="5D17FCCD" w:rsidR="00A1036B" w:rsidRPr="00CE265E" w:rsidRDefault="00A1036B" w:rsidP="00F14148">
      <w:pPr>
        <w:pStyle w:val="Writingtext"/>
        <w:spacing w:before="240"/>
      </w:pPr>
      <w:r w:rsidRPr="00CE265E">
        <w:rPr>
          <w:b/>
          <w:bCs w:val="0"/>
        </w:rPr>
        <w:t xml:space="preserve">Sensory elements can be overwhelming. </w:t>
      </w:r>
      <w:r w:rsidRPr="00CE265E">
        <w:t xml:space="preserve">This includes stations being too loud, noisy, or too bright. This is a barrier for </w:t>
      </w:r>
      <w:r w:rsidRPr="00CE265E">
        <w:rPr>
          <w:b/>
          <w:bCs w:val="0"/>
        </w:rPr>
        <w:t>14%</w:t>
      </w:r>
      <w:r w:rsidRPr="00CE265E">
        <w:t xml:space="preserve"> of respondents. This question was asked for </w:t>
      </w:r>
      <w:r w:rsidR="006D742D" w:rsidRPr="00CE265E">
        <w:t>aeroplane</w:t>
      </w:r>
      <w:r w:rsidRPr="00CE265E">
        <w:t>, boat,</w:t>
      </w:r>
      <w:r w:rsidR="00EB2558" w:rsidRPr="00CE265E">
        <w:t xml:space="preserve"> train, tram and</w:t>
      </w:r>
      <w:r w:rsidRPr="00CE265E">
        <w:t xml:space="preserve"> underground users.</w:t>
      </w:r>
    </w:p>
    <w:p w14:paraId="75A7B310" w14:textId="77777777" w:rsidR="00A1036B" w:rsidRPr="00CE265E" w:rsidRDefault="00A1036B" w:rsidP="00C93E11">
      <w:pPr>
        <w:pStyle w:val="Heading4"/>
        <w:rPr>
          <w:rFonts w:cs="Arial"/>
        </w:rPr>
      </w:pPr>
      <w:r w:rsidRPr="00CE265E">
        <w:rPr>
          <w:rFonts w:cs="Arial"/>
        </w:rPr>
        <w:t>Who does this barrier affect?</w:t>
      </w:r>
    </w:p>
    <w:p w14:paraId="3D8D5E67" w14:textId="77777777" w:rsidR="00A1036B" w:rsidRPr="00CE265E" w:rsidRDefault="00A1036B" w:rsidP="00F14148">
      <w:pPr>
        <w:pStyle w:val="Text"/>
        <w:spacing w:before="240"/>
        <w:rPr>
          <w:rFonts w:cs="Arial"/>
          <w:b/>
          <w:bCs/>
          <w:szCs w:val="28"/>
        </w:rPr>
      </w:pPr>
      <w:r w:rsidRPr="00CE265E">
        <w:rPr>
          <w:rFonts w:cs="Arial"/>
          <w:b/>
          <w:bCs/>
          <w:szCs w:val="28"/>
        </w:rPr>
        <w:t>Sensory elements can be overwhelming:</w:t>
      </w:r>
    </w:p>
    <w:p w14:paraId="736B7D57" w14:textId="5CBE8C99" w:rsidR="00A1036B" w:rsidRPr="00CE265E" w:rsidRDefault="00A1036B" w:rsidP="00406EF6">
      <w:pPr>
        <w:pStyle w:val="Text"/>
        <w:numPr>
          <w:ilvl w:val="0"/>
          <w:numId w:val="29"/>
        </w:numPr>
        <w:spacing w:before="240"/>
        <w:rPr>
          <w:rFonts w:cs="Arial"/>
          <w:szCs w:val="28"/>
        </w:rPr>
      </w:pPr>
      <w:r w:rsidRPr="00CE265E">
        <w:rPr>
          <w:rFonts w:cs="Arial"/>
          <w:szCs w:val="28"/>
        </w:rPr>
        <w:t xml:space="preserve">Impacts those that use </w:t>
      </w:r>
      <w:r w:rsidR="006D742D" w:rsidRPr="00CE265E">
        <w:rPr>
          <w:rFonts w:cs="Arial"/>
          <w:szCs w:val="28"/>
        </w:rPr>
        <w:t>aeroplanes</w:t>
      </w:r>
      <w:r w:rsidRPr="00CE265E">
        <w:rPr>
          <w:rFonts w:cs="Arial"/>
          <w:szCs w:val="28"/>
        </w:rPr>
        <w:t>, trains and underground train users more (16% of users) than tram users (6%) and boat users (7%).</w:t>
      </w:r>
    </w:p>
    <w:p w14:paraId="7DB47055" w14:textId="645818D1" w:rsidR="00A1036B" w:rsidRPr="00CE265E" w:rsidRDefault="28A22665" w:rsidP="00406EF6">
      <w:pPr>
        <w:pStyle w:val="Text"/>
        <w:numPr>
          <w:ilvl w:val="0"/>
          <w:numId w:val="29"/>
        </w:numPr>
        <w:spacing w:before="240"/>
        <w:rPr>
          <w:rFonts w:cs="Arial"/>
          <w:szCs w:val="28"/>
        </w:rPr>
      </w:pPr>
      <w:r w:rsidRPr="00CE265E">
        <w:rPr>
          <w:rFonts w:cs="Arial"/>
          <w:szCs w:val="28"/>
        </w:rPr>
        <w:t>Impacts people with communication</w:t>
      </w:r>
      <w:r w:rsidR="5E1A9ABA" w:rsidRPr="00CE265E">
        <w:rPr>
          <w:rFonts w:cs="Arial"/>
          <w:szCs w:val="28"/>
        </w:rPr>
        <w:t xml:space="preserve"> (36%)</w:t>
      </w:r>
      <w:r w:rsidR="0388CE38" w:rsidRPr="00CE265E">
        <w:rPr>
          <w:rFonts w:cs="Arial"/>
          <w:szCs w:val="28"/>
        </w:rPr>
        <w:t>,</w:t>
      </w:r>
      <w:r w:rsidRPr="00CE265E">
        <w:rPr>
          <w:rFonts w:cs="Arial"/>
          <w:szCs w:val="28"/>
        </w:rPr>
        <w:t xml:space="preserve"> learning</w:t>
      </w:r>
      <w:r w:rsidR="04916942" w:rsidRPr="00CE265E">
        <w:rPr>
          <w:rFonts w:cs="Arial"/>
          <w:szCs w:val="28"/>
        </w:rPr>
        <w:t xml:space="preserve"> (36%)</w:t>
      </w:r>
      <w:r w:rsidR="0388CE38" w:rsidRPr="00CE265E">
        <w:rPr>
          <w:rFonts w:cs="Arial"/>
          <w:szCs w:val="28"/>
        </w:rPr>
        <w:t>,</w:t>
      </w:r>
      <w:r w:rsidRPr="00CE265E">
        <w:rPr>
          <w:rFonts w:cs="Arial"/>
          <w:szCs w:val="28"/>
        </w:rPr>
        <w:t xml:space="preserve"> mental ill health </w:t>
      </w:r>
      <w:r w:rsidR="040CF978" w:rsidRPr="00CE265E">
        <w:rPr>
          <w:rFonts w:cs="Arial"/>
          <w:szCs w:val="28"/>
        </w:rPr>
        <w:t>(39%)</w:t>
      </w:r>
      <w:r w:rsidR="0388CE38" w:rsidRPr="00CE265E">
        <w:rPr>
          <w:rFonts w:cs="Arial"/>
          <w:szCs w:val="28"/>
        </w:rPr>
        <w:t xml:space="preserve"> </w:t>
      </w:r>
      <w:r w:rsidRPr="00CE265E">
        <w:rPr>
          <w:rFonts w:cs="Arial"/>
          <w:szCs w:val="28"/>
        </w:rPr>
        <w:t xml:space="preserve">and social or behavioural </w:t>
      </w:r>
      <w:r w:rsidR="12BA3676" w:rsidRPr="00CE265E">
        <w:rPr>
          <w:rFonts w:cs="Arial"/>
          <w:szCs w:val="28"/>
        </w:rPr>
        <w:t xml:space="preserve">(41%) </w:t>
      </w:r>
      <w:r w:rsidRPr="00CE265E">
        <w:rPr>
          <w:rFonts w:cs="Arial"/>
          <w:szCs w:val="28"/>
        </w:rPr>
        <w:t xml:space="preserve">impairments more than those without these impairments. </w:t>
      </w:r>
    </w:p>
    <w:p w14:paraId="772F1844" w14:textId="77777777" w:rsidR="00A575BA" w:rsidRPr="00CE265E" w:rsidRDefault="00A575BA" w:rsidP="00C93E11">
      <w:pPr>
        <w:pStyle w:val="Heading4"/>
        <w:rPr>
          <w:rFonts w:cs="Arial"/>
        </w:rPr>
      </w:pPr>
      <w:r w:rsidRPr="00CE265E">
        <w:rPr>
          <w:rFonts w:cs="Arial"/>
        </w:rPr>
        <w:t>What did people say?</w:t>
      </w:r>
    </w:p>
    <w:p w14:paraId="53C0EE1C" w14:textId="23AC489C" w:rsidR="00A1036B" w:rsidRPr="00CE265E" w:rsidRDefault="00A1036B" w:rsidP="4D43BBBD">
      <w:pPr>
        <w:pStyle w:val="List2"/>
        <w:numPr>
          <w:ilvl w:val="0"/>
          <w:numId w:val="16"/>
        </w:numPr>
        <w:spacing w:before="240" w:after="160" w:line="360" w:lineRule="auto"/>
        <w:rPr>
          <w:rFonts w:cs="Arial"/>
          <w:szCs w:val="28"/>
        </w:rPr>
      </w:pPr>
      <w:r w:rsidRPr="00CE265E">
        <w:rPr>
          <w:rFonts w:cs="Arial"/>
          <w:b/>
          <w:bCs/>
          <w:szCs w:val="28"/>
        </w:rPr>
        <w:t xml:space="preserve">Crowding, lights and noises at transport stations and on vehicles can be overwhelming. </w:t>
      </w:r>
      <w:r w:rsidRPr="00CE265E">
        <w:rPr>
          <w:rFonts w:cs="Arial"/>
          <w:szCs w:val="28"/>
        </w:rPr>
        <w:t xml:space="preserve">Some </w:t>
      </w:r>
      <w:r w:rsidR="005C1BCB" w:rsidRPr="00CE265E">
        <w:rPr>
          <w:rFonts w:cs="Arial"/>
          <w:szCs w:val="28"/>
        </w:rPr>
        <w:t>disabled people</w:t>
      </w:r>
      <w:r w:rsidRPr="00CE265E">
        <w:rPr>
          <w:rFonts w:cs="Arial"/>
          <w:szCs w:val="28"/>
        </w:rPr>
        <w:t xml:space="preserve"> commented on the sensory overload of travelling. One person commented that they experience, “Difficulties on platform with anxiety and overwhelm.” Another noted, “[I] can get sensory overload from noises, lights, mass of people moving etc.”</w:t>
      </w:r>
    </w:p>
    <w:p w14:paraId="6C0CC580" w14:textId="6BBF772B" w:rsidR="00AB2BBB" w:rsidRPr="00CE265E" w:rsidRDefault="00AB2BBB" w:rsidP="4D43BBBD">
      <w:pPr>
        <w:pStyle w:val="List2"/>
        <w:spacing w:before="240" w:after="160" w:line="360" w:lineRule="auto"/>
        <w:ind w:left="77" w:firstLine="0"/>
        <w:rPr>
          <w:rFonts w:cs="Arial"/>
          <w:szCs w:val="28"/>
        </w:rPr>
      </w:pPr>
    </w:p>
    <w:tbl>
      <w:tblPr>
        <w:tblStyle w:val="TableGrid"/>
        <w:tblW w:w="9345" w:type="dxa"/>
        <w:tblLayout w:type="fixed"/>
        <w:tblLook w:val="04A0" w:firstRow="1" w:lastRow="0" w:firstColumn="1" w:lastColumn="0" w:noHBand="0" w:noVBand="1"/>
      </w:tblPr>
      <w:tblGrid>
        <w:gridCol w:w="9345"/>
      </w:tblGrid>
      <w:tr w:rsidR="00AB2BBB" w:rsidRPr="00CE265E" w14:paraId="34437C44" w14:textId="77777777" w:rsidTr="0052173D">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60A2E270" w14:textId="3A30FA2F" w:rsidR="00AB2BBB" w:rsidRPr="00CE265E" w:rsidRDefault="00AB2BBB">
            <w:pPr>
              <w:spacing w:line="360" w:lineRule="auto"/>
              <w:rPr>
                <w:rFonts w:cs="Arial"/>
                <w:b/>
                <w:bCs/>
                <w:szCs w:val="28"/>
              </w:rPr>
            </w:pPr>
            <w:r w:rsidRPr="00CE265E">
              <w:rPr>
                <w:rFonts w:cs="Arial"/>
                <w:b/>
                <w:bCs/>
                <w:szCs w:val="28"/>
              </w:rPr>
              <w:t>Personal stories</w:t>
            </w:r>
            <w:r w:rsidR="008158F3" w:rsidRPr="00CE265E">
              <w:rPr>
                <w:rFonts w:cs="Arial"/>
                <w:b/>
                <w:bCs/>
                <w:szCs w:val="28"/>
              </w:rPr>
              <w:t>: Travel diaries</w:t>
            </w:r>
          </w:p>
          <w:p w14:paraId="361D078F" w14:textId="66A939F7" w:rsidR="00C5261D" w:rsidRPr="00CE265E" w:rsidRDefault="00FD2567" w:rsidP="00C5261D">
            <w:pPr>
              <w:spacing w:before="240" w:after="160" w:line="360" w:lineRule="auto"/>
              <w:rPr>
                <w:rFonts w:cs="Arial"/>
                <w:szCs w:val="28"/>
              </w:rPr>
            </w:pPr>
            <w:r w:rsidRPr="00CE265E">
              <w:rPr>
                <w:rFonts w:cs="Arial"/>
                <w:szCs w:val="28"/>
              </w:rPr>
              <w:lastRenderedPageBreak/>
              <w:t>Kate</w:t>
            </w:r>
            <w:r w:rsidR="00C5261D" w:rsidRPr="00CE265E">
              <w:rPr>
                <w:rFonts w:cs="Arial"/>
                <w:szCs w:val="28"/>
              </w:rPr>
              <w:t xml:space="preserve"> is a woman who travels using a variety of different transport modes. She lives and works in London and has extensive experience navigating the public transport system. She is neurodivergent and lives with anxiety, communication difficulties and non-visible health conditions, which can make travelling more difficult and stressful. Here, she tells us about a typical journey commuting </w:t>
            </w:r>
            <w:r w:rsidR="00746C04" w:rsidRPr="00CE265E">
              <w:rPr>
                <w:rFonts w:cs="Arial"/>
                <w:szCs w:val="28"/>
              </w:rPr>
              <w:t xml:space="preserve">home </w:t>
            </w:r>
            <w:r w:rsidR="00C5261D" w:rsidRPr="00CE265E">
              <w:rPr>
                <w:rFonts w:cs="Arial"/>
                <w:szCs w:val="28"/>
              </w:rPr>
              <w:t xml:space="preserve">from work. </w:t>
            </w:r>
          </w:p>
          <w:p w14:paraId="03357248" w14:textId="1B155126" w:rsidR="00294A91" w:rsidRPr="00CE265E" w:rsidRDefault="00C5261D" w:rsidP="00C5261D">
            <w:pPr>
              <w:spacing w:before="240" w:after="160" w:line="360" w:lineRule="auto"/>
              <w:rPr>
                <w:rFonts w:cs="Arial"/>
                <w:szCs w:val="28"/>
              </w:rPr>
            </w:pPr>
            <w:r w:rsidRPr="00CE265E">
              <w:rPr>
                <w:rFonts w:cs="Arial"/>
                <w:szCs w:val="28"/>
              </w:rPr>
              <w:t>She explained that she “</w:t>
            </w:r>
            <w:r w:rsidR="00282667" w:rsidRPr="00CE265E">
              <w:rPr>
                <w:rFonts w:cs="Arial"/>
                <w:szCs w:val="28"/>
              </w:rPr>
              <w:t>h</w:t>
            </w:r>
            <w:r w:rsidRPr="00CE265E">
              <w:rPr>
                <w:rFonts w:cs="Arial"/>
                <w:szCs w:val="28"/>
              </w:rPr>
              <w:t>eaded to the nearest bus stop</w:t>
            </w:r>
            <w:r w:rsidR="00DA1E2E" w:rsidRPr="00CE265E">
              <w:rPr>
                <w:rFonts w:cs="Arial"/>
                <w:szCs w:val="28"/>
              </w:rPr>
              <w:t>…</w:t>
            </w:r>
            <w:r w:rsidRPr="00CE265E">
              <w:rPr>
                <w:rFonts w:cs="Arial"/>
                <w:szCs w:val="28"/>
              </w:rPr>
              <w:t xml:space="preserve">which was shut so then I walked on </w:t>
            </w:r>
            <w:r w:rsidR="000632E5" w:rsidRPr="00CE265E">
              <w:rPr>
                <w:rFonts w:cs="Arial"/>
                <w:szCs w:val="28"/>
              </w:rPr>
              <w:t xml:space="preserve">more </w:t>
            </w:r>
            <w:r w:rsidRPr="00CE265E">
              <w:rPr>
                <w:rFonts w:cs="Arial"/>
                <w:szCs w:val="28"/>
              </w:rPr>
              <w:t>to</w:t>
            </w:r>
            <w:r w:rsidR="00294A91" w:rsidRPr="00CE265E">
              <w:rPr>
                <w:rFonts w:cs="Arial"/>
                <w:szCs w:val="28"/>
              </w:rPr>
              <w:t xml:space="preserve"> [the]</w:t>
            </w:r>
            <w:r w:rsidRPr="00CE265E">
              <w:rPr>
                <w:rFonts w:cs="Arial"/>
                <w:szCs w:val="28"/>
              </w:rPr>
              <w:t xml:space="preserve"> next bus stop in the dark and cold. </w:t>
            </w:r>
          </w:p>
          <w:p w14:paraId="310D21D5" w14:textId="5D1EF0E4" w:rsidR="00C5261D" w:rsidRPr="00CE265E" w:rsidRDefault="00C5261D" w:rsidP="00C5261D">
            <w:pPr>
              <w:spacing w:before="240" w:after="160" w:line="360" w:lineRule="auto"/>
              <w:rPr>
                <w:rFonts w:cs="Arial"/>
                <w:szCs w:val="28"/>
              </w:rPr>
            </w:pPr>
            <w:r w:rsidRPr="00CE265E">
              <w:rPr>
                <w:rFonts w:cs="Arial"/>
                <w:szCs w:val="28"/>
              </w:rPr>
              <w:t>Got onto the</w:t>
            </w:r>
            <w:r w:rsidR="00DA1E2E" w:rsidRPr="00CE265E">
              <w:rPr>
                <w:rFonts w:cs="Arial"/>
                <w:szCs w:val="28"/>
              </w:rPr>
              <w:t xml:space="preserve"> </w:t>
            </w:r>
            <w:r w:rsidRPr="00CE265E">
              <w:rPr>
                <w:rFonts w:cs="Arial"/>
                <w:szCs w:val="28"/>
              </w:rPr>
              <w:t>bus</w:t>
            </w:r>
            <w:r w:rsidR="00DA1E2E" w:rsidRPr="00CE265E">
              <w:rPr>
                <w:rFonts w:cs="Arial"/>
                <w:szCs w:val="28"/>
              </w:rPr>
              <w:t xml:space="preserve"> </w:t>
            </w:r>
            <w:r w:rsidRPr="00CE265E">
              <w:rPr>
                <w:rFonts w:cs="Arial"/>
                <w:szCs w:val="28"/>
              </w:rPr>
              <w:t>and it was very busy</w:t>
            </w:r>
            <w:r w:rsidR="00DA1E2E" w:rsidRPr="00CE265E">
              <w:rPr>
                <w:rFonts w:cs="Arial"/>
                <w:szCs w:val="28"/>
              </w:rPr>
              <w:t>,</w:t>
            </w:r>
            <w:r w:rsidRPr="00CE265E">
              <w:rPr>
                <w:rFonts w:cs="Arial"/>
                <w:szCs w:val="28"/>
              </w:rPr>
              <w:t xml:space="preserve"> standing room only</w:t>
            </w:r>
            <w:r w:rsidR="00AB72A7" w:rsidRPr="00CE265E">
              <w:rPr>
                <w:rFonts w:cs="Arial"/>
                <w:szCs w:val="28"/>
              </w:rPr>
              <w:t>,</w:t>
            </w:r>
            <w:r w:rsidRPr="00CE265E">
              <w:rPr>
                <w:rFonts w:cs="Arial"/>
                <w:szCs w:val="28"/>
              </w:rPr>
              <w:t xml:space="preserve"> and I felt in the way. I travel with a wheelie case for my laptop that can get in the way when it's busy. </w:t>
            </w:r>
            <w:r w:rsidR="00542E3E" w:rsidRPr="00CE265E">
              <w:rPr>
                <w:rFonts w:cs="Arial"/>
                <w:szCs w:val="28"/>
              </w:rPr>
              <w:t xml:space="preserve">Got to </w:t>
            </w:r>
            <w:r w:rsidR="00D37A91" w:rsidRPr="00CE265E">
              <w:rPr>
                <w:rFonts w:cs="Arial"/>
                <w:szCs w:val="28"/>
              </w:rPr>
              <w:t xml:space="preserve">[underground] </w:t>
            </w:r>
            <w:r w:rsidR="003B5054" w:rsidRPr="00CE265E">
              <w:rPr>
                <w:rFonts w:cs="Arial"/>
                <w:szCs w:val="28"/>
              </w:rPr>
              <w:t xml:space="preserve">station as </w:t>
            </w:r>
            <w:r w:rsidR="00585115" w:rsidRPr="00CE265E">
              <w:rPr>
                <w:rFonts w:cs="Arial"/>
                <w:szCs w:val="28"/>
              </w:rPr>
              <w:t xml:space="preserve">[it] </w:t>
            </w:r>
            <w:r w:rsidR="003B5054" w:rsidRPr="00CE265E">
              <w:rPr>
                <w:rFonts w:cs="Arial"/>
                <w:szCs w:val="28"/>
              </w:rPr>
              <w:t xml:space="preserve">was too late to get an overground (preferred route) and then got a tube… then another tube…and then walked home... </w:t>
            </w:r>
            <w:r w:rsidRPr="00CE265E">
              <w:rPr>
                <w:rFonts w:cs="Arial"/>
                <w:szCs w:val="28"/>
              </w:rPr>
              <w:t xml:space="preserve">Got confused when getting </w:t>
            </w:r>
            <w:r w:rsidR="00351FD9" w:rsidRPr="00CE265E">
              <w:rPr>
                <w:rFonts w:cs="Arial"/>
                <w:szCs w:val="28"/>
              </w:rPr>
              <w:t xml:space="preserve">tubes </w:t>
            </w:r>
            <w:r w:rsidR="00B8509D" w:rsidRPr="00CE265E">
              <w:rPr>
                <w:rFonts w:cs="Arial"/>
                <w:szCs w:val="28"/>
              </w:rPr>
              <w:t>[underground trains]</w:t>
            </w:r>
            <w:r w:rsidRPr="00CE265E">
              <w:rPr>
                <w:rFonts w:cs="Arial"/>
                <w:szCs w:val="28"/>
              </w:rPr>
              <w:t xml:space="preserve"> during the change between tubes as had to take some stairs.”</w:t>
            </w:r>
          </w:p>
          <w:p w14:paraId="0D2F57B2" w14:textId="62B47CB6" w:rsidR="00351FD9" w:rsidRPr="00CE265E" w:rsidRDefault="00D64918" w:rsidP="00C5261D">
            <w:pPr>
              <w:spacing w:before="240" w:after="160" w:line="360" w:lineRule="auto"/>
              <w:rPr>
                <w:rFonts w:cs="Arial"/>
                <w:szCs w:val="28"/>
              </w:rPr>
            </w:pPr>
            <w:r w:rsidRPr="00CE265E">
              <w:rPr>
                <w:rFonts w:cs="Arial"/>
                <w:szCs w:val="28"/>
              </w:rPr>
              <w:t>About the journey o</w:t>
            </w:r>
            <w:r w:rsidR="00C5261D" w:rsidRPr="00CE265E">
              <w:rPr>
                <w:rFonts w:cs="Arial"/>
                <w:szCs w:val="28"/>
              </w:rPr>
              <w:t>verall, she</w:t>
            </w:r>
            <w:r w:rsidR="00205CCE" w:rsidRPr="00CE265E">
              <w:rPr>
                <w:rFonts w:cs="Arial"/>
                <w:szCs w:val="28"/>
              </w:rPr>
              <w:t xml:space="preserve"> </w:t>
            </w:r>
            <w:r w:rsidR="00C5261D" w:rsidRPr="00CE265E">
              <w:rPr>
                <w:rFonts w:cs="Arial"/>
                <w:szCs w:val="28"/>
              </w:rPr>
              <w:t>told us</w:t>
            </w:r>
            <w:r w:rsidR="007C0438" w:rsidRPr="00CE265E">
              <w:rPr>
                <w:rFonts w:cs="Arial"/>
                <w:szCs w:val="28"/>
              </w:rPr>
              <w:t>,</w:t>
            </w:r>
            <w:r w:rsidR="00C5261D" w:rsidRPr="00CE265E">
              <w:rPr>
                <w:rFonts w:cs="Arial"/>
                <w:szCs w:val="28"/>
              </w:rPr>
              <w:t xml:space="preserve"> “It was okay</w:t>
            </w:r>
            <w:r w:rsidR="00351FD9" w:rsidRPr="00CE265E">
              <w:rPr>
                <w:rFonts w:cs="Arial"/>
                <w:szCs w:val="28"/>
              </w:rPr>
              <w:t>,</w:t>
            </w:r>
            <w:r w:rsidR="00C5261D" w:rsidRPr="00CE265E">
              <w:rPr>
                <w:rFonts w:cs="Arial"/>
                <w:szCs w:val="28"/>
              </w:rPr>
              <w:t xml:space="preserve"> just takes a while in rush hour and can be stressful. The route to my workplace is long as it’s in the middle of nowhere and not near a train station.” </w:t>
            </w:r>
          </w:p>
          <w:p w14:paraId="4517263E" w14:textId="21C7791E" w:rsidR="00C5261D" w:rsidRPr="00CE265E" w:rsidRDefault="00C5261D" w:rsidP="00C5261D">
            <w:pPr>
              <w:spacing w:before="240" w:after="160" w:line="360" w:lineRule="auto"/>
              <w:rPr>
                <w:rFonts w:cs="Arial"/>
                <w:szCs w:val="28"/>
              </w:rPr>
            </w:pPr>
            <w:r w:rsidRPr="00CE265E">
              <w:rPr>
                <w:rFonts w:cs="Arial"/>
                <w:szCs w:val="28"/>
              </w:rPr>
              <w:t>She explained that due to her sensory needs, “Avoiding rush hour is better for me</w:t>
            </w:r>
            <w:r w:rsidR="00831FC6" w:rsidRPr="00CE265E">
              <w:rPr>
                <w:rFonts w:cs="Arial"/>
                <w:szCs w:val="28"/>
              </w:rPr>
              <w:t>,</w:t>
            </w:r>
            <w:r w:rsidRPr="00CE265E">
              <w:rPr>
                <w:rFonts w:cs="Arial"/>
                <w:szCs w:val="28"/>
              </w:rPr>
              <w:t xml:space="preserve"> I get overwhelmed by rush hour.”</w:t>
            </w:r>
          </w:p>
          <w:p w14:paraId="12ADE554" w14:textId="22FCAD1D" w:rsidR="00C5261D" w:rsidRPr="00CE265E" w:rsidRDefault="007A7E67" w:rsidP="00C5261D">
            <w:pPr>
              <w:spacing w:before="240" w:after="160" w:line="360" w:lineRule="auto"/>
              <w:rPr>
                <w:rFonts w:cs="Arial"/>
                <w:szCs w:val="28"/>
              </w:rPr>
            </w:pPr>
            <w:r w:rsidRPr="00CE265E">
              <w:rPr>
                <w:rFonts w:cs="Arial"/>
                <w:szCs w:val="28"/>
              </w:rPr>
              <w:t xml:space="preserve">In another </w:t>
            </w:r>
            <w:r w:rsidR="007B0C51" w:rsidRPr="00CE265E">
              <w:rPr>
                <w:rFonts w:cs="Arial"/>
                <w:szCs w:val="28"/>
              </w:rPr>
              <w:t xml:space="preserve">travel diary, Kate compares this journey to </w:t>
            </w:r>
            <w:r w:rsidR="00277D1C" w:rsidRPr="00CE265E">
              <w:rPr>
                <w:rFonts w:cs="Arial"/>
                <w:szCs w:val="28"/>
              </w:rPr>
              <w:t xml:space="preserve">a positive </w:t>
            </w:r>
            <w:r w:rsidR="007B0C51" w:rsidRPr="00CE265E">
              <w:rPr>
                <w:rFonts w:cs="Arial"/>
                <w:szCs w:val="28"/>
              </w:rPr>
              <w:t>one on the London Overground, where the train</w:t>
            </w:r>
            <w:r w:rsidR="000F4686" w:rsidRPr="00CE265E">
              <w:rPr>
                <w:rFonts w:cs="Arial"/>
                <w:szCs w:val="28"/>
              </w:rPr>
              <w:t>s</w:t>
            </w:r>
            <w:r w:rsidR="007B0C51" w:rsidRPr="00CE265E">
              <w:rPr>
                <w:rFonts w:cs="Arial"/>
                <w:szCs w:val="28"/>
              </w:rPr>
              <w:t xml:space="preserve"> w</w:t>
            </w:r>
            <w:r w:rsidR="000F4686" w:rsidRPr="00CE265E">
              <w:rPr>
                <w:rFonts w:cs="Arial"/>
                <w:szCs w:val="28"/>
              </w:rPr>
              <w:t>er</w:t>
            </w:r>
            <w:r w:rsidR="008D4371" w:rsidRPr="00CE265E">
              <w:rPr>
                <w:rFonts w:cs="Arial"/>
                <w:szCs w:val="28"/>
              </w:rPr>
              <w:t>e</w:t>
            </w:r>
            <w:r w:rsidR="007B0C51" w:rsidRPr="00CE265E">
              <w:rPr>
                <w:rFonts w:cs="Arial"/>
                <w:szCs w:val="28"/>
              </w:rPr>
              <w:t xml:space="preserve"> ‘</w:t>
            </w:r>
            <w:r w:rsidR="000F4686" w:rsidRPr="00CE265E">
              <w:rPr>
                <w:rFonts w:cs="Arial"/>
                <w:szCs w:val="28"/>
              </w:rPr>
              <w:t>warm, clean, had free seats and quiet</w:t>
            </w:r>
            <w:r w:rsidR="00B325D4" w:rsidRPr="00CE265E">
              <w:rPr>
                <w:rFonts w:cs="Arial"/>
                <w:szCs w:val="28"/>
              </w:rPr>
              <w:t>’</w:t>
            </w:r>
            <w:r w:rsidR="000F4686" w:rsidRPr="00CE265E">
              <w:rPr>
                <w:rFonts w:cs="Arial"/>
                <w:szCs w:val="28"/>
              </w:rPr>
              <w:t xml:space="preserve">. </w:t>
            </w:r>
          </w:p>
        </w:tc>
      </w:tr>
    </w:tbl>
    <w:p w14:paraId="41C856B6" w14:textId="18B8C42F" w:rsidR="00BF3F73" w:rsidRPr="00CE265E" w:rsidRDefault="00BF3F73" w:rsidP="00F14148">
      <w:pPr>
        <w:spacing w:before="240" w:line="360" w:lineRule="auto"/>
        <w:rPr>
          <w:rFonts w:eastAsia="Times New Roman" w:cs="Arial"/>
          <w:b/>
          <w:bCs/>
          <w:kern w:val="0"/>
          <w:sz w:val="32"/>
          <w:szCs w:val="32"/>
          <w:lang w:eastAsia="en-GB"/>
          <w14:ligatures w14:val="none"/>
        </w:rPr>
      </w:pPr>
      <w:r w:rsidRPr="00CE265E">
        <w:rPr>
          <w:rFonts w:cs="Arial"/>
        </w:rPr>
        <w:lastRenderedPageBreak/>
        <w:br w:type="page"/>
      </w:r>
    </w:p>
    <w:p w14:paraId="7222AA6C" w14:textId="077E5712" w:rsidR="00C172B1" w:rsidRPr="00CE265E" w:rsidRDefault="004724F3" w:rsidP="00C93E11">
      <w:pPr>
        <w:pStyle w:val="Heading2"/>
      </w:pPr>
      <w:bookmarkStart w:id="39" w:name="_Toc181703999"/>
      <w:r w:rsidRPr="00CE265E">
        <w:lastRenderedPageBreak/>
        <w:t>7</w:t>
      </w:r>
      <w:r w:rsidR="00C172B1" w:rsidRPr="00CE265E">
        <w:tab/>
        <w:t>What conclusions did we come to?</w:t>
      </w:r>
      <w:bookmarkEnd w:id="39"/>
    </w:p>
    <w:p w14:paraId="688C797F" w14:textId="73E3EB87" w:rsidR="00D608F0" w:rsidRPr="00CE265E" w:rsidRDefault="00973097" w:rsidP="00D608F0">
      <w:pPr>
        <w:pStyle w:val="Text"/>
        <w:spacing w:before="240"/>
        <w:rPr>
          <w:rFonts w:cs="Arial"/>
          <w:szCs w:val="28"/>
        </w:rPr>
      </w:pPr>
      <w:r w:rsidRPr="00CE265E">
        <w:rPr>
          <w:rFonts w:cs="Arial"/>
          <w:szCs w:val="28"/>
        </w:rPr>
        <w:t>ncat</w:t>
      </w:r>
      <w:r w:rsidR="00AD0D0C" w:rsidRPr="00CE265E">
        <w:rPr>
          <w:rFonts w:cs="Arial"/>
          <w:szCs w:val="28"/>
        </w:rPr>
        <w:t xml:space="preserve"> </w:t>
      </w:r>
      <w:r w:rsidR="00D608F0" w:rsidRPr="00CE265E">
        <w:rPr>
          <w:rFonts w:cs="Arial"/>
          <w:szCs w:val="28"/>
        </w:rPr>
        <w:t xml:space="preserve">was set up to help reduce </w:t>
      </w:r>
      <w:r w:rsidR="001E7E38" w:rsidRPr="00CE265E">
        <w:rPr>
          <w:rFonts w:cs="Arial"/>
          <w:szCs w:val="28"/>
        </w:rPr>
        <w:t>the</w:t>
      </w:r>
      <w:r w:rsidR="00D608F0" w:rsidRPr="00CE265E">
        <w:rPr>
          <w:rFonts w:cs="Arial"/>
          <w:szCs w:val="28"/>
        </w:rPr>
        <w:t xml:space="preserve"> transport accessibility gap</w:t>
      </w:r>
      <w:r w:rsidR="000C26F5" w:rsidRPr="00CE265E">
        <w:rPr>
          <w:rStyle w:val="FootnoteReference"/>
          <w:rFonts w:cs="Arial"/>
          <w:szCs w:val="28"/>
        </w:rPr>
        <w:footnoteReference w:id="6"/>
      </w:r>
      <w:r w:rsidR="00D608F0" w:rsidRPr="00CE265E">
        <w:rPr>
          <w:rFonts w:cs="Arial"/>
          <w:szCs w:val="28"/>
        </w:rPr>
        <w:t xml:space="preserve">. To ensure that ncat is informed by the experiences of disabled people, this research </w:t>
      </w:r>
      <w:r w:rsidR="00486E4D" w:rsidRPr="00CE265E">
        <w:rPr>
          <w:rFonts w:cs="Arial"/>
          <w:szCs w:val="28"/>
        </w:rPr>
        <w:t>asked for feedback</w:t>
      </w:r>
      <w:r w:rsidR="003A6A2D" w:rsidRPr="00CE265E">
        <w:rPr>
          <w:rFonts w:cs="Arial"/>
          <w:szCs w:val="28"/>
        </w:rPr>
        <w:t xml:space="preserve"> about what people experience when travelling across the UK</w:t>
      </w:r>
      <w:r w:rsidR="00D608F0" w:rsidRPr="00CE265E">
        <w:rPr>
          <w:rFonts w:cs="Arial"/>
          <w:szCs w:val="28"/>
        </w:rPr>
        <w:t xml:space="preserve">. </w:t>
      </w:r>
    </w:p>
    <w:p w14:paraId="05A46908" w14:textId="0AADD9A9" w:rsidR="00101611" w:rsidRPr="00CE265E" w:rsidRDefault="00101611" w:rsidP="00633DEA">
      <w:pPr>
        <w:pStyle w:val="NormalWeb"/>
        <w:spacing w:before="240" w:beforeAutospacing="0" w:after="0" w:line="360" w:lineRule="auto"/>
        <w:textAlignment w:val="baseline"/>
        <w:rPr>
          <w:rFonts w:ascii="Arial" w:eastAsia="Calibri" w:hAnsi="Arial" w:cs="Arial"/>
          <w:szCs w:val="28"/>
          <w:lang w:eastAsia="en-US"/>
        </w:rPr>
      </w:pPr>
      <w:r w:rsidRPr="00CE265E">
        <w:rPr>
          <w:rFonts w:ascii="Arial" w:eastAsia="Calibri" w:hAnsi="Arial" w:cs="Arial"/>
          <w:szCs w:val="28"/>
          <w:lang w:eastAsia="en-US"/>
        </w:rPr>
        <w:t>Transport is not accessible</w:t>
      </w:r>
      <w:r w:rsidR="00484F52" w:rsidRPr="00CE265E">
        <w:rPr>
          <w:rFonts w:ascii="Arial" w:eastAsia="Calibri" w:hAnsi="Arial" w:cs="Arial"/>
          <w:szCs w:val="28"/>
          <w:lang w:eastAsia="en-US"/>
        </w:rPr>
        <w:t xml:space="preserve"> for everybody</w:t>
      </w:r>
      <w:r w:rsidRPr="00CE265E">
        <w:rPr>
          <w:rFonts w:ascii="Arial" w:eastAsia="Calibri" w:hAnsi="Arial" w:cs="Arial"/>
          <w:szCs w:val="28"/>
          <w:lang w:eastAsia="en-US"/>
        </w:rPr>
        <w:t xml:space="preserve">. </w:t>
      </w:r>
      <w:r w:rsidR="008D63D9" w:rsidRPr="00CE265E">
        <w:rPr>
          <w:rFonts w:ascii="Arial" w:eastAsia="Calibri" w:hAnsi="Arial" w:cs="Arial"/>
          <w:szCs w:val="28"/>
          <w:lang w:eastAsia="en-US"/>
        </w:rPr>
        <w:t xml:space="preserve">Transport access barriers prevent or make it difficult for disabled people to access services, information, and physical spaces. </w:t>
      </w:r>
    </w:p>
    <w:p w14:paraId="035367A8" w14:textId="6D20114A" w:rsidR="00D011B3" w:rsidRPr="00CE265E" w:rsidRDefault="00101611" w:rsidP="00101611">
      <w:pPr>
        <w:pStyle w:val="NormalWeb"/>
        <w:spacing w:before="240" w:beforeAutospacing="0" w:after="0" w:line="360" w:lineRule="auto"/>
        <w:textAlignment w:val="baseline"/>
        <w:rPr>
          <w:rFonts w:ascii="Arial" w:eastAsia="Calibri" w:hAnsi="Arial" w:cs="Arial"/>
          <w:lang w:eastAsia="en-US"/>
        </w:rPr>
      </w:pPr>
      <w:r w:rsidRPr="00CE265E">
        <w:rPr>
          <w:rFonts w:ascii="Arial" w:eastAsia="Calibri" w:hAnsi="Arial" w:cs="Arial"/>
          <w:lang w:eastAsia="en-US"/>
        </w:rPr>
        <w:t>A survey of</w:t>
      </w:r>
      <w:r w:rsidR="00107144" w:rsidRPr="00CE265E">
        <w:rPr>
          <w:rFonts w:ascii="Arial" w:eastAsia="Calibri" w:hAnsi="Arial" w:cs="Arial"/>
          <w:lang w:eastAsia="en-US"/>
        </w:rPr>
        <w:t xml:space="preserve"> over a thousand </w:t>
      </w:r>
      <w:r w:rsidRPr="00CE265E">
        <w:rPr>
          <w:rFonts w:ascii="Arial" w:eastAsia="Calibri" w:hAnsi="Arial" w:cs="Arial"/>
          <w:lang w:eastAsia="en-US"/>
        </w:rPr>
        <w:t>disabled people revealed that</w:t>
      </w:r>
      <w:r w:rsidR="00D011B3" w:rsidRPr="00CE265E">
        <w:rPr>
          <w:rFonts w:ascii="Arial" w:eastAsia="Calibri" w:hAnsi="Arial" w:cs="Arial"/>
          <w:lang w:eastAsia="en-US"/>
        </w:rPr>
        <w:t xml:space="preserve"> 92% have </w:t>
      </w:r>
      <w:r w:rsidR="00CD3441" w:rsidRPr="00CE265E">
        <w:rPr>
          <w:rFonts w:ascii="Arial" w:eastAsia="Calibri" w:hAnsi="Arial" w:cs="Arial"/>
          <w:lang w:eastAsia="en-US"/>
        </w:rPr>
        <w:t xml:space="preserve">experienced </w:t>
      </w:r>
      <w:r w:rsidR="00113D33" w:rsidRPr="00CE265E">
        <w:rPr>
          <w:rFonts w:ascii="Arial" w:eastAsia="Calibri" w:hAnsi="Arial" w:cs="Arial"/>
          <w:lang w:eastAsia="en-US"/>
        </w:rPr>
        <w:t>a barrier on at least one mode of transport.</w:t>
      </w:r>
      <w:r w:rsidR="005D114B" w:rsidRPr="00CE265E">
        <w:rPr>
          <w:rFonts w:ascii="Arial" w:eastAsia="Calibri" w:hAnsi="Arial" w:cs="Arial"/>
          <w:lang w:eastAsia="en-US"/>
        </w:rPr>
        <w:t xml:space="preserve"> </w:t>
      </w:r>
      <w:r w:rsidR="00DA3F4C" w:rsidRPr="00CE265E">
        <w:rPr>
          <w:rFonts w:ascii="Arial" w:eastAsia="Calibri" w:hAnsi="Arial" w:cs="Arial"/>
          <w:lang w:eastAsia="en-US"/>
        </w:rPr>
        <w:t xml:space="preserve">Barriers exist on all modes of transport, and across the </w:t>
      </w:r>
      <w:r w:rsidR="004A4E2C" w:rsidRPr="00CE265E">
        <w:rPr>
          <w:rFonts w:ascii="Arial" w:eastAsia="Calibri" w:hAnsi="Arial" w:cs="Arial"/>
          <w:lang w:eastAsia="en-US"/>
        </w:rPr>
        <w:t>UK</w:t>
      </w:r>
      <w:r w:rsidR="00DA3F4C" w:rsidRPr="00CE265E">
        <w:rPr>
          <w:rFonts w:ascii="Arial" w:eastAsia="Calibri" w:hAnsi="Arial" w:cs="Arial"/>
          <w:lang w:eastAsia="en-US"/>
        </w:rPr>
        <w:t xml:space="preserve">. </w:t>
      </w:r>
      <w:r w:rsidR="00BF54F9" w:rsidRPr="00CE265E">
        <w:rPr>
          <w:rFonts w:ascii="Arial" w:eastAsia="Calibri" w:hAnsi="Arial" w:cs="Arial"/>
          <w:lang w:eastAsia="en-US"/>
        </w:rPr>
        <w:t>68% of</w:t>
      </w:r>
      <w:r w:rsidR="00DA3F4C" w:rsidRPr="00CE265E">
        <w:rPr>
          <w:rFonts w:ascii="Arial" w:eastAsia="Calibri" w:hAnsi="Arial" w:cs="Arial"/>
          <w:lang w:eastAsia="en-US"/>
        </w:rPr>
        <w:t xml:space="preserve"> disabled people </w:t>
      </w:r>
      <w:r w:rsidR="002B2479" w:rsidRPr="00CE265E">
        <w:rPr>
          <w:rFonts w:ascii="Arial" w:eastAsia="Calibri" w:hAnsi="Arial" w:cs="Arial"/>
          <w:lang w:eastAsia="en-US"/>
        </w:rPr>
        <w:t xml:space="preserve">surveyed </w:t>
      </w:r>
      <w:r w:rsidR="00DA3F4C" w:rsidRPr="00CE265E">
        <w:rPr>
          <w:rFonts w:ascii="Arial" w:eastAsia="Calibri" w:hAnsi="Arial" w:cs="Arial"/>
          <w:lang w:eastAsia="en-US"/>
        </w:rPr>
        <w:t>have more than one access need and face multiple, compounding barriers as they travel.</w:t>
      </w:r>
    </w:p>
    <w:p w14:paraId="7F8E5005" w14:textId="3DBB31CF" w:rsidR="008F61B7" w:rsidRPr="00CE265E" w:rsidRDefault="00C26F8A" w:rsidP="00F14148">
      <w:pPr>
        <w:pStyle w:val="Text"/>
        <w:spacing w:before="240"/>
        <w:rPr>
          <w:rFonts w:cs="Arial"/>
          <w:bCs/>
          <w:iCs/>
          <w:szCs w:val="28"/>
        </w:rPr>
      </w:pPr>
      <w:r w:rsidRPr="00CE265E">
        <w:rPr>
          <w:rFonts w:cs="Arial"/>
          <w:b/>
          <w:szCs w:val="28"/>
        </w:rPr>
        <w:t>The key barriers are</w:t>
      </w:r>
      <w:r w:rsidR="008F61B7" w:rsidRPr="00CE265E">
        <w:rPr>
          <w:rFonts w:cs="Arial"/>
          <w:b/>
          <w:szCs w:val="28"/>
        </w:rPr>
        <w:t xml:space="preserve"> badly designed and cluttered streets, unreliable step-free access, and poor staff assistance.</w:t>
      </w:r>
      <w:r w:rsidR="00AF2E48" w:rsidRPr="00CE265E">
        <w:rPr>
          <w:rFonts w:cs="Arial"/>
          <w:bCs/>
          <w:iCs/>
          <w:szCs w:val="28"/>
        </w:rPr>
        <w:t xml:space="preserve"> </w:t>
      </w:r>
      <w:r w:rsidR="7C3A0634" w:rsidRPr="00CE265E">
        <w:rPr>
          <w:rFonts w:cs="Arial"/>
          <w:szCs w:val="28"/>
        </w:rPr>
        <w:t>These should help target key interventions to improve accessible transport.</w:t>
      </w:r>
    </w:p>
    <w:p w14:paraId="7FE41263" w14:textId="77777777" w:rsidR="00AF2E48" w:rsidRPr="00CE265E" w:rsidRDefault="4D89D66B" w:rsidP="00406EF6">
      <w:pPr>
        <w:pStyle w:val="Writingtext"/>
        <w:numPr>
          <w:ilvl w:val="0"/>
          <w:numId w:val="4"/>
        </w:numPr>
        <w:spacing w:before="240"/>
      </w:pPr>
      <w:r w:rsidRPr="00CE265E">
        <w:rPr>
          <w:b/>
        </w:rPr>
        <w:t>Pavement and curbs</w:t>
      </w:r>
      <w:r w:rsidRPr="00CE265E">
        <w:t xml:space="preserve"> are poorly designed.</w:t>
      </w:r>
    </w:p>
    <w:p w14:paraId="342F9AAC" w14:textId="77777777" w:rsidR="00AF2E48" w:rsidRPr="00CE265E" w:rsidRDefault="00A004D5" w:rsidP="00406EF6">
      <w:pPr>
        <w:pStyle w:val="Writingtext"/>
        <w:numPr>
          <w:ilvl w:val="0"/>
          <w:numId w:val="4"/>
        </w:numPr>
        <w:spacing w:before="240"/>
      </w:pPr>
      <w:r w:rsidRPr="00CE265E">
        <w:rPr>
          <w:b/>
          <w:iCs/>
        </w:rPr>
        <w:t>Getting on and off a vehicle</w:t>
      </w:r>
      <w:r w:rsidRPr="00CE265E">
        <w:rPr>
          <w:iCs/>
        </w:rPr>
        <w:t>, including step-free access is difficult, including gaps, ramps and lifts.</w:t>
      </w:r>
    </w:p>
    <w:p w14:paraId="15A2FD87" w14:textId="77777777" w:rsidR="00AF2E48" w:rsidRPr="00CE265E" w:rsidRDefault="00A004D5" w:rsidP="00406EF6">
      <w:pPr>
        <w:pStyle w:val="Writingtext"/>
        <w:numPr>
          <w:ilvl w:val="0"/>
          <w:numId w:val="4"/>
        </w:numPr>
        <w:spacing w:before="240"/>
      </w:pPr>
      <w:r w:rsidRPr="00CE265E">
        <w:rPr>
          <w:b/>
          <w:iCs/>
        </w:rPr>
        <w:t xml:space="preserve">Things on the street </w:t>
      </w:r>
      <w:r w:rsidRPr="00CE265E">
        <w:rPr>
          <w:iCs/>
        </w:rPr>
        <w:t>get in the way, such as advertising signs and parked cars.</w:t>
      </w:r>
    </w:p>
    <w:p w14:paraId="1D24E111" w14:textId="77777777" w:rsidR="00AF2E48" w:rsidRPr="00CE265E" w:rsidRDefault="00A004D5" w:rsidP="00406EF6">
      <w:pPr>
        <w:pStyle w:val="Writingtext"/>
        <w:numPr>
          <w:ilvl w:val="0"/>
          <w:numId w:val="4"/>
        </w:numPr>
        <w:spacing w:before="240"/>
      </w:pPr>
      <w:r w:rsidRPr="00CE265E">
        <w:rPr>
          <w:b/>
          <w:iCs/>
        </w:rPr>
        <w:t xml:space="preserve">Using staff assistance </w:t>
      </w:r>
      <w:r w:rsidRPr="00CE265E">
        <w:rPr>
          <w:iCs/>
        </w:rPr>
        <w:t>is an issue, including people not being around to help</w:t>
      </w:r>
    </w:p>
    <w:p w14:paraId="2368D91B" w14:textId="6BBBC296" w:rsidR="00A004D5" w:rsidRPr="00CE265E" w:rsidRDefault="00A004D5" w:rsidP="00406EF6">
      <w:pPr>
        <w:pStyle w:val="Writingtext"/>
        <w:numPr>
          <w:ilvl w:val="0"/>
          <w:numId w:val="4"/>
        </w:numPr>
        <w:spacing w:before="240"/>
      </w:pPr>
      <w:r w:rsidRPr="00CE265E">
        <w:rPr>
          <w:b/>
          <w:iCs/>
        </w:rPr>
        <w:lastRenderedPageBreak/>
        <w:t xml:space="preserve">Step-free stations </w:t>
      </w:r>
      <w:r w:rsidRPr="00CE265E">
        <w:rPr>
          <w:iCs/>
        </w:rPr>
        <w:t>are lacking or unreliable.</w:t>
      </w:r>
    </w:p>
    <w:p w14:paraId="1FAF95CF" w14:textId="77777777" w:rsidR="005F0803" w:rsidRPr="00CE265E" w:rsidRDefault="005F0803" w:rsidP="005F0803">
      <w:pPr>
        <w:pStyle w:val="NormalWeb"/>
        <w:spacing w:before="240" w:beforeAutospacing="0" w:after="0" w:line="360" w:lineRule="auto"/>
        <w:textAlignment w:val="baseline"/>
        <w:rPr>
          <w:rFonts w:ascii="Arial" w:hAnsi="Arial" w:cs="Arial"/>
        </w:rPr>
      </w:pPr>
      <w:r w:rsidRPr="00CE265E">
        <w:rPr>
          <w:rFonts w:ascii="Arial" w:hAnsi="Arial" w:cs="Arial"/>
        </w:rPr>
        <w:t xml:space="preserve">These barriers create access inequality. This failure affects disabled people’s travel choices, spontaneity, and wellbeing. </w:t>
      </w:r>
    </w:p>
    <w:p w14:paraId="48DDCEEE" w14:textId="05EC0442" w:rsidR="004A4E2C" w:rsidRPr="00CE265E" w:rsidRDefault="004A4E2C" w:rsidP="00525104">
      <w:pPr>
        <w:pStyle w:val="NormalWeb"/>
        <w:spacing w:before="240" w:beforeAutospacing="0" w:after="0" w:line="360" w:lineRule="auto"/>
        <w:textAlignment w:val="baseline"/>
        <w:rPr>
          <w:rFonts w:ascii="Arial" w:eastAsia="Calibri" w:hAnsi="Arial" w:cs="Arial"/>
          <w:szCs w:val="28"/>
          <w:lang w:eastAsia="en-US"/>
        </w:rPr>
      </w:pPr>
      <w:r w:rsidRPr="00CE265E">
        <w:rPr>
          <w:rFonts w:ascii="Arial" w:eastAsia="Calibri" w:hAnsi="Arial" w:cs="Arial"/>
          <w:szCs w:val="28"/>
          <w:lang w:eastAsia="en-US"/>
        </w:rPr>
        <w:t xml:space="preserve">But this is not new. Disabled people have been sharing their experiences of transport </w:t>
      </w:r>
      <w:r w:rsidR="007F5855" w:rsidRPr="00CE265E">
        <w:rPr>
          <w:rFonts w:ascii="Arial" w:eastAsia="Calibri" w:hAnsi="Arial" w:cs="Arial"/>
          <w:szCs w:val="28"/>
          <w:lang w:eastAsia="en-US"/>
        </w:rPr>
        <w:t xml:space="preserve">and campaigning for change </w:t>
      </w:r>
      <w:r w:rsidRPr="00CE265E">
        <w:rPr>
          <w:rFonts w:ascii="Arial" w:eastAsia="Calibri" w:hAnsi="Arial" w:cs="Arial"/>
          <w:szCs w:val="28"/>
          <w:lang w:eastAsia="en-US"/>
        </w:rPr>
        <w:t xml:space="preserve">for a long time. </w:t>
      </w:r>
      <w:r w:rsidRPr="00CE265E">
        <w:rPr>
          <w:rFonts w:ascii="Arial" w:hAnsi="Arial" w:cs="Arial"/>
          <w:szCs w:val="28"/>
        </w:rPr>
        <w:t>There are many other sources of information available</w:t>
      </w:r>
      <w:r w:rsidR="00072313" w:rsidRPr="00CE265E">
        <w:rPr>
          <w:rFonts w:ascii="Arial" w:hAnsi="Arial" w:cs="Arial"/>
          <w:szCs w:val="28"/>
        </w:rPr>
        <w:t xml:space="preserve">, and some </w:t>
      </w:r>
      <w:r w:rsidR="009137D1" w:rsidRPr="00CE265E">
        <w:rPr>
          <w:rFonts w:ascii="Arial" w:hAnsi="Arial" w:cs="Arial"/>
          <w:szCs w:val="28"/>
        </w:rPr>
        <w:t xml:space="preserve">recent ones </w:t>
      </w:r>
      <w:r w:rsidR="00122D48" w:rsidRPr="00CE265E">
        <w:rPr>
          <w:rFonts w:ascii="Arial" w:hAnsi="Arial" w:cs="Arial"/>
          <w:szCs w:val="28"/>
        </w:rPr>
        <w:t>are</w:t>
      </w:r>
      <w:r w:rsidRPr="00CE265E">
        <w:rPr>
          <w:rFonts w:ascii="Arial" w:hAnsi="Arial" w:cs="Arial"/>
          <w:szCs w:val="28"/>
        </w:rPr>
        <w:t xml:space="preserve"> listed below.</w:t>
      </w:r>
    </w:p>
    <w:p w14:paraId="7E93FFD8" w14:textId="4A6C0A67" w:rsidR="00394412" w:rsidRPr="00CE265E" w:rsidRDefault="0045693B" w:rsidP="004A4E2C">
      <w:pPr>
        <w:pStyle w:val="Text"/>
        <w:numPr>
          <w:ilvl w:val="0"/>
          <w:numId w:val="49"/>
        </w:numPr>
        <w:spacing w:before="240"/>
        <w:rPr>
          <w:rFonts w:cs="Arial"/>
        </w:rPr>
      </w:pPr>
      <w:r w:rsidRPr="00CE265E">
        <w:rPr>
          <w:rFonts w:cs="Arial"/>
        </w:rPr>
        <w:t>House of Commons</w:t>
      </w:r>
      <w:r w:rsidR="00394412" w:rsidRPr="00CE265E">
        <w:rPr>
          <w:rFonts w:cs="Arial"/>
        </w:rPr>
        <w:t xml:space="preserve"> (2022)</w:t>
      </w:r>
      <w:r w:rsidR="00F3072A" w:rsidRPr="00CE265E">
        <w:rPr>
          <w:rFonts w:cs="Arial"/>
        </w:rPr>
        <w:t>:</w:t>
      </w:r>
      <w:r w:rsidR="00394412" w:rsidRPr="00CE265E">
        <w:rPr>
          <w:rFonts w:cs="Arial"/>
        </w:rPr>
        <w:t xml:space="preserve"> </w:t>
      </w:r>
      <w:hyperlink r:id="rId23" w:history="1">
        <w:r w:rsidR="00394412" w:rsidRPr="00CE265E">
          <w:rPr>
            <w:rStyle w:val="Hyperlink"/>
            <w:rFonts w:cs="Arial"/>
          </w:rPr>
          <w:t>Access to transport for disabled people</w:t>
        </w:r>
      </w:hyperlink>
    </w:p>
    <w:p w14:paraId="01B2051C" w14:textId="77777777" w:rsidR="00AF1024" w:rsidRPr="00CE265E" w:rsidRDefault="00AF1024" w:rsidP="00AF1024">
      <w:pPr>
        <w:pStyle w:val="Text"/>
        <w:numPr>
          <w:ilvl w:val="0"/>
          <w:numId w:val="49"/>
        </w:numPr>
        <w:spacing w:before="240"/>
        <w:rPr>
          <w:rFonts w:cs="Arial"/>
        </w:rPr>
      </w:pPr>
      <w:r w:rsidRPr="00CE265E">
        <w:rPr>
          <w:rFonts w:cs="Arial"/>
        </w:rPr>
        <w:t xml:space="preserve">Inclusive Mobility and Transport Advisory Committee (2022): </w:t>
      </w:r>
      <w:hyperlink r:id="rId24" w:history="1">
        <w:r w:rsidRPr="00CE265E">
          <w:rPr>
            <w:rStyle w:val="Hyperlink"/>
            <w:rFonts w:cs="Arial"/>
          </w:rPr>
          <w:t>A new approach to travel, our streets and our places</w:t>
        </w:r>
      </w:hyperlink>
    </w:p>
    <w:p w14:paraId="164D5BF9" w14:textId="77777777" w:rsidR="00F13C0B" w:rsidRPr="00CE265E" w:rsidRDefault="00F13C0B" w:rsidP="00F13C0B">
      <w:pPr>
        <w:pStyle w:val="Text"/>
        <w:numPr>
          <w:ilvl w:val="0"/>
          <w:numId w:val="49"/>
        </w:numPr>
        <w:spacing w:before="240"/>
        <w:rPr>
          <w:rFonts w:cs="Arial"/>
        </w:rPr>
      </w:pPr>
      <w:r w:rsidRPr="00CE265E">
        <w:rPr>
          <w:rFonts w:cs="Arial"/>
        </w:rPr>
        <w:t xml:space="preserve">Innovate UK KTN (2023): </w:t>
      </w:r>
      <w:hyperlink r:id="rId25" w:history="1">
        <w:r w:rsidRPr="00CE265E">
          <w:rPr>
            <w:rStyle w:val="Hyperlink"/>
            <w:rFonts w:cs="Arial"/>
          </w:rPr>
          <w:t>Accessible and Inclusive Transport: Innovation in UK transport to enable access and inclusion, successes and opportunities</w:t>
        </w:r>
      </w:hyperlink>
    </w:p>
    <w:p w14:paraId="257AABEF" w14:textId="77777777" w:rsidR="00AF1024" w:rsidRPr="00CE265E" w:rsidRDefault="00AF1024" w:rsidP="00AF1024">
      <w:pPr>
        <w:pStyle w:val="Text"/>
        <w:numPr>
          <w:ilvl w:val="0"/>
          <w:numId w:val="49"/>
        </w:numPr>
        <w:spacing w:before="240"/>
        <w:rPr>
          <w:rFonts w:cs="Arial"/>
        </w:rPr>
      </w:pPr>
      <w:r w:rsidRPr="00CE265E">
        <w:rPr>
          <w:rFonts w:cs="Arial"/>
        </w:rPr>
        <w:t xml:space="preserve">Motability (2022): </w:t>
      </w:r>
      <w:hyperlink r:id="rId26" w:history="1">
        <w:r w:rsidRPr="00CE265E">
          <w:rPr>
            <w:rStyle w:val="Hyperlink"/>
            <w:rFonts w:cs="Arial"/>
          </w:rPr>
          <w:t>The Transport Accessibility Gap</w:t>
        </w:r>
      </w:hyperlink>
    </w:p>
    <w:p w14:paraId="7A176E57" w14:textId="094097A8" w:rsidR="007C4FC2" w:rsidRPr="00CE265E" w:rsidRDefault="007C4FC2" w:rsidP="004A4E2C">
      <w:pPr>
        <w:pStyle w:val="Text"/>
        <w:numPr>
          <w:ilvl w:val="0"/>
          <w:numId w:val="49"/>
        </w:numPr>
        <w:spacing w:before="240"/>
        <w:rPr>
          <w:rFonts w:cs="Arial"/>
        </w:rPr>
      </w:pPr>
      <w:r w:rsidRPr="00CE265E">
        <w:rPr>
          <w:rFonts w:cs="Arial"/>
        </w:rPr>
        <w:t>Transport for All (2023)</w:t>
      </w:r>
      <w:r w:rsidR="00F3072A" w:rsidRPr="00CE265E">
        <w:rPr>
          <w:rFonts w:cs="Arial"/>
        </w:rPr>
        <w:t>:</w:t>
      </w:r>
      <w:r w:rsidRPr="00CE265E">
        <w:rPr>
          <w:rFonts w:cs="Arial"/>
        </w:rPr>
        <w:t xml:space="preserve"> </w:t>
      </w:r>
      <w:hyperlink r:id="rId27" w:history="1">
        <w:r w:rsidRPr="00CE265E">
          <w:rPr>
            <w:rStyle w:val="Hyperlink"/>
            <w:rFonts w:cs="Arial"/>
          </w:rPr>
          <w:t>Accessible transport: legal obligations (Transport Committee)</w:t>
        </w:r>
      </w:hyperlink>
    </w:p>
    <w:p w14:paraId="26F5D0AA" w14:textId="77777777" w:rsidR="00AF1024" w:rsidRPr="00CE265E" w:rsidRDefault="00AF1024" w:rsidP="00AF1024">
      <w:pPr>
        <w:pStyle w:val="Text"/>
        <w:numPr>
          <w:ilvl w:val="0"/>
          <w:numId w:val="49"/>
        </w:numPr>
        <w:spacing w:before="240"/>
        <w:rPr>
          <w:rFonts w:cs="Arial"/>
        </w:rPr>
      </w:pPr>
      <w:r w:rsidRPr="00CE265E">
        <w:rPr>
          <w:rFonts w:cs="Arial"/>
        </w:rPr>
        <w:t xml:space="preserve">Transport for All (2023): </w:t>
      </w:r>
      <w:hyperlink r:id="rId28" w:history="1">
        <w:r w:rsidRPr="00CE265E">
          <w:rPr>
            <w:rStyle w:val="Hyperlink"/>
            <w:rFonts w:cs="Arial"/>
          </w:rPr>
          <w:t>Are we there yet? Barriers to transport for disabled people in 2023</w:t>
        </w:r>
      </w:hyperlink>
    </w:p>
    <w:p w14:paraId="4385B8D2" w14:textId="25A5E6D6" w:rsidR="005A40E3" w:rsidRPr="00CE265E" w:rsidRDefault="005A40E3" w:rsidP="004A4E2C">
      <w:pPr>
        <w:pStyle w:val="Text"/>
        <w:numPr>
          <w:ilvl w:val="0"/>
          <w:numId w:val="49"/>
        </w:numPr>
        <w:spacing w:before="240"/>
        <w:rPr>
          <w:rFonts w:cs="Arial"/>
        </w:rPr>
      </w:pPr>
      <w:r w:rsidRPr="00CE265E">
        <w:rPr>
          <w:rFonts w:cs="Arial"/>
        </w:rPr>
        <w:t xml:space="preserve">Transport for Wales (2024): </w:t>
      </w:r>
      <w:hyperlink r:id="rId29" w:history="1">
        <w:r w:rsidRPr="00CE265E">
          <w:rPr>
            <w:rStyle w:val="Hyperlink"/>
            <w:rFonts w:cs="Arial"/>
          </w:rPr>
          <w:t>TfW Accessible Travel Policy Making Rail Accessible: Helping Older, and Disabled Passengers - Policy Document</w:t>
        </w:r>
      </w:hyperlink>
    </w:p>
    <w:p w14:paraId="3402330A" w14:textId="08C4559B" w:rsidR="00AF1024" w:rsidRPr="00CE265E" w:rsidRDefault="00AF1024" w:rsidP="00AF1024">
      <w:pPr>
        <w:pStyle w:val="Text"/>
        <w:numPr>
          <w:ilvl w:val="0"/>
          <w:numId w:val="49"/>
        </w:numPr>
        <w:spacing w:before="240"/>
        <w:rPr>
          <w:rFonts w:cs="Arial"/>
        </w:rPr>
      </w:pPr>
      <w:r w:rsidRPr="00CE265E">
        <w:rPr>
          <w:rFonts w:cs="Arial"/>
        </w:rPr>
        <w:t>Transport Scotland (2021)</w:t>
      </w:r>
      <w:r w:rsidR="00F3072A" w:rsidRPr="00CE265E">
        <w:rPr>
          <w:rFonts w:cs="Arial"/>
        </w:rPr>
        <w:t>:</w:t>
      </w:r>
      <w:r w:rsidRPr="00CE265E">
        <w:rPr>
          <w:rFonts w:cs="Arial"/>
        </w:rPr>
        <w:t xml:space="preserve"> </w:t>
      </w:r>
      <w:hyperlink r:id="rId30" w:history="1">
        <w:r w:rsidRPr="00CE265E">
          <w:rPr>
            <w:rStyle w:val="Hyperlink"/>
            <w:rFonts w:cs="Arial"/>
          </w:rPr>
          <w:t>Disability and Transport 2021</w:t>
        </w:r>
      </w:hyperlink>
    </w:p>
    <w:p w14:paraId="4DF554A0" w14:textId="67A08B61" w:rsidR="004A4E2C" w:rsidRPr="00CE265E" w:rsidRDefault="00AF1024" w:rsidP="00AE2359">
      <w:pPr>
        <w:pStyle w:val="Text"/>
        <w:numPr>
          <w:ilvl w:val="0"/>
          <w:numId w:val="49"/>
        </w:numPr>
        <w:spacing w:before="240"/>
        <w:rPr>
          <w:rFonts w:cs="Arial"/>
        </w:rPr>
      </w:pPr>
      <w:r w:rsidRPr="00CE265E">
        <w:rPr>
          <w:rFonts w:cs="Arial"/>
        </w:rPr>
        <w:lastRenderedPageBreak/>
        <w:t>Transport Scotland (2023)</w:t>
      </w:r>
      <w:r w:rsidR="00F3072A" w:rsidRPr="00CE265E">
        <w:rPr>
          <w:rFonts w:cs="Arial"/>
        </w:rPr>
        <w:t>:</w:t>
      </w:r>
      <w:r w:rsidRPr="00CE265E">
        <w:rPr>
          <w:rFonts w:cs="Arial"/>
        </w:rPr>
        <w:t xml:space="preserve"> </w:t>
      </w:r>
      <w:hyperlink r:id="rId31" w:history="1">
        <w:r w:rsidRPr="00CE265E">
          <w:rPr>
            <w:rStyle w:val="Hyperlink"/>
            <w:rFonts w:cs="Arial"/>
          </w:rPr>
          <w:t>Accessible Travel Framework: Evaluation Research Project Report</w:t>
        </w:r>
      </w:hyperlink>
    </w:p>
    <w:p w14:paraId="38753F57" w14:textId="77777777" w:rsidR="00FD0434" w:rsidRPr="00CE265E" w:rsidRDefault="00FD0434">
      <w:pPr>
        <w:rPr>
          <w:rFonts w:eastAsia="Times New Roman" w:cs="Arial"/>
          <w:b/>
          <w:bCs/>
          <w:kern w:val="0"/>
          <w:sz w:val="32"/>
          <w:szCs w:val="32"/>
          <w:lang w:eastAsia="en-GB"/>
          <w14:ligatures w14:val="none"/>
        </w:rPr>
      </w:pPr>
      <w:r w:rsidRPr="00CE265E">
        <w:rPr>
          <w:rFonts w:cs="Arial"/>
        </w:rPr>
        <w:br w:type="page"/>
      </w:r>
    </w:p>
    <w:p w14:paraId="55EF2DA3" w14:textId="5172B421" w:rsidR="00C172B1" w:rsidRPr="00CE265E" w:rsidRDefault="004724F3" w:rsidP="00C93E11">
      <w:pPr>
        <w:pStyle w:val="Heading2"/>
      </w:pPr>
      <w:bookmarkStart w:id="40" w:name="_Toc181704000"/>
      <w:r w:rsidRPr="00CE265E">
        <w:lastRenderedPageBreak/>
        <w:t>8</w:t>
      </w:r>
      <w:r w:rsidR="00C172B1" w:rsidRPr="00CE265E">
        <w:tab/>
      </w:r>
      <w:r w:rsidR="007E1FB7" w:rsidRPr="00CE265E">
        <w:t>What should happen next?</w:t>
      </w:r>
      <w:bookmarkEnd w:id="40"/>
      <w:r w:rsidR="007E1FB7" w:rsidRPr="00CE265E">
        <w:t xml:space="preserve"> </w:t>
      </w:r>
    </w:p>
    <w:p w14:paraId="7979688E" w14:textId="49EFF9F7" w:rsidR="00B42073" w:rsidRPr="00CE265E" w:rsidRDefault="00C8176E" w:rsidP="00BC3236">
      <w:pPr>
        <w:pStyle w:val="Text"/>
        <w:spacing w:before="240"/>
        <w:rPr>
          <w:rFonts w:cs="Arial"/>
          <w:szCs w:val="28"/>
        </w:rPr>
      </w:pPr>
      <w:r w:rsidRPr="00CE265E">
        <w:rPr>
          <w:rFonts w:cs="Arial"/>
          <w:szCs w:val="28"/>
        </w:rPr>
        <w:t xml:space="preserve">Disabled people make 38% fewer journeys </w:t>
      </w:r>
      <w:r w:rsidR="006137C4" w:rsidRPr="00CE265E">
        <w:rPr>
          <w:rFonts w:cs="Arial"/>
          <w:szCs w:val="28"/>
        </w:rPr>
        <w:t>than non-disabled people</w:t>
      </w:r>
      <w:r w:rsidR="00BC3236" w:rsidRPr="00CE265E">
        <w:rPr>
          <w:rFonts w:cs="Arial"/>
          <w:szCs w:val="28"/>
        </w:rPr>
        <w:t xml:space="preserve">, </w:t>
      </w:r>
      <w:r w:rsidR="00486E4D" w:rsidRPr="00CE265E">
        <w:rPr>
          <w:rFonts w:cs="Arial"/>
          <w:szCs w:val="28"/>
        </w:rPr>
        <w:t>but</w:t>
      </w:r>
      <w:r w:rsidR="00BC3236" w:rsidRPr="00CE265E">
        <w:rPr>
          <w:rFonts w:cs="Arial"/>
          <w:szCs w:val="28"/>
        </w:rPr>
        <w:t xml:space="preserve"> this figure has not changed in a decade</w:t>
      </w:r>
      <w:r w:rsidR="00BC3236" w:rsidRPr="00CE265E">
        <w:rPr>
          <w:rStyle w:val="FootnoteReference"/>
          <w:rFonts w:cs="Arial"/>
          <w:szCs w:val="28"/>
        </w:rPr>
        <w:footnoteReference w:id="7"/>
      </w:r>
      <w:r w:rsidR="006137C4" w:rsidRPr="00CE265E">
        <w:rPr>
          <w:rFonts w:cs="Arial"/>
          <w:szCs w:val="28"/>
        </w:rPr>
        <w:t xml:space="preserve">. </w:t>
      </w:r>
      <w:r w:rsidR="00351D0E" w:rsidRPr="00CE265E">
        <w:rPr>
          <w:rFonts w:cs="Arial"/>
          <w:szCs w:val="28"/>
        </w:rPr>
        <w:t>For change to happen, people working in the transport sector need to understand and care about the issues outlined in this report.</w:t>
      </w:r>
    </w:p>
    <w:p w14:paraId="2A35567D" w14:textId="5D4E3998" w:rsidR="003C7212" w:rsidRPr="00CE265E" w:rsidRDefault="00351D0E" w:rsidP="00351D0E">
      <w:pPr>
        <w:pStyle w:val="Text"/>
        <w:spacing w:before="240"/>
        <w:rPr>
          <w:rFonts w:cs="Arial"/>
          <w:b/>
          <w:bCs/>
          <w:szCs w:val="28"/>
        </w:rPr>
      </w:pPr>
      <w:r w:rsidRPr="00CE265E">
        <w:rPr>
          <w:rFonts w:cs="Arial"/>
          <w:b/>
          <w:bCs/>
          <w:szCs w:val="28"/>
        </w:rPr>
        <w:t>But t</w:t>
      </w:r>
      <w:r w:rsidR="00A72C46" w:rsidRPr="00CE265E">
        <w:rPr>
          <w:rFonts w:cs="Arial"/>
          <w:b/>
          <w:bCs/>
          <w:szCs w:val="28"/>
        </w:rPr>
        <w:t xml:space="preserve">his </w:t>
      </w:r>
      <w:r w:rsidR="00AE2359" w:rsidRPr="00CE265E">
        <w:rPr>
          <w:rFonts w:cs="Arial"/>
          <w:b/>
          <w:bCs/>
          <w:szCs w:val="28"/>
        </w:rPr>
        <w:t>report about</w:t>
      </w:r>
      <w:r w:rsidR="00A72C46" w:rsidRPr="00CE265E">
        <w:rPr>
          <w:rFonts w:cs="Arial"/>
          <w:b/>
          <w:bCs/>
          <w:szCs w:val="28"/>
        </w:rPr>
        <w:t xml:space="preserve"> </w:t>
      </w:r>
      <w:r w:rsidR="00A35915" w:rsidRPr="00CE265E">
        <w:rPr>
          <w:rFonts w:cs="Arial"/>
          <w:b/>
          <w:bCs/>
          <w:szCs w:val="28"/>
        </w:rPr>
        <w:t>transport barriers is</w:t>
      </w:r>
      <w:r w:rsidR="00E03A5B" w:rsidRPr="00CE265E">
        <w:rPr>
          <w:rFonts w:cs="Arial"/>
          <w:b/>
          <w:bCs/>
          <w:szCs w:val="28"/>
        </w:rPr>
        <w:t xml:space="preserve"> only part of the </w:t>
      </w:r>
      <w:r w:rsidR="00AE2359" w:rsidRPr="00CE265E">
        <w:rPr>
          <w:rFonts w:cs="Arial"/>
          <w:b/>
          <w:bCs/>
          <w:szCs w:val="28"/>
        </w:rPr>
        <w:t>picture</w:t>
      </w:r>
      <w:r w:rsidR="00E03A5B" w:rsidRPr="00CE265E">
        <w:rPr>
          <w:rFonts w:cs="Arial"/>
          <w:b/>
          <w:bCs/>
          <w:szCs w:val="28"/>
        </w:rPr>
        <w:t>.</w:t>
      </w:r>
      <w:r w:rsidRPr="00CE265E">
        <w:rPr>
          <w:rFonts w:cs="Arial"/>
          <w:b/>
          <w:bCs/>
          <w:szCs w:val="28"/>
        </w:rPr>
        <w:t xml:space="preserve"> </w:t>
      </w:r>
      <w:r w:rsidR="00EA2E91" w:rsidRPr="00CE265E">
        <w:rPr>
          <w:rFonts w:cs="Arial"/>
          <w:szCs w:val="28"/>
        </w:rPr>
        <w:t xml:space="preserve">Some other important factors to consider can be found in </w:t>
      </w:r>
      <w:r w:rsidR="00B42073" w:rsidRPr="00CE265E">
        <w:rPr>
          <w:rFonts w:cs="Arial"/>
          <w:szCs w:val="28"/>
        </w:rPr>
        <w:t>ncat’s</w:t>
      </w:r>
      <w:r w:rsidR="00EA2E91" w:rsidRPr="00CE265E">
        <w:rPr>
          <w:rFonts w:cs="Arial"/>
          <w:szCs w:val="28"/>
        </w:rPr>
        <w:t xml:space="preserve"> </w:t>
      </w:r>
      <w:r w:rsidR="00C1495D" w:rsidRPr="00CE265E">
        <w:rPr>
          <w:rFonts w:cs="Arial"/>
          <w:szCs w:val="28"/>
        </w:rPr>
        <w:t>other report</w:t>
      </w:r>
      <w:r w:rsidR="001A44D6" w:rsidRPr="00CE265E">
        <w:rPr>
          <w:rFonts w:cs="Arial"/>
          <w:szCs w:val="28"/>
        </w:rPr>
        <w:t>s</w:t>
      </w:r>
      <w:r w:rsidR="00C1495D" w:rsidRPr="00CE265E">
        <w:rPr>
          <w:rFonts w:cs="Arial"/>
          <w:szCs w:val="28"/>
        </w:rPr>
        <w:t>:</w:t>
      </w:r>
    </w:p>
    <w:p w14:paraId="16E835A9" w14:textId="1027676B" w:rsidR="00BA5EB1" w:rsidRPr="00CE265E" w:rsidRDefault="00AE2359" w:rsidP="004655C4">
      <w:pPr>
        <w:pStyle w:val="NormalWeb"/>
        <w:numPr>
          <w:ilvl w:val="0"/>
          <w:numId w:val="54"/>
        </w:numPr>
        <w:spacing w:before="240" w:beforeAutospacing="0" w:after="0" w:line="360" w:lineRule="auto"/>
        <w:rPr>
          <w:rFonts w:ascii="Arial" w:eastAsia="Calibri" w:hAnsi="Arial" w:cs="Arial"/>
          <w:szCs w:val="28"/>
          <w:lang w:eastAsia="en-US"/>
        </w:rPr>
      </w:pPr>
      <w:r w:rsidRPr="00CE265E">
        <w:rPr>
          <w:rFonts w:ascii="Arial" w:eastAsia="Calibri" w:hAnsi="Arial" w:cs="Arial"/>
          <w:b/>
          <w:bCs/>
          <w:szCs w:val="28"/>
          <w:lang w:eastAsia="en-US"/>
        </w:rPr>
        <w:t>Working together for accessible transport</w:t>
      </w:r>
      <w:r w:rsidR="00C1495D" w:rsidRPr="00CE265E">
        <w:rPr>
          <w:rFonts w:ascii="Arial" w:eastAsia="Calibri" w:hAnsi="Arial" w:cs="Arial"/>
          <w:b/>
          <w:bCs/>
          <w:szCs w:val="28"/>
          <w:lang w:eastAsia="en-US"/>
        </w:rPr>
        <w:t xml:space="preserve">: </w:t>
      </w:r>
      <w:r w:rsidR="00BA5EB1" w:rsidRPr="00CE265E">
        <w:rPr>
          <w:rFonts w:ascii="Arial" w:eastAsia="Calibri" w:hAnsi="Arial" w:cs="Arial"/>
        </w:rPr>
        <w:t>This report reviews barriers and opportunities for better transport accessibility in the UK, as seen by people that work in the transport sector.</w:t>
      </w:r>
      <w:r w:rsidR="004655C4" w:rsidRPr="00CE265E">
        <w:rPr>
          <w:rFonts w:ascii="Arial" w:eastAsia="Calibri" w:hAnsi="Arial" w:cs="Arial"/>
          <w:szCs w:val="28"/>
          <w:lang w:eastAsia="en-US"/>
        </w:rPr>
        <w:t xml:space="preserve"> We will also soon be publishing a report about the roles and responsibilities of accessible transport staff in local government.</w:t>
      </w:r>
    </w:p>
    <w:p w14:paraId="1475DE7F" w14:textId="0821C7DD" w:rsidR="00DE6C24" w:rsidRPr="00CE265E" w:rsidRDefault="00D41538" w:rsidP="00D41538">
      <w:pPr>
        <w:pStyle w:val="NormalWeb"/>
        <w:numPr>
          <w:ilvl w:val="0"/>
          <w:numId w:val="50"/>
        </w:numPr>
        <w:spacing w:before="240" w:beforeAutospacing="0" w:after="0" w:line="360" w:lineRule="auto"/>
        <w:rPr>
          <w:rFonts w:ascii="Arial" w:eastAsia="Calibri" w:hAnsi="Arial" w:cs="Arial"/>
          <w:b/>
          <w:bCs/>
          <w:szCs w:val="28"/>
          <w:lang w:eastAsia="en-US"/>
        </w:rPr>
      </w:pPr>
      <w:r w:rsidRPr="00CE265E">
        <w:rPr>
          <w:rFonts w:ascii="Arial" w:eastAsia="Calibri" w:hAnsi="Arial" w:cs="Arial"/>
          <w:b/>
          <w:bCs/>
          <w:szCs w:val="28"/>
          <w:lang w:eastAsia="en-US"/>
        </w:rPr>
        <w:t xml:space="preserve">Streetscapes: </w:t>
      </w:r>
      <w:r w:rsidRPr="00CE265E">
        <w:rPr>
          <w:rFonts w:ascii="Arial" w:eastAsia="Calibri" w:hAnsi="Arial" w:cs="Arial"/>
          <w:szCs w:val="28"/>
          <w:lang w:eastAsia="en-US"/>
        </w:rPr>
        <w:t>This report</w:t>
      </w:r>
      <w:r w:rsidRPr="00CE265E">
        <w:rPr>
          <w:rFonts w:ascii="Arial" w:eastAsia="Calibri" w:hAnsi="Arial" w:cs="Arial"/>
          <w:b/>
          <w:bCs/>
          <w:szCs w:val="28"/>
          <w:lang w:eastAsia="en-US"/>
        </w:rPr>
        <w:t xml:space="preserve"> </w:t>
      </w:r>
      <w:r w:rsidR="00C1660A" w:rsidRPr="00CE265E">
        <w:rPr>
          <w:rFonts w:ascii="Arial" w:eastAsia="Calibri" w:hAnsi="Arial" w:cs="Arial"/>
          <w:szCs w:val="28"/>
          <w:lang w:eastAsia="en-US"/>
        </w:rPr>
        <w:t>is</w:t>
      </w:r>
      <w:r w:rsidR="000B0F12" w:rsidRPr="00CE265E">
        <w:rPr>
          <w:rFonts w:ascii="Arial" w:eastAsia="Calibri" w:hAnsi="Arial" w:cs="Arial"/>
          <w:szCs w:val="28"/>
          <w:lang w:eastAsia="en-US"/>
        </w:rPr>
        <w:t xml:space="preserve"> a </w:t>
      </w:r>
      <w:r w:rsidR="00C1660A" w:rsidRPr="00CE265E">
        <w:rPr>
          <w:rFonts w:ascii="Arial" w:eastAsia="Calibri" w:hAnsi="Arial" w:cs="Arial"/>
          <w:szCs w:val="28"/>
          <w:lang w:eastAsia="en-US"/>
        </w:rPr>
        <w:t>deep dive</w:t>
      </w:r>
      <w:r w:rsidR="000B0F12" w:rsidRPr="00CE265E">
        <w:rPr>
          <w:rFonts w:ascii="Arial" w:eastAsia="Calibri" w:hAnsi="Arial" w:cs="Arial"/>
          <w:szCs w:val="28"/>
          <w:lang w:eastAsia="en-US"/>
        </w:rPr>
        <w:t xml:space="preserve"> into</w:t>
      </w:r>
      <w:r w:rsidR="00DE6C24" w:rsidRPr="00CE265E">
        <w:rPr>
          <w:rFonts w:ascii="Arial" w:eastAsia="Calibri" w:hAnsi="Arial" w:cs="Arial"/>
          <w:szCs w:val="28"/>
          <w:lang w:eastAsia="en-US"/>
        </w:rPr>
        <w:t xml:space="preserve"> disabled people’s experiences of using streets. </w:t>
      </w:r>
      <w:r w:rsidR="004C2AF7" w:rsidRPr="00CE265E">
        <w:rPr>
          <w:rFonts w:ascii="Arial" w:eastAsia="Calibri" w:hAnsi="Arial" w:cs="Arial"/>
          <w:szCs w:val="28"/>
          <w:lang w:eastAsia="en-US"/>
        </w:rPr>
        <w:t xml:space="preserve">It looks at the barriers that disabled people face when using streets, why changes are not being made and </w:t>
      </w:r>
      <w:r w:rsidR="00C1660A" w:rsidRPr="00CE265E">
        <w:rPr>
          <w:rFonts w:ascii="Arial" w:eastAsia="Calibri" w:hAnsi="Arial" w:cs="Arial"/>
          <w:szCs w:val="28"/>
          <w:lang w:eastAsia="en-US"/>
        </w:rPr>
        <w:t>prioritises future</w:t>
      </w:r>
      <w:r w:rsidR="004C2AF7" w:rsidRPr="00CE265E">
        <w:rPr>
          <w:rFonts w:ascii="Arial" w:eastAsia="Calibri" w:hAnsi="Arial" w:cs="Arial"/>
          <w:szCs w:val="28"/>
          <w:lang w:eastAsia="en-US"/>
        </w:rPr>
        <w:t xml:space="preserve"> actions. </w:t>
      </w:r>
    </w:p>
    <w:p w14:paraId="56B39B9B" w14:textId="77D17DBD" w:rsidR="005333CF" w:rsidRPr="00CE265E" w:rsidRDefault="005333CF" w:rsidP="005333CF">
      <w:pPr>
        <w:pStyle w:val="Text"/>
        <w:spacing w:before="240"/>
        <w:rPr>
          <w:rFonts w:cs="Arial"/>
          <w:szCs w:val="28"/>
        </w:rPr>
      </w:pPr>
      <w:r w:rsidRPr="00CE265E">
        <w:rPr>
          <w:rFonts w:cs="Arial"/>
          <w:szCs w:val="28"/>
        </w:rPr>
        <w:t xml:space="preserve">This research has shown that </w:t>
      </w:r>
      <w:r w:rsidRPr="00CE265E">
        <w:rPr>
          <w:rFonts w:cs="Arial"/>
          <w:b/>
          <w:bCs/>
          <w:szCs w:val="28"/>
        </w:rPr>
        <w:t xml:space="preserve">interventions are needed to reduce access barriers, including </w:t>
      </w:r>
      <w:r w:rsidRPr="00CE265E">
        <w:rPr>
          <w:rFonts w:cs="Arial"/>
          <w:b/>
          <w:szCs w:val="28"/>
        </w:rPr>
        <w:t>badly designed and cluttered streets, unreliable step-free access, and poor staff assistance</w:t>
      </w:r>
      <w:r w:rsidRPr="00CE265E">
        <w:rPr>
          <w:rFonts w:cs="Arial"/>
          <w:b/>
          <w:bCs/>
          <w:szCs w:val="28"/>
        </w:rPr>
        <w:t>.</w:t>
      </w:r>
      <w:r w:rsidR="009B318D" w:rsidRPr="00CE265E">
        <w:rPr>
          <w:rFonts w:cs="Arial"/>
          <w:b/>
          <w:bCs/>
          <w:szCs w:val="28"/>
        </w:rPr>
        <w:t xml:space="preserve"> </w:t>
      </w:r>
      <w:r w:rsidR="009B318D" w:rsidRPr="00CE265E">
        <w:rPr>
          <w:rFonts w:cs="Arial"/>
          <w:szCs w:val="28"/>
        </w:rPr>
        <w:t>We have therefore made a series of recommendations</w:t>
      </w:r>
      <w:r w:rsidR="00F3068F" w:rsidRPr="00CE265E">
        <w:rPr>
          <w:rFonts w:cs="Arial"/>
          <w:szCs w:val="28"/>
        </w:rPr>
        <w:t xml:space="preserve"> f</w:t>
      </w:r>
      <w:r w:rsidR="00741B63" w:rsidRPr="00CE265E">
        <w:rPr>
          <w:rFonts w:cs="Arial"/>
          <w:szCs w:val="28"/>
        </w:rPr>
        <w:t xml:space="preserve">or </w:t>
      </w:r>
      <w:r w:rsidR="00E70372" w:rsidRPr="00CE265E">
        <w:rPr>
          <w:rFonts w:cs="Arial"/>
          <w:szCs w:val="28"/>
        </w:rPr>
        <w:t>people in the transport sector, policymakers, ncat and researchers.</w:t>
      </w:r>
      <w:r w:rsidR="009B318D" w:rsidRPr="00CE265E">
        <w:rPr>
          <w:rFonts w:cs="Arial"/>
          <w:szCs w:val="28"/>
        </w:rPr>
        <w:t xml:space="preserve"> </w:t>
      </w:r>
    </w:p>
    <w:p w14:paraId="4E7E36B2" w14:textId="5CA2CB15" w:rsidR="00AD64EF" w:rsidRPr="00CE265E" w:rsidRDefault="00AD64EF" w:rsidP="00AD64EF">
      <w:pPr>
        <w:pStyle w:val="Heading3"/>
      </w:pPr>
      <w:r w:rsidRPr="00CE265E">
        <w:t>We have made recommendations for people in the transport and policy sector:</w:t>
      </w:r>
    </w:p>
    <w:p w14:paraId="7A165E1F" w14:textId="0593FD6A" w:rsidR="000E7114" w:rsidRPr="00CE265E" w:rsidRDefault="00AD64EF" w:rsidP="00AD64EF">
      <w:pPr>
        <w:pStyle w:val="Text"/>
        <w:numPr>
          <w:ilvl w:val="0"/>
          <w:numId w:val="48"/>
        </w:numPr>
        <w:spacing w:before="240"/>
        <w:rPr>
          <w:rFonts w:cs="Arial"/>
          <w:bCs/>
          <w:szCs w:val="28"/>
        </w:rPr>
      </w:pPr>
      <w:r w:rsidRPr="00CE265E">
        <w:rPr>
          <w:rFonts w:cs="Arial"/>
          <w:b/>
          <w:szCs w:val="28"/>
        </w:rPr>
        <w:lastRenderedPageBreak/>
        <w:t>Prioritise improving transport services and regulations.</w:t>
      </w:r>
      <w:r w:rsidRPr="00CE265E">
        <w:rPr>
          <w:rFonts w:cs="Arial"/>
          <w:bCs/>
          <w:szCs w:val="28"/>
        </w:rPr>
        <w:t xml:space="preserve"> The </w:t>
      </w:r>
      <w:r w:rsidR="000E7114" w:rsidRPr="00CE265E">
        <w:rPr>
          <w:rFonts w:cs="Arial"/>
          <w:bCs/>
          <w:szCs w:val="28"/>
        </w:rPr>
        <w:t>UK and devolved governments</w:t>
      </w:r>
      <w:r w:rsidRPr="00CE265E">
        <w:rPr>
          <w:rFonts w:cs="Arial"/>
          <w:bCs/>
          <w:szCs w:val="28"/>
        </w:rPr>
        <w:t xml:space="preserve"> should implement practical changes, informed by the findings of this report. </w:t>
      </w:r>
      <w:r w:rsidR="005A352E" w:rsidRPr="00CE265E">
        <w:rPr>
          <w:rFonts w:cs="Arial"/>
          <w:bCs/>
          <w:szCs w:val="28"/>
        </w:rPr>
        <w:t>For example</w:t>
      </w:r>
      <w:r w:rsidR="000E7114" w:rsidRPr="00CE265E">
        <w:rPr>
          <w:rFonts w:cs="Arial"/>
          <w:bCs/>
          <w:szCs w:val="28"/>
        </w:rPr>
        <w:t>:</w:t>
      </w:r>
    </w:p>
    <w:p w14:paraId="4740F3F5" w14:textId="555DDE0C" w:rsidR="000E7114" w:rsidRPr="00CE265E" w:rsidRDefault="000E7114" w:rsidP="000E7114">
      <w:pPr>
        <w:pStyle w:val="Text"/>
        <w:numPr>
          <w:ilvl w:val="1"/>
          <w:numId w:val="48"/>
        </w:numPr>
        <w:spacing w:before="240"/>
        <w:rPr>
          <w:rFonts w:cs="Arial"/>
          <w:bCs/>
          <w:szCs w:val="28"/>
        </w:rPr>
      </w:pPr>
      <w:r w:rsidRPr="00CE265E">
        <w:rPr>
          <w:rFonts w:cs="Arial"/>
          <w:bCs/>
          <w:szCs w:val="28"/>
        </w:rPr>
        <w:t>The UK and devolved governments should develop a comprehensive strategy for updating accessible design standards for transport infrastructure, technologies and services. This should focus on accessibility barriers identified in this report, such as the design of transport stations and vehicles. The strategy should ensure that key design standards have been updated by 2030 at the latest.</w:t>
      </w:r>
    </w:p>
    <w:p w14:paraId="67B530D7" w14:textId="4EBEA2AE" w:rsidR="000E7114" w:rsidRPr="00CE265E" w:rsidRDefault="000E7114" w:rsidP="000E7114">
      <w:pPr>
        <w:pStyle w:val="Text"/>
        <w:numPr>
          <w:ilvl w:val="1"/>
          <w:numId w:val="48"/>
        </w:numPr>
        <w:spacing w:before="240"/>
        <w:rPr>
          <w:rFonts w:cs="Arial"/>
          <w:bCs/>
          <w:szCs w:val="28"/>
        </w:rPr>
      </w:pPr>
      <w:r w:rsidRPr="00CE265E">
        <w:rPr>
          <w:rFonts w:cs="Arial"/>
          <w:bCs/>
          <w:szCs w:val="28"/>
        </w:rPr>
        <w:t>The Department for Transport should prioritise the implementation of its update of the Service Vehicles Accessibility Regulations 2000 ((PSVAR), which set out accessibility requirements for bus and coaches in England, Scotland and Wales. The Department for Infrastructure should carry out a review of the Public Service Vehicle Accessibility Regulations (NI) 2003 (PSVAR NI). These</w:t>
      </w:r>
      <w:r w:rsidR="00E70372" w:rsidRPr="00CE265E">
        <w:rPr>
          <w:rFonts w:cs="Arial"/>
          <w:bCs/>
          <w:szCs w:val="28"/>
        </w:rPr>
        <w:t xml:space="preserve"> should </w:t>
      </w:r>
      <w:r w:rsidR="00AD64EF" w:rsidRPr="00CE265E">
        <w:rPr>
          <w:rFonts w:cs="Arial"/>
          <w:bCs/>
          <w:szCs w:val="28"/>
        </w:rPr>
        <w:t xml:space="preserve">incorporate the insights from this research and </w:t>
      </w:r>
      <w:r w:rsidR="00E70372" w:rsidRPr="00CE265E">
        <w:rPr>
          <w:rFonts w:cs="Arial"/>
          <w:bCs/>
          <w:szCs w:val="28"/>
        </w:rPr>
        <w:t xml:space="preserve">ongoing input from </w:t>
      </w:r>
      <w:r w:rsidR="00AD64EF" w:rsidRPr="00CE265E">
        <w:rPr>
          <w:rFonts w:cs="Arial"/>
          <w:bCs/>
          <w:szCs w:val="28"/>
        </w:rPr>
        <w:t xml:space="preserve">the </w:t>
      </w:r>
      <w:hyperlink r:id="rId32" w:history="1">
        <w:r w:rsidR="00E70372" w:rsidRPr="00CE265E">
          <w:rPr>
            <w:rStyle w:val="Hyperlink"/>
            <w:rFonts w:cs="Arial"/>
            <w:bCs/>
            <w:szCs w:val="28"/>
          </w:rPr>
          <w:t>Community for Accessible Transport</w:t>
        </w:r>
      </w:hyperlink>
      <w:r w:rsidR="00E70372" w:rsidRPr="00CE265E">
        <w:rPr>
          <w:rFonts w:cs="Arial"/>
          <w:bCs/>
          <w:szCs w:val="28"/>
        </w:rPr>
        <w:t xml:space="preserve"> </w:t>
      </w:r>
      <w:r w:rsidR="00AD64EF" w:rsidRPr="00CE265E">
        <w:rPr>
          <w:rFonts w:cs="Arial"/>
          <w:bCs/>
          <w:szCs w:val="28"/>
        </w:rPr>
        <w:t>panel.</w:t>
      </w:r>
    </w:p>
    <w:p w14:paraId="1B23024D" w14:textId="77777777" w:rsidR="00AD64EF" w:rsidRPr="00CE265E" w:rsidRDefault="00AD64EF" w:rsidP="00AD64EF">
      <w:pPr>
        <w:pStyle w:val="Text"/>
        <w:numPr>
          <w:ilvl w:val="0"/>
          <w:numId w:val="48"/>
        </w:numPr>
        <w:spacing w:before="240"/>
        <w:rPr>
          <w:rFonts w:cs="Arial"/>
          <w:szCs w:val="28"/>
        </w:rPr>
      </w:pPr>
      <w:r w:rsidRPr="00CE265E">
        <w:rPr>
          <w:rFonts w:cs="Arial"/>
          <w:b/>
          <w:szCs w:val="28"/>
        </w:rPr>
        <w:t>Ensure disabled people are decision-makers.</w:t>
      </w:r>
      <w:r w:rsidRPr="00CE265E">
        <w:rPr>
          <w:rFonts w:cs="Arial"/>
          <w:szCs w:val="28"/>
        </w:rPr>
        <w:t xml:space="preserve"> Disabled people need to be decision-makers in the transport industry. Their experiences need to be listened to and acted on. </w:t>
      </w:r>
    </w:p>
    <w:p w14:paraId="291C00BE" w14:textId="77777777" w:rsidR="00AD64EF" w:rsidRPr="00CE265E" w:rsidRDefault="00AD64EF" w:rsidP="00AD64EF">
      <w:pPr>
        <w:pStyle w:val="NormalWeb"/>
        <w:spacing w:before="240" w:beforeAutospacing="0" w:after="0" w:line="360" w:lineRule="auto"/>
        <w:ind w:left="643"/>
        <w:textAlignment w:val="baseline"/>
        <w:rPr>
          <w:rFonts w:ascii="Arial" w:eastAsia="Calibri" w:hAnsi="Arial" w:cs="Arial"/>
          <w:szCs w:val="28"/>
          <w:lang w:eastAsia="en-US"/>
        </w:rPr>
      </w:pPr>
      <w:r w:rsidRPr="00CE265E">
        <w:rPr>
          <w:rFonts w:ascii="Arial" w:eastAsia="Calibri" w:hAnsi="Arial" w:cs="Arial"/>
          <w:szCs w:val="28"/>
          <w:lang w:eastAsia="en-US"/>
        </w:rPr>
        <w:t xml:space="preserve">Commit to working with disabled people on your projects. From the very start of projects, co-produce to identify the issues, work out what needs to happen, and implement changes. Communication needs to be ongoing and two-way. </w:t>
      </w:r>
    </w:p>
    <w:p w14:paraId="4D9D413D" w14:textId="1A98CD52" w:rsidR="009109D9" w:rsidRPr="00CE265E" w:rsidRDefault="009109D9" w:rsidP="009540D1">
      <w:pPr>
        <w:pStyle w:val="Heading3"/>
      </w:pPr>
      <w:r w:rsidRPr="00CE265E">
        <w:lastRenderedPageBreak/>
        <w:t>We have made recommendations for people conducting research:</w:t>
      </w:r>
    </w:p>
    <w:p w14:paraId="7CDB343D" w14:textId="297CDB5A" w:rsidR="001221EC" w:rsidRPr="00CE265E" w:rsidRDefault="001221EC" w:rsidP="009540D1">
      <w:pPr>
        <w:spacing w:line="360" w:lineRule="auto"/>
        <w:rPr>
          <w:rFonts w:cs="Arial"/>
          <w:iCs/>
          <w:kern w:val="0"/>
          <w:szCs w:val="28"/>
          <w14:ligatures w14:val="none"/>
        </w:rPr>
      </w:pPr>
      <w:r w:rsidRPr="00CE265E">
        <w:rPr>
          <w:rFonts w:cs="Arial"/>
          <w:iCs/>
          <w:kern w:val="0"/>
          <w:szCs w:val="28"/>
          <w14:ligatures w14:val="none"/>
        </w:rPr>
        <w:t xml:space="preserve">Through this research, we gained valuable insights and identified areas that we’d improve in future, which we've </w:t>
      </w:r>
      <w:r w:rsidR="00CD4EFA" w:rsidRPr="00CE265E">
        <w:rPr>
          <w:rFonts w:cs="Arial"/>
          <w:iCs/>
          <w:kern w:val="0"/>
          <w:szCs w:val="28"/>
          <w14:ligatures w14:val="none"/>
        </w:rPr>
        <w:t>explained</w:t>
      </w:r>
      <w:r w:rsidRPr="00CE265E">
        <w:rPr>
          <w:rFonts w:cs="Arial"/>
          <w:iCs/>
          <w:kern w:val="0"/>
          <w:szCs w:val="28"/>
          <w14:ligatures w14:val="none"/>
        </w:rPr>
        <w:t xml:space="preserve"> in the limitations section.</w:t>
      </w:r>
    </w:p>
    <w:p w14:paraId="7090B369" w14:textId="6F5F3684" w:rsidR="00DD2278" w:rsidRPr="00CE265E" w:rsidRDefault="00DB0F6D"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 xml:space="preserve">Actively include disabled people in </w:t>
      </w:r>
      <w:r w:rsidR="00D714D6" w:rsidRPr="00CE265E">
        <w:rPr>
          <w:rFonts w:eastAsia="Calibri" w:cs="Arial"/>
          <w:b/>
          <w:bCs/>
          <w:iCs/>
          <w:kern w:val="0"/>
          <w:szCs w:val="28"/>
          <w14:ligatures w14:val="none"/>
        </w:rPr>
        <w:t>research</w:t>
      </w:r>
      <w:r w:rsidR="006603E2" w:rsidRPr="00CE265E">
        <w:rPr>
          <w:rFonts w:eastAsia="Calibri" w:cs="Arial"/>
          <w:b/>
          <w:bCs/>
          <w:iCs/>
          <w:kern w:val="0"/>
          <w:szCs w:val="28"/>
          <w14:ligatures w14:val="none"/>
        </w:rPr>
        <w:t xml:space="preserve"> from the beginn</w:t>
      </w:r>
      <w:r w:rsidR="003D178A" w:rsidRPr="00CE265E">
        <w:rPr>
          <w:rFonts w:eastAsia="Calibri" w:cs="Arial"/>
          <w:b/>
          <w:bCs/>
          <w:iCs/>
          <w:kern w:val="0"/>
          <w:szCs w:val="28"/>
          <w14:ligatures w14:val="none"/>
        </w:rPr>
        <w:t>ing</w:t>
      </w:r>
      <w:r w:rsidR="00D714D6" w:rsidRPr="00CE265E">
        <w:rPr>
          <w:rFonts w:eastAsia="Calibri" w:cs="Arial"/>
          <w:b/>
          <w:bCs/>
          <w:iCs/>
          <w:kern w:val="0"/>
          <w:szCs w:val="28"/>
          <w14:ligatures w14:val="none"/>
        </w:rPr>
        <w:t>.</w:t>
      </w:r>
      <w:r w:rsidR="00EC44C0" w:rsidRPr="00CE265E">
        <w:rPr>
          <w:rFonts w:eastAsia="Calibri" w:cs="Arial"/>
          <w:b/>
          <w:bCs/>
          <w:iCs/>
          <w:kern w:val="0"/>
          <w:szCs w:val="28"/>
          <w14:ligatures w14:val="none"/>
        </w:rPr>
        <w:t xml:space="preserve"> </w:t>
      </w:r>
      <w:r w:rsidR="00DB24CB" w:rsidRPr="00CE265E">
        <w:rPr>
          <w:rFonts w:eastAsia="Calibri" w:cs="Arial"/>
          <w:iCs/>
          <w:kern w:val="0"/>
          <w:szCs w:val="28"/>
          <w14:ligatures w14:val="none"/>
        </w:rPr>
        <w:t xml:space="preserve">Enable disabled people to lead research and </w:t>
      </w:r>
      <w:r w:rsidR="005E7B92" w:rsidRPr="00CE265E">
        <w:rPr>
          <w:rFonts w:eastAsia="Calibri" w:cs="Arial"/>
          <w:iCs/>
          <w:kern w:val="0"/>
          <w:szCs w:val="28"/>
          <w14:ligatures w14:val="none"/>
        </w:rPr>
        <w:t xml:space="preserve">create </w:t>
      </w:r>
      <w:r w:rsidR="000B4703" w:rsidRPr="00CE265E">
        <w:rPr>
          <w:rFonts w:eastAsia="Calibri" w:cs="Arial"/>
          <w:iCs/>
          <w:kern w:val="0"/>
          <w:szCs w:val="28"/>
          <w14:ligatures w14:val="none"/>
        </w:rPr>
        <w:t xml:space="preserve">supportive environments in research </w:t>
      </w:r>
      <w:r w:rsidR="00FD7FE0" w:rsidRPr="00CE265E">
        <w:rPr>
          <w:rFonts w:eastAsia="Calibri" w:cs="Arial"/>
          <w:iCs/>
          <w:kern w:val="0"/>
          <w:szCs w:val="28"/>
          <w14:ligatures w14:val="none"/>
        </w:rPr>
        <w:t>organisations</w:t>
      </w:r>
      <w:r w:rsidR="000B4703" w:rsidRPr="00CE265E">
        <w:rPr>
          <w:rFonts w:eastAsia="Calibri" w:cs="Arial"/>
          <w:iCs/>
          <w:kern w:val="0"/>
          <w:szCs w:val="28"/>
          <w14:ligatures w14:val="none"/>
        </w:rPr>
        <w:t>. Con</w:t>
      </w:r>
      <w:r w:rsidR="00420AD8" w:rsidRPr="00CE265E">
        <w:rPr>
          <w:rFonts w:eastAsia="Calibri" w:cs="Arial"/>
          <w:iCs/>
          <w:kern w:val="0"/>
          <w:szCs w:val="28"/>
          <w14:ligatures w14:val="none"/>
        </w:rPr>
        <w:t>sider the divers</w:t>
      </w:r>
      <w:r w:rsidR="004E71A7" w:rsidRPr="00CE265E">
        <w:rPr>
          <w:rFonts w:eastAsia="Calibri" w:cs="Arial"/>
          <w:iCs/>
          <w:kern w:val="0"/>
          <w:szCs w:val="28"/>
          <w14:ligatures w14:val="none"/>
        </w:rPr>
        <w:t>ity</w:t>
      </w:r>
      <w:r w:rsidR="00420AD8" w:rsidRPr="00CE265E">
        <w:rPr>
          <w:rFonts w:eastAsia="Calibri" w:cs="Arial"/>
          <w:iCs/>
          <w:kern w:val="0"/>
          <w:szCs w:val="28"/>
          <w14:ligatures w14:val="none"/>
        </w:rPr>
        <w:t xml:space="preserve"> of disabled people throughout </w:t>
      </w:r>
      <w:r w:rsidR="000B4703" w:rsidRPr="00CE265E">
        <w:rPr>
          <w:rFonts w:eastAsia="Calibri" w:cs="Arial"/>
          <w:iCs/>
          <w:kern w:val="0"/>
          <w:szCs w:val="28"/>
          <w14:ligatures w14:val="none"/>
        </w:rPr>
        <w:t xml:space="preserve">all </w:t>
      </w:r>
      <w:r w:rsidR="00420AD8" w:rsidRPr="00CE265E">
        <w:rPr>
          <w:rFonts w:eastAsia="Calibri" w:cs="Arial"/>
          <w:iCs/>
          <w:kern w:val="0"/>
          <w:szCs w:val="28"/>
          <w14:ligatures w14:val="none"/>
        </w:rPr>
        <w:t>research</w:t>
      </w:r>
      <w:r w:rsidR="000B4703" w:rsidRPr="00CE265E">
        <w:rPr>
          <w:rFonts w:eastAsia="Calibri" w:cs="Arial"/>
          <w:iCs/>
          <w:kern w:val="0"/>
          <w:szCs w:val="28"/>
          <w14:ligatures w14:val="none"/>
        </w:rPr>
        <w:t xml:space="preserve"> activities</w:t>
      </w:r>
      <w:r w:rsidR="00420AD8" w:rsidRPr="00CE265E">
        <w:rPr>
          <w:rFonts w:eastAsia="Calibri" w:cs="Arial"/>
          <w:iCs/>
          <w:kern w:val="0"/>
          <w:szCs w:val="28"/>
          <w14:ligatures w14:val="none"/>
        </w:rPr>
        <w:t>,</w:t>
      </w:r>
      <w:r w:rsidR="0096344B" w:rsidRPr="00CE265E">
        <w:rPr>
          <w:rFonts w:eastAsia="Calibri" w:cs="Arial"/>
          <w:iCs/>
          <w:kern w:val="0"/>
          <w:szCs w:val="28"/>
          <w14:ligatures w14:val="none"/>
        </w:rPr>
        <w:t xml:space="preserve"> ensuring that they are actively involved </w:t>
      </w:r>
      <w:r w:rsidR="004E71A7" w:rsidRPr="00CE265E">
        <w:rPr>
          <w:rFonts w:eastAsia="Calibri" w:cs="Arial"/>
          <w:iCs/>
          <w:kern w:val="0"/>
          <w:szCs w:val="28"/>
          <w14:ligatures w14:val="none"/>
        </w:rPr>
        <w:t>in all stages</w:t>
      </w:r>
      <w:r w:rsidR="000B4703" w:rsidRPr="00CE265E">
        <w:rPr>
          <w:rFonts w:eastAsia="Calibri" w:cs="Arial"/>
          <w:iCs/>
          <w:kern w:val="0"/>
          <w:szCs w:val="28"/>
          <w14:ligatures w14:val="none"/>
        </w:rPr>
        <w:t>.</w:t>
      </w:r>
    </w:p>
    <w:p w14:paraId="7690E519" w14:textId="36862BEF" w:rsidR="00221613" w:rsidRPr="00CE265E" w:rsidRDefault="00221613"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Make research tools accessible.</w:t>
      </w:r>
      <w:r w:rsidR="003060AD" w:rsidRPr="00CE265E">
        <w:rPr>
          <w:rFonts w:eastAsia="Calibri" w:cs="Arial"/>
          <w:b/>
          <w:bCs/>
          <w:iCs/>
          <w:kern w:val="0"/>
          <w:szCs w:val="28"/>
          <w14:ligatures w14:val="none"/>
        </w:rPr>
        <w:t xml:space="preserve"> </w:t>
      </w:r>
      <w:r w:rsidR="005C6542" w:rsidRPr="00CE265E">
        <w:rPr>
          <w:rFonts w:eastAsia="Calibri" w:cs="Arial"/>
          <w:iCs/>
          <w:kern w:val="0"/>
          <w:szCs w:val="28"/>
          <w14:ligatures w14:val="none"/>
        </w:rPr>
        <w:t xml:space="preserve">From online survey software to </w:t>
      </w:r>
      <w:r w:rsidR="00D40801" w:rsidRPr="00CE265E">
        <w:rPr>
          <w:rFonts w:eastAsia="Calibri" w:cs="Arial"/>
          <w:iCs/>
          <w:kern w:val="0"/>
          <w:szCs w:val="28"/>
          <w14:ligatures w14:val="none"/>
        </w:rPr>
        <w:t>the tools used for data analysis</w:t>
      </w:r>
      <w:r w:rsidR="006E38E2" w:rsidRPr="00CE265E">
        <w:rPr>
          <w:rFonts w:eastAsia="Calibri" w:cs="Arial"/>
          <w:iCs/>
          <w:kern w:val="0"/>
          <w:szCs w:val="28"/>
          <w14:ligatures w14:val="none"/>
        </w:rPr>
        <w:t>,</w:t>
      </w:r>
      <w:r w:rsidR="00243EA0" w:rsidRPr="00CE265E">
        <w:rPr>
          <w:rFonts w:eastAsia="Calibri" w:cs="Arial"/>
          <w:iCs/>
          <w:kern w:val="0"/>
          <w:szCs w:val="28"/>
          <w14:ligatures w14:val="none"/>
        </w:rPr>
        <w:t xml:space="preserve"> </w:t>
      </w:r>
      <w:r w:rsidR="006E38E2" w:rsidRPr="00CE265E">
        <w:rPr>
          <w:rFonts w:eastAsia="Calibri" w:cs="Arial"/>
          <w:iCs/>
          <w:kern w:val="0"/>
          <w:szCs w:val="28"/>
          <w14:ligatures w14:val="none"/>
        </w:rPr>
        <w:t>t</w:t>
      </w:r>
      <w:r w:rsidR="00243EA0" w:rsidRPr="00CE265E">
        <w:rPr>
          <w:rFonts w:eastAsia="Calibri" w:cs="Arial"/>
          <w:iCs/>
          <w:kern w:val="0"/>
          <w:szCs w:val="28"/>
          <w14:ligatures w14:val="none"/>
        </w:rPr>
        <w:t xml:space="preserve">est the accessibility of </w:t>
      </w:r>
      <w:r w:rsidR="00A014F2" w:rsidRPr="00CE265E">
        <w:rPr>
          <w:rFonts w:eastAsia="Calibri" w:cs="Arial"/>
          <w:iCs/>
          <w:kern w:val="0"/>
          <w:szCs w:val="28"/>
          <w14:ligatures w14:val="none"/>
        </w:rPr>
        <w:t>your</w:t>
      </w:r>
      <w:r w:rsidR="00243EA0" w:rsidRPr="00CE265E">
        <w:rPr>
          <w:rFonts w:eastAsia="Calibri" w:cs="Arial"/>
          <w:iCs/>
          <w:kern w:val="0"/>
          <w:szCs w:val="28"/>
          <w14:ligatures w14:val="none"/>
        </w:rPr>
        <w:t xml:space="preserve"> products </w:t>
      </w:r>
      <w:r w:rsidR="001E50AE" w:rsidRPr="00CE265E">
        <w:rPr>
          <w:rFonts w:eastAsia="Calibri" w:cs="Arial"/>
          <w:iCs/>
          <w:kern w:val="0"/>
          <w:szCs w:val="28"/>
          <w14:ligatures w14:val="none"/>
        </w:rPr>
        <w:t xml:space="preserve">with disabled people. </w:t>
      </w:r>
    </w:p>
    <w:p w14:paraId="5F992CC9" w14:textId="24FA5AC1" w:rsidR="00420AD8" w:rsidRPr="00CE265E" w:rsidRDefault="00DD2278"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Ensure fair and ethical research practices.</w:t>
      </w:r>
      <w:r w:rsidRPr="00CE265E">
        <w:rPr>
          <w:rFonts w:eastAsia="Calibri" w:cs="Arial"/>
          <w:iCs/>
          <w:kern w:val="0"/>
          <w:szCs w:val="28"/>
          <w14:ligatures w14:val="none"/>
        </w:rPr>
        <w:t xml:space="preserve"> </w:t>
      </w:r>
      <w:r w:rsidR="007E4EFE" w:rsidRPr="00CE265E">
        <w:rPr>
          <w:rFonts w:eastAsia="Calibri" w:cs="Arial"/>
          <w:iCs/>
          <w:kern w:val="0"/>
          <w:szCs w:val="28"/>
          <w14:ligatures w14:val="none"/>
        </w:rPr>
        <w:t>It is important to involve disabled people throughout research</w:t>
      </w:r>
      <w:r w:rsidR="00554E42" w:rsidRPr="00CE265E">
        <w:rPr>
          <w:rFonts w:eastAsia="Calibri" w:cs="Arial"/>
          <w:iCs/>
          <w:kern w:val="0"/>
          <w:szCs w:val="28"/>
          <w14:ligatures w14:val="none"/>
        </w:rPr>
        <w:t xml:space="preserve">, but </w:t>
      </w:r>
      <w:r w:rsidR="003B38CB" w:rsidRPr="00CE265E">
        <w:rPr>
          <w:rFonts w:eastAsia="Calibri" w:cs="Arial"/>
          <w:iCs/>
          <w:kern w:val="0"/>
          <w:szCs w:val="28"/>
          <w14:ligatures w14:val="none"/>
        </w:rPr>
        <w:t xml:space="preserve">this </w:t>
      </w:r>
      <w:r w:rsidR="00554E42" w:rsidRPr="00CE265E">
        <w:rPr>
          <w:rFonts w:eastAsia="Calibri" w:cs="Arial"/>
          <w:iCs/>
          <w:kern w:val="0"/>
          <w:szCs w:val="28"/>
          <w14:ligatures w14:val="none"/>
        </w:rPr>
        <w:t xml:space="preserve">must be done </w:t>
      </w:r>
      <w:r w:rsidR="009816C9" w:rsidRPr="00CE265E">
        <w:rPr>
          <w:rFonts w:eastAsia="Calibri" w:cs="Arial"/>
          <w:iCs/>
          <w:kern w:val="0"/>
          <w:szCs w:val="28"/>
          <w14:ligatures w14:val="none"/>
        </w:rPr>
        <w:t xml:space="preserve">in an inclusive and </w:t>
      </w:r>
      <w:r w:rsidR="0076557F" w:rsidRPr="00CE265E">
        <w:rPr>
          <w:rFonts w:eastAsia="Calibri" w:cs="Arial"/>
          <w:iCs/>
          <w:kern w:val="0"/>
          <w:szCs w:val="28"/>
          <w14:ligatures w14:val="none"/>
        </w:rPr>
        <w:t xml:space="preserve">accessible </w:t>
      </w:r>
      <w:r w:rsidR="009816C9" w:rsidRPr="00CE265E">
        <w:rPr>
          <w:rFonts w:eastAsia="Calibri" w:cs="Arial"/>
          <w:iCs/>
          <w:kern w:val="0"/>
          <w:szCs w:val="28"/>
          <w14:ligatures w14:val="none"/>
        </w:rPr>
        <w:t xml:space="preserve">way. </w:t>
      </w:r>
      <w:r w:rsidRPr="00CE265E">
        <w:rPr>
          <w:rFonts w:eastAsia="Calibri" w:cs="Arial"/>
          <w:iCs/>
          <w:kern w:val="0"/>
          <w:szCs w:val="28"/>
          <w14:ligatures w14:val="none"/>
        </w:rPr>
        <w:t>If</w:t>
      </w:r>
      <w:r w:rsidR="00EC2E36" w:rsidRPr="00CE265E">
        <w:rPr>
          <w:rFonts w:eastAsia="Calibri" w:cs="Arial"/>
          <w:iCs/>
          <w:kern w:val="0"/>
          <w:szCs w:val="28"/>
          <w14:ligatures w14:val="none"/>
        </w:rPr>
        <w:t xml:space="preserve"> disabled people support research activities, they </w:t>
      </w:r>
      <w:r w:rsidRPr="00CE265E">
        <w:rPr>
          <w:rFonts w:eastAsia="Calibri" w:cs="Arial"/>
          <w:iCs/>
          <w:kern w:val="0"/>
          <w:szCs w:val="28"/>
          <w14:ligatures w14:val="none"/>
        </w:rPr>
        <w:t>should be</w:t>
      </w:r>
      <w:r w:rsidR="00EC2E36" w:rsidRPr="00CE265E">
        <w:rPr>
          <w:rFonts w:eastAsia="Calibri" w:cs="Arial"/>
          <w:iCs/>
          <w:kern w:val="0"/>
          <w:szCs w:val="28"/>
          <w14:ligatures w14:val="none"/>
        </w:rPr>
        <w:t xml:space="preserve"> appropriately compensated for their efforts</w:t>
      </w:r>
      <w:r w:rsidR="007E4EFE" w:rsidRPr="00CE265E">
        <w:rPr>
          <w:rFonts w:eastAsia="Calibri" w:cs="Arial"/>
          <w:iCs/>
          <w:kern w:val="0"/>
          <w:szCs w:val="28"/>
          <w14:ligatures w14:val="none"/>
        </w:rPr>
        <w:t xml:space="preserve">. </w:t>
      </w:r>
      <w:r w:rsidR="00053059" w:rsidRPr="00CE265E">
        <w:rPr>
          <w:rFonts w:eastAsia="Calibri" w:cs="Arial"/>
          <w:iCs/>
          <w:kern w:val="0"/>
          <w:szCs w:val="28"/>
          <w14:ligatures w14:val="none"/>
        </w:rPr>
        <w:t>The activities they take part in should meet their access needs</w:t>
      </w:r>
      <w:r w:rsidR="008F0EA8" w:rsidRPr="00CE265E">
        <w:rPr>
          <w:rFonts w:eastAsia="Calibri" w:cs="Arial"/>
          <w:iCs/>
          <w:kern w:val="0"/>
          <w:szCs w:val="28"/>
          <w14:ligatures w14:val="none"/>
        </w:rPr>
        <w:t xml:space="preserve"> and t</w:t>
      </w:r>
      <w:r w:rsidR="00195DEC" w:rsidRPr="00CE265E">
        <w:rPr>
          <w:rFonts w:eastAsia="Calibri" w:cs="Arial"/>
          <w:iCs/>
          <w:kern w:val="0"/>
          <w:szCs w:val="28"/>
          <w14:ligatures w14:val="none"/>
        </w:rPr>
        <w:t xml:space="preserve">hey should </w:t>
      </w:r>
      <w:r w:rsidR="0034262F" w:rsidRPr="00CE265E">
        <w:rPr>
          <w:rFonts w:eastAsia="Calibri" w:cs="Arial"/>
          <w:iCs/>
          <w:kern w:val="0"/>
          <w:szCs w:val="28"/>
          <w14:ligatures w14:val="none"/>
        </w:rPr>
        <w:t xml:space="preserve">be </w:t>
      </w:r>
      <w:r w:rsidR="00EC2E36" w:rsidRPr="00CE265E">
        <w:rPr>
          <w:rFonts w:eastAsia="Calibri" w:cs="Arial"/>
          <w:iCs/>
          <w:kern w:val="0"/>
          <w:szCs w:val="28"/>
          <w14:ligatures w14:val="none"/>
        </w:rPr>
        <w:t>informed about the outcomes of the activities</w:t>
      </w:r>
      <w:r w:rsidR="00772695" w:rsidRPr="00CE265E">
        <w:rPr>
          <w:rFonts w:eastAsia="Calibri" w:cs="Arial"/>
          <w:iCs/>
          <w:kern w:val="0"/>
          <w:szCs w:val="28"/>
          <w14:ligatures w14:val="none"/>
        </w:rPr>
        <w:t xml:space="preserve"> and </w:t>
      </w:r>
      <w:r w:rsidR="008F1F52" w:rsidRPr="00CE265E">
        <w:rPr>
          <w:rFonts w:eastAsia="Calibri" w:cs="Arial"/>
          <w:iCs/>
          <w:kern w:val="0"/>
          <w:szCs w:val="28"/>
          <w14:ligatures w14:val="none"/>
        </w:rPr>
        <w:t>the</w:t>
      </w:r>
      <w:r w:rsidR="00772695" w:rsidRPr="00CE265E">
        <w:rPr>
          <w:rFonts w:eastAsia="Calibri" w:cs="Arial"/>
          <w:iCs/>
          <w:kern w:val="0"/>
          <w:szCs w:val="28"/>
          <w14:ligatures w14:val="none"/>
        </w:rPr>
        <w:t xml:space="preserve"> impact</w:t>
      </w:r>
      <w:r w:rsidR="008F1F52" w:rsidRPr="00CE265E">
        <w:rPr>
          <w:rFonts w:eastAsia="Calibri" w:cs="Arial"/>
          <w:iCs/>
          <w:kern w:val="0"/>
          <w:szCs w:val="28"/>
          <w14:ligatures w14:val="none"/>
        </w:rPr>
        <w:t xml:space="preserve"> of their involvement</w:t>
      </w:r>
      <w:r w:rsidR="00EC2E36" w:rsidRPr="00CE265E">
        <w:rPr>
          <w:rFonts w:eastAsia="Calibri" w:cs="Arial"/>
          <w:iCs/>
          <w:kern w:val="0"/>
          <w:szCs w:val="28"/>
          <w14:ligatures w14:val="none"/>
        </w:rPr>
        <w:t xml:space="preserve">. </w:t>
      </w:r>
    </w:p>
    <w:p w14:paraId="7753E62F" w14:textId="2C7A86CD" w:rsidR="002B009A" w:rsidRPr="00CE265E" w:rsidRDefault="002B009A"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Consider that disabled people often have multiple impairments</w:t>
      </w:r>
      <w:r w:rsidR="00E13F65" w:rsidRPr="00CE265E">
        <w:rPr>
          <w:rFonts w:eastAsia="Calibri" w:cs="Arial"/>
          <w:b/>
          <w:bCs/>
          <w:iCs/>
          <w:kern w:val="0"/>
          <w:szCs w:val="28"/>
          <w14:ligatures w14:val="none"/>
        </w:rPr>
        <w:t xml:space="preserve"> and access needs</w:t>
      </w:r>
      <w:r w:rsidRPr="00CE265E">
        <w:rPr>
          <w:rFonts w:eastAsia="Calibri" w:cs="Arial"/>
          <w:iCs/>
          <w:kern w:val="0"/>
          <w:szCs w:val="28"/>
          <w14:ligatures w14:val="none"/>
        </w:rPr>
        <w:t xml:space="preserve">. Questionnaires regularly </w:t>
      </w:r>
      <w:r w:rsidR="00E13F65" w:rsidRPr="00CE265E">
        <w:rPr>
          <w:rFonts w:eastAsia="Calibri" w:cs="Arial"/>
          <w:iCs/>
          <w:kern w:val="0"/>
          <w:szCs w:val="28"/>
          <w14:ligatures w14:val="none"/>
        </w:rPr>
        <w:t>only allow for participants to select a single impairment category</w:t>
      </w:r>
      <w:r w:rsidR="00965CD6" w:rsidRPr="00CE265E">
        <w:rPr>
          <w:rFonts w:eastAsia="Calibri" w:cs="Arial"/>
          <w:iCs/>
          <w:kern w:val="0"/>
          <w:szCs w:val="28"/>
          <w14:ligatures w14:val="none"/>
        </w:rPr>
        <w:t>,</w:t>
      </w:r>
      <w:r w:rsidR="001C5DAA" w:rsidRPr="00CE265E">
        <w:rPr>
          <w:rFonts w:eastAsia="Calibri" w:cs="Arial"/>
          <w:iCs/>
          <w:kern w:val="0"/>
          <w:szCs w:val="28"/>
          <w14:ligatures w14:val="none"/>
        </w:rPr>
        <w:t xml:space="preserve"> or results are often aggregated</w:t>
      </w:r>
      <w:r w:rsidR="008025FB" w:rsidRPr="00CE265E">
        <w:rPr>
          <w:rFonts w:eastAsia="Calibri" w:cs="Arial"/>
          <w:iCs/>
          <w:kern w:val="0"/>
          <w:szCs w:val="28"/>
          <w14:ligatures w14:val="none"/>
        </w:rPr>
        <w:t xml:space="preserve">. This </w:t>
      </w:r>
      <w:r w:rsidR="00965CD6" w:rsidRPr="00CE265E">
        <w:rPr>
          <w:rFonts w:eastAsia="Calibri" w:cs="Arial"/>
          <w:iCs/>
          <w:kern w:val="0"/>
          <w:szCs w:val="28"/>
          <w14:ligatures w14:val="none"/>
        </w:rPr>
        <w:t xml:space="preserve">leaves </w:t>
      </w:r>
      <w:r w:rsidR="00E74954" w:rsidRPr="00CE265E">
        <w:rPr>
          <w:rFonts w:eastAsia="Calibri" w:cs="Arial"/>
          <w:iCs/>
          <w:kern w:val="0"/>
          <w:szCs w:val="28"/>
          <w14:ligatures w14:val="none"/>
        </w:rPr>
        <w:t xml:space="preserve">research </w:t>
      </w:r>
      <w:r w:rsidR="00AC40A2" w:rsidRPr="00CE265E">
        <w:rPr>
          <w:rFonts w:eastAsia="Calibri" w:cs="Arial"/>
          <w:iCs/>
          <w:kern w:val="0"/>
          <w:szCs w:val="28"/>
          <w14:ligatures w14:val="none"/>
        </w:rPr>
        <w:t xml:space="preserve">with a potentially biased picture of </w:t>
      </w:r>
      <w:r w:rsidR="00157A75" w:rsidRPr="00CE265E">
        <w:rPr>
          <w:rFonts w:eastAsia="Calibri" w:cs="Arial"/>
          <w:iCs/>
          <w:kern w:val="0"/>
          <w:szCs w:val="28"/>
          <w14:ligatures w14:val="none"/>
        </w:rPr>
        <w:t>needs and</w:t>
      </w:r>
      <w:r w:rsidR="006C2BA6" w:rsidRPr="00CE265E">
        <w:rPr>
          <w:rFonts w:eastAsia="Calibri" w:cs="Arial"/>
          <w:iCs/>
          <w:kern w:val="0"/>
          <w:szCs w:val="28"/>
          <w14:ligatures w14:val="none"/>
        </w:rPr>
        <w:t xml:space="preserve"> doesn’t capture the</w:t>
      </w:r>
      <w:r w:rsidR="004A4AAB" w:rsidRPr="00CE265E">
        <w:rPr>
          <w:rFonts w:eastAsia="Calibri" w:cs="Arial"/>
          <w:iCs/>
          <w:kern w:val="0"/>
          <w:szCs w:val="28"/>
          <w14:ligatures w14:val="none"/>
        </w:rPr>
        <w:t xml:space="preserve"> rea</w:t>
      </w:r>
      <w:r w:rsidR="00752370" w:rsidRPr="00CE265E">
        <w:rPr>
          <w:rFonts w:eastAsia="Calibri" w:cs="Arial"/>
          <w:iCs/>
          <w:kern w:val="0"/>
          <w:szCs w:val="28"/>
          <w14:ligatures w14:val="none"/>
        </w:rPr>
        <w:t>lity of most disabled people’s experiences</w:t>
      </w:r>
      <w:r w:rsidR="00AC40A2" w:rsidRPr="00CE265E">
        <w:rPr>
          <w:rFonts w:eastAsia="Calibri" w:cs="Arial"/>
          <w:iCs/>
          <w:kern w:val="0"/>
          <w:szCs w:val="28"/>
          <w14:ligatures w14:val="none"/>
        </w:rPr>
        <w:t xml:space="preserve">. </w:t>
      </w:r>
    </w:p>
    <w:p w14:paraId="1F02E62A" w14:textId="01B59D30" w:rsidR="00AC40A2" w:rsidRPr="00CE265E" w:rsidRDefault="00201A6A" w:rsidP="009540D1">
      <w:pPr>
        <w:pStyle w:val="ListParagraph"/>
        <w:numPr>
          <w:ilvl w:val="0"/>
          <w:numId w:val="51"/>
        </w:numPr>
        <w:spacing w:line="360" w:lineRule="auto"/>
        <w:ind w:left="714" w:hanging="357"/>
        <w:rPr>
          <w:rFonts w:eastAsia="Calibri" w:cs="Arial"/>
          <w:iCs/>
          <w:kern w:val="0"/>
          <w:szCs w:val="28"/>
          <w14:ligatures w14:val="none"/>
        </w:rPr>
      </w:pPr>
      <w:r w:rsidRPr="00CE265E">
        <w:rPr>
          <w:rFonts w:eastAsia="Calibri" w:cs="Arial"/>
          <w:b/>
          <w:bCs/>
          <w:iCs/>
          <w:kern w:val="0"/>
          <w:szCs w:val="28"/>
          <w14:ligatures w14:val="none"/>
        </w:rPr>
        <w:t>Ensure research outputs are shared with decision makers and industry</w:t>
      </w:r>
      <w:r w:rsidRPr="00CE265E">
        <w:rPr>
          <w:rFonts w:eastAsia="Calibri" w:cs="Arial"/>
          <w:iCs/>
          <w:kern w:val="0"/>
          <w:szCs w:val="28"/>
          <w14:ligatures w14:val="none"/>
        </w:rPr>
        <w:t xml:space="preserve">. There is lots of fantastic </w:t>
      </w:r>
      <w:r w:rsidR="000418BB" w:rsidRPr="00CE265E">
        <w:rPr>
          <w:rFonts w:eastAsia="Calibri" w:cs="Arial"/>
          <w:iCs/>
          <w:kern w:val="0"/>
          <w:szCs w:val="28"/>
          <w14:ligatures w14:val="none"/>
        </w:rPr>
        <w:t>research o</w:t>
      </w:r>
      <w:r w:rsidR="0058126F" w:rsidRPr="00CE265E">
        <w:rPr>
          <w:rFonts w:eastAsia="Calibri" w:cs="Arial"/>
          <w:iCs/>
          <w:kern w:val="0"/>
          <w:szCs w:val="28"/>
          <w14:ligatures w14:val="none"/>
        </w:rPr>
        <w:t xml:space="preserve">ut there already that </w:t>
      </w:r>
      <w:r w:rsidR="0058126F" w:rsidRPr="00CE265E">
        <w:rPr>
          <w:rFonts w:eastAsia="Calibri" w:cs="Arial"/>
          <w:iCs/>
          <w:kern w:val="0"/>
          <w:szCs w:val="28"/>
          <w14:ligatures w14:val="none"/>
        </w:rPr>
        <w:lastRenderedPageBreak/>
        <w:t xml:space="preserve">people who can make change don’t know about. </w:t>
      </w:r>
      <w:r w:rsidR="000C20C2" w:rsidRPr="00CE265E">
        <w:rPr>
          <w:rFonts w:eastAsia="Calibri" w:cs="Arial"/>
          <w:iCs/>
          <w:kern w:val="0"/>
          <w:szCs w:val="28"/>
          <w14:ligatures w14:val="none"/>
        </w:rPr>
        <w:t xml:space="preserve">ncat can help share </w:t>
      </w:r>
      <w:r w:rsidR="00395B58" w:rsidRPr="00CE265E">
        <w:rPr>
          <w:rFonts w:eastAsia="Calibri" w:cs="Arial"/>
          <w:iCs/>
          <w:kern w:val="0"/>
          <w:szCs w:val="28"/>
          <w14:ligatures w14:val="none"/>
        </w:rPr>
        <w:t xml:space="preserve">findings, so </w:t>
      </w:r>
      <w:hyperlink r:id="rId33" w:history="1">
        <w:r w:rsidR="009540D1" w:rsidRPr="00CE265E">
          <w:rPr>
            <w:rStyle w:val="Hyperlink"/>
            <w:rFonts w:eastAsia="Calibri" w:cs="Arial"/>
            <w:iCs/>
            <w:kern w:val="0"/>
            <w:szCs w:val="28"/>
            <w14:ligatures w14:val="none"/>
          </w:rPr>
          <w:t>contact ncat</w:t>
        </w:r>
      </w:hyperlink>
      <w:r w:rsidR="00395B58" w:rsidRPr="00CE265E">
        <w:rPr>
          <w:rFonts w:eastAsia="Calibri" w:cs="Arial"/>
          <w:iCs/>
          <w:kern w:val="0"/>
          <w:szCs w:val="28"/>
          <w14:ligatures w14:val="none"/>
        </w:rPr>
        <w:t xml:space="preserve"> </w:t>
      </w:r>
      <w:r w:rsidR="0047358B" w:rsidRPr="00CE265E">
        <w:rPr>
          <w:rFonts w:eastAsia="Calibri" w:cs="Arial"/>
          <w:iCs/>
          <w:kern w:val="0"/>
          <w:szCs w:val="28"/>
          <w14:ligatures w14:val="none"/>
        </w:rPr>
        <w:t xml:space="preserve">- </w:t>
      </w:r>
      <w:r w:rsidR="00395B58" w:rsidRPr="00CE265E">
        <w:rPr>
          <w:rFonts w:eastAsia="Calibri" w:cs="Arial"/>
          <w:iCs/>
          <w:kern w:val="0"/>
          <w:szCs w:val="28"/>
          <w14:ligatures w14:val="none"/>
        </w:rPr>
        <w:t>we can help.</w:t>
      </w:r>
    </w:p>
    <w:p w14:paraId="300F2D59" w14:textId="4AFEB27D" w:rsidR="009109D9" w:rsidRPr="00CE265E" w:rsidRDefault="00757A16" w:rsidP="009540D1">
      <w:pPr>
        <w:pStyle w:val="ListParagraph"/>
        <w:numPr>
          <w:ilvl w:val="0"/>
          <w:numId w:val="51"/>
        </w:numPr>
        <w:spacing w:line="360" w:lineRule="auto"/>
        <w:rPr>
          <w:rFonts w:eastAsia="Calibri" w:cs="Arial"/>
          <w:kern w:val="0"/>
          <w:szCs w:val="28"/>
          <w14:ligatures w14:val="none"/>
        </w:rPr>
      </w:pPr>
      <w:r w:rsidRPr="00CE265E">
        <w:rPr>
          <w:rFonts w:eastAsia="Calibri" w:cs="Arial"/>
          <w:b/>
          <w:bCs/>
          <w:kern w:val="0"/>
          <w:szCs w:val="28"/>
          <w14:ligatures w14:val="none"/>
        </w:rPr>
        <w:t>Ensure</w:t>
      </w:r>
      <w:r w:rsidR="000845AE" w:rsidRPr="00CE265E">
        <w:rPr>
          <w:rFonts w:eastAsia="Calibri" w:cs="Arial"/>
          <w:b/>
          <w:bCs/>
          <w:kern w:val="0"/>
          <w:szCs w:val="28"/>
          <w14:ligatures w14:val="none"/>
        </w:rPr>
        <w:t xml:space="preserve"> research outputs are accessible to disabled people</w:t>
      </w:r>
      <w:r w:rsidR="00EC5526" w:rsidRPr="00CE265E">
        <w:rPr>
          <w:rFonts w:eastAsia="Calibri" w:cs="Arial"/>
          <w:kern w:val="0"/>
          <w:szCs w:val="28"/>
          <w14:ligatures w14:val="none"/>
        </w:rPr>
        <w:t xml:space="preserve">. </w:t>
      </w:r>
      <w:r w:rsidR="00FD6762" w:rsidRPr="00CE265E">
        <w:rPr>
          <w:rFonts w:eastAsia="Calibri" w:cs="Arial"/>
          <w:kern w:val="0"/>
          <w:szCs w:val="28"/>
          <w14:ligatures w14:val="none"/>
        </w:rPr>
        <w:t xml:space="preserve">Reports </w:t>
      </w:r>
      <w:r w:rsidR="00E91686" w:rsidRPr="00CE265E">
        <w:rPr>
          <w:rFonts w:eastAsia="Calibri" w:cs="Arial"/>
          <w:kern w:val="0"/>
          <w:szCs w:val="28"/>
          <w14:ligatures w14:val="none"/>
        </w:rPr>
        <w:t>should not only be provided in PDF formats</w:t>
      </w:r>
      <w:r w:rsidR="0098711C" w:rsidRPr="00CE265E">
        <w:rPr>
          <w:rFonts w:eastAsia="Calibri" w:cs="Arial"/>
          <w:kern w:val="0"/>
          <w:szCs w:val="28"/>
          <w14:ligatures w14:val="none"/>
        </w:rPr>
        <w:t>, as these are often inaccessible</w:t>
      </w:r>
      <w:r w:rsidR="00E91686" w:rsidRPr="00CE265E">
        <w:rPr>
          <w:rFonts w:eastAsia="Calibri" w:cs="Arial"/>
          <w:kern w:val="0"/>
          <w:szCs w:val="28"/>
          <w14:ligatures w14:val="none"/>
        </w:rPr>
        <w:t xml:space="preserve">. </w:t>
      </w:r>
      <w:r w:rsidR="00BB25EB" w:rsidRPr="00CE265E">
        <w:rPr>
          <w:rFonts w:eastAsia="Calibri" w:cs="Arial"/>
          <w:kern w:val="0"/>
          <w:szCs w:val="28"/>
          <w14:ligatures w14:val="none"/>
        </w:rPr>
        <w:t>Publish</w:t>
      </w:r>
      <w:r w:rsidR="0098711C" w:rsidRPr="00CE265E">
        <w:rPr>
          <w:rFonts w:eastAsia="Calibri" w:cs="Arial"/>
          <w:kern w:val="0"/>
          <w:szCs w:val="28"/>
          <w14:ligatures w14:val="none"/>
        </w:rPr>
        <w:t xml:space="preserve"> research </w:t>
      </w:r>
      <w:r w:rsidR="00E87068" w:rsidRPr="00CE265E">
        <w:rPr>
          <w:rFonts w:eastAsia="Calibri" w:cs="Arial"/>
          <w:kern w:val="0"/>
          <w:szCs w:val="28"/>
          <w14:ligatures w14:val="none"/>
        </w:rPr>
        <w:t>in Word format, Easy Read</w:t>
      </w:r>
      <w:r w:rsidR="00436760" w:rsidRPr="00CE265E">
        <w:rPr>
          <w:rFonts w:eastAsia="Calibri" w:cs="Arial"/>
          <w:kern w:val="0"/>
          <w:szCs w:val="28"/>
          <w14:ligatures w14:val="none"/>
        </w:rPr>
        <w:t xml:space="preserve"> and British Sign Language</w:t>
      </w:r>
      <w:r w:rsidR="000626CB" w:rsidRPr="00CE265E">
        <w:rPr>
          <w:rFonts w:eastAsia="Calibri" w:cs="Arial"/>
          <w:kern w:val="0"/>
          <w:szCs w:val="28"/>
          <w14:ligatures w14:val="none"/>
        </w:rPr>
        <w:t xml:space="preserve"> and have th</w:t>
      </w:r>
      <w:r w:rsidR="001A1391" w:rsidRPr="00CE265E">
        <w:rPr>
          <w:rFonts w:eastAsia="Calibri" w:cs="Arial"/>
          <w:kern w:val="0"/>
          <w:szCs w:val="28"/>
          <w14:ligatures w14:val="none"/>
        </w:rPr>
        <w:t>ese all easily</w:t>
      </w:r>
      <w:r w:rsidR="000626CB" w:rsidRPr="00CE265E">
        <w:rPr>
          <w:rFonts w:eastAsia="Calibri" w:cs="Arial"/>
          <w:kern w:val="0"/>
          <w:szCs w:val="28"/>
          <w14:ligatures w14:val="none"/>
        </w:rPr>
        <w:t xml:space="preserve"> </w:t>
      </w:r>
      <w:r w:rsidR="004F3CD0" w:rsidRPr="00CE265E">
        <w:rPr>
          <w:rFonts w:eastAsia="Calibri" w:cs="Arial"/>
          <w:kern w:val="0"/>
          <w:szCs w:val="28"/>
          <w14:ligatures w14:val="none"/>
        </w:rPr>
        <w:t xml:space="preserve">available </w:t>
      </w:r>
      <w:r w:rsidR="001A1391" w:rsidRPr="00CE265E">
        <w:rPr>
          <w:rFonts w:eastAsia="Calibri" w:cs="Arial"/>
          <w:kern w:val="0"/>
          <w:szCs w:val="28"/>
          <w14:ligatures w14:val="none"/>
        </w:rPr>
        <w:t>without the need for special requests.</w:t>
      </w:r>
      <w:r w:rsidR="007C592C" w:rsidRPr="00CE265E">
        <w:rPr>
          <w:rFonts w:eastAsia="Calibri" w:cs="Arial"/>
          <w:kern w:val="0"/>
          <w:szCs w:val="28"/>
          <w14:ligatures w14:val="none"/>
        </w:rPr>
        <w:t xml:space="preserve"> </w:t>
      </w:r>
    </w:p>
    <w:p w14:paraId="4A65B279" w14:textId="77777777" w:rsidR="00367590" w:rsidRPr="00CE265E" w:rsidRDefault="00367590" w:rsidP="009540D1">
      <w:pPr>
        <w:pStyle w:val="Heading3"/>
      </w:pPr>
      <w:r w:rsidRPr="00CE265E">
        <w:t>We have made recommendations for ncat and its future activities:</w:t>
      </w:r>
    </w:p>
    <w:p w14:paraId="3A7CA32D" w14:textId="77777777" w:rsidR="00367590" w:rsidRPr="00CE265E" w:rsidRDefault="00367590" w:rsidP="009540D1">
      <w:pPr>
        <w:pStyle w:val="Writingtext"/>
        <w:numPr>
          <w:ilvl w:val="0"/>
          <w:numId w:val="48"/>
        </w:numPr>
        <w:spacing w:before="240"/>
        <w:rPr>
          <w:bCs w:val="0"/>
          <w:iCs/>
        </w:rPr>
      </w:pPr>
      <w:r w:rsidRPr="00CE265E">
        <w:rPr>
          <w:b/>
          <w:iCs/>
        </w:rPr>
        <w:t>Provide funding to improve streets, step-free access, and staff assistance.</w:t>
      </w:r>
      <w:r w:rsidRPr="00CE265E">
        <w:rPr>
          <w:b/>
        </w:rPr>
        <w:t xml:space="preserve"> </w:t>
      </w:r>
      <w:r w:rsidRPr="00CE265E">
        <w:rPr>
          <w:bCs w:val="0"/>
          <w:iCs/>
        </w:rPr>
        <w:t xml:space="preserve">The data from this research and the </w:t>
      </w:r>
      <w:hyperlink r:id="rId34" w:history="1">
        <w:r w:rsidRPr="00CE265E">
          <w:rPr>
            <w:rStyle w:val="Hyperlink"/>
          </w:rPr>
          <w:t>Community for Accessible Transport</w:t>
        </w:r>
      </w:hyperlink>
      <w:r w:rsidRPr="00CE265E">
        <w:t xml:space="preserve"> panel,</w:t>
      </w:r>
      <w:r w:rsidRPr="00CE265E">
        <w:rPr>
          <w:bCs w:val="0"/>
          <w:iCs/>
        </w:rPr>
        <w:t xml:space="preserve"> will guide ncat’s decisions and investments. ncat will provide grant funding to projects that target the barriers outlined in this report. Find out more on the </w:t>
      </w:r>
      <w:hyperlink r:id="rId35" w:history="1">
        <w:r w:rsidRPr="00CE265E">
          <w:rPr>
            <w:rStyle w:val="Hyperlink"/>
          </w:rPr>
          <w:t>ncat website</w:t>
        </w:r>
      </w:hyperlink>
      <w:r w:rsidRPr="00CE265E">
        <w:t>.</w:t>
      </w:r>
    </w:p>
    <w:p w14:paraId="5A8CB94E" w14:textId="77777777" w:rsidR="00367590" w:rsidRPr="00CE265E" w:rsidRDefault="00367590" w:rsidP="009540D1">
      <w:pPr>
        <w:pStyle w:val="Text"/>
        <w:numPr>
          <w:ilvl w:val="0"/>
          <w:numId w:val="48"/>
        </w:numPr>
        <w:spacing w:before="240"/>
        <w:rPr>
          <w:rFonts w:cs="Arial"/>
        </w:rPr>
      </w:pPr>
      <w:r w:rsidRPr="00CE265E">
        <w:rPr>
          <w:rFonts w:cs="Arial"/>
          <w:b/>
          <w:bCs/>
        </w:rPr>
        <w:t>Share the data from this research</w:t>
      </w:r>
      <w:r w:rsidRPr="00CE265E">
        <w:rPr>
          <w:rFonts w:cs="Arial"/>
        </w:rPr>
        <w:t xml:space="preserve">. </w:t>
      </w:r>
      <w:r w:rsidRPr="00CE265E">
        <w:rPr>
          <w:rFonts w:cs="Arial"/>
          <w:szCs w:val="28"/>
        </w:rPr>
        <w:t xml:space="preserve">The data from this survey will be shared publicly in a dashboard on the </w:t>
      </w:r>
      <w:hyperlink r:id="rId36" w:history="1">
        <w:r w:rsidRPr="00CE265E">
          <w:rPr>
            <w:rStyle w:val="Hyperlink"/>
            <w:rFonts w:cs="Arial"/>
            <w:szCs w:val="28"/>
          </w:rPr>
          <w:t>ncat website</w:t>
        </w:r>
      </w:hyperlink>
      <w:r w:rsidRPr="00CE265E">
        <w:rPr>
          <w:rFonts w:cs="Arial"/>
          <w:szCs w:val="28"/>
        </w:rPr>
        <w:t xml:space="preserve">. </w:t>
      </w:r>
      <w:r w:rsidRPr="00CE265E">
        <w:rPr>
          <w:rFonts w:cs="Arial"/>
        </w:rPr>
        <w:t xml:space="preserve">This will give people that work in the transport sector open information about how </w:t>
      </w:r>
      <w:r w:rsidRPr="00CE265E">
        <w:rPr>
          <w:rFonts w:cs="Arial"/>
          <w:szCs w:val="28"/>
        </w:rPr>
        <w:t xml:space="preserve">access </w:t>
      </w:r>
      <w:r w:rsidRPr="00CE265E">
        <w:rPr>
          <w:rFonts w:cs="Arial"/>
        </w:rPr>
        <w:t>barriers vary by location and mode of transport.</w:t>
      </w:r>
    </w:p>
    <w:p w14:paraId="63ADDBDF" w14:textId="77777777" w:rsidR="00367590" w:rsidRPr="00CE265E" w:rsidRDefault="00367590" w:rsidP="009540D1">
      <w:pPr>
        <w:pStyle w:val="Text"/>
        <w:numPr>
          <w:ilvl w:val="0"/>
          <w:numId w:val="48"/>
        </w:numPr>
        <w:spacing w:before="240"/>
        <w:rPr>
          <w:rFonts w:cs="Arial"/>
        </w:rPr>
      </w:pPr>
      <w:r w:rsidRPr="00CE265E">
        <w:rPr>
          <w:rFonts w:cs="Arial"/>
          <w:b/>
          <w:bCs/>
        </w:rPr>
        <w:t xml:space="preserve">Track how things change and update the survey, ideally annually. </w:t>
      </w:r>
      <w:r w:rsidRPr="00CE265E">
        <w:rPr>
          <w:rFonts w:cs="Arial"/>
        </w:rPr>
        <w:t xml:space="preserve">Expand the size and representation of the </w:t>
      </w:r>
      <w:hyperlink r:id="rId37" w:history="1">
        <w:r w:rsidRPr="00CE265E">
          <w:rPr>
            <w:rStyle w:val="Hyperlink"/>
            <w:rFonts w:cs="Arial"/>
          </w:rPr>
          <w:t>Community for Accessible Transport</w:t>
        </w:r>
      </w:hyperlink>
      <w:r w:rsidRPr="00CE265E">
        <w:rPr>
          <w:rFonts w:cs="Arial"/>
        </w:rPr>
        <w:t xml:space="preserve"> panel to provide richer data. Use different ways of analysing the data to access new trends and insights. </w:t>
      </w:r>
    </w:p>
    <w:p w14:paraId="1FD8E17D" w14:textId="77777777" w:rsidR="00367590" w:rsidRPr="00CE265E" w:rsidRDefault="00367590" w:rsidP="009540D1">
      <w:pPr>
        <w:pStyle w:val="Text"/>
        <w:numPr>
          <w:ilvl w:val="0"/>
          <w:numId w:val="48"/>
        </w:numPr>
        <w:spacing w:before="240"/>
        <w:rPr>
          <w:rFonts w:cs="Arial"/>
          <w:iCs/>
          <w:szCs w:val="28"/>
        </w:rPr>
      </w:pPr>
      <w:r w:rsidRPr="00CE265E">
        <w:rPr>
          <w:rFonts w:cs="Arial"/>
          <w:b/>
          <w:bCs/>
        </w:rPr>
        <w:t xml:space="preserve">Identify barriers preventing travel. </w:t>
      </w:r>
      <w:r w:rsidRPr="00CE265E">
        <w:rPr>
          <w:rFonts w:cs="Arial"/>
        </w:rPr>
        <w:t xml:space="preserve">This survey focused on barriers while travelling, not barriers to travelling. Conduct analysis of the barriers that prevent disabled people from travelling or using </w:t>
      </w:r>
      <w:r w:rsidRPr="00CE265E">
        <w:rPr>
          <w:rFonts w:cs="Arial"/>
          <w:szCs w:val="28"/>
        </w:rPr>
        <w:t xml:space="preserve">certain modes of transport. </w:t>
      </w:r>
    </w:p>
    <w:p w14:paraId="5E4F4C54" w14:textId="77777777" w:rsidR="00367590" w:rsidRPr="00CE265E" w:rsidRDefault="00367590" w:rsidP="009540D1">
      <w:pPr>
        <w:pStyle w:val="Text"/>
        <w:numPr>
          <w:ilvl w:val="0"/>
          <w:numId w:val="48"/>
        </w:numPr>
        <w:spacing w:before="240"/>
        <w:rPr>
          <w:rFonts w:cs="Arial"/>
          <w:iCs/>
        </w:rPr>
      </w:pPr>
      <w:r w:rsidRPr="00CE265E">
        <w:rPr>
          <w:rFonts w:cs="Arial"/>
          <w:b/>
          <w:szCs w:val="28"/>
        </w:rPr>
        <w:lastRenderedPageBreak/>
        <w:t>Raise awareness</w:t>
      </w:r>
      <w:r w:rsidRPr="00CE265E">
        <w:rPr>
          <w:rFonts w:cs="Arial"/>
          <w:b/>
          <w:iCs/>
          <w:szCs w:val="28"/>
        </w:rPr>
        <w:t xml:space="preserve"> about transport barriers using the experiences shared in this report</w:t>
      </w:r>
      <w:r w:rsidRPr="00CE265E">
        <w:rPr>
          <w:rFonts w:cs="Arial"/>
          <w:iCs/>
          <w:szCs w:val="28"/>
        </w:rPr>
        <w:t xml:space="preserve">. Target communications at key people in the transport sector. This includes driving change with a </w:t>
      </w:r>
      <w:hyperlink r:id="rId38" w:history="1">
        <w:r w:rsidRPr="00CE265E">
          <w:rPr>
            <w:rStyle w:val="Hyperlink"/>
            <w:rFonts w:cs="Arial"/>
            <w:iCs/>
            <w:szCs w:val="28"/>
          </w:rPr>
          <w:t>Policy Commission</w:t>
        </w:r>
      </w:hyperlink>
      <w:r w:rsidRPr="00CE265E">
        <w:rPr>
          <w:rFonts w:cs="Arial"/>
          <w:iCs/>
          <w:szCs w:val="28"/>
        </w:rPr>
        <w:t xml:space="preserve"> in Parliament.</w:t>
      </w:r>
      <w:r w:rsidRPr="00CE265E">
        <w:rPr>
          <w:rFonts w:cs="Arial"/>
          <w:iCs/>
        </w:rPr>
        <w:t xml:space="preserve"> </w:t>
      </w:r>
    </w:p>
    <w:p w14:paraId="3190C1D0" w14:textId="5818893C" w:rsidR="004316B7" w:rsidRPr="00CE265E" w:rsidRDefault="00BB39B6" w:rsidP="009540D1">
      <w:pPr>
        <w:pStyle w:val="Writingtext"/>
        <w:spacing w:before="240"/>
        <w:ind w:left="720"/>
        <w:rPr>
          <w:bCs w:val="0"/>
          <w:iCs/>
          <w:highlight w:val="yellow"/>
        </w:rPr>
      </w:pPr>
      <w:r w:rsidRPr="00CE265E">
        <w:br w:type="page"/>
      </w:r>
    </w:p>
    <w:p w14:paraId="240DC973" w14:textId="3D6F8658" w:rsidR="00C172B1" w:rsidRPr="00CE265E" w:rsidRDefault="006F68B5" w:rsidP="009540D1">
      <w:pPr>
        <w:pStyle w:val="Heading2"/>
        <w:spacing w:before="240"/>
      </w:pPr>
      <w:bookmarkStart w:id="41" w:name="_Toc181704001"/>
      <w:r w:rsidRPr="00CE265E">
        <w:lastRenderedPageBreak/>
        <w:t>9</w:t>
      </w:r>
      <w:r w:rsidR="00C172B1" w:rsidRPr="00CE265E">
        <w:t xml:space="preserve"> </w:t>
      </w:r>
      <w:r w:rsidR="00C172B1" w:rsidRPr="00CE265E">
        <w:tab/>
        <w:t>About ncat</w:t>
      </w:r>
      <w:bookmarkEnd w:id="41"/>
    </w:p>
    <w:p w14:paraId="598B7494" w14:textId="28017872" w:rsidR="00C172B1" w:rsidRPr="00CE265E" w:rsidRDefault="00C172B1" w:rsidP="0688FA33">
      <w:pPr>
        <w:spacing w:before="240" w:line="360" w:lineRule="auto"/>
        <w:rPr>
          <w:rFonts w:eastAsia="Calibri" w:cs="Arial"/>
          <w:kern w:val="0"/>
          <w:szCs w:val="28"/>
          <w14:ligatures w14:val="none"/>
        </w:rPr>
      </w:pPr>
      <w:r w:rsidRPr="00CE265E">
        <w:rPr>
          <w:rFonts w:eastAsia="Calibri" w:cs="Arial"/>
          <w:kern w:val="0"/>
          <w:szCs w:val="28"/>
          <w14:ligatures w14:val="none"/>
        </w:rPr>
        <w:t xml:space="preserve">The National Centre for Accessible Transport </w:t>
      </w:r>
      <w:r w:rsidR="0086515A" w:rsidRPr="00CE265E">
        <w:rPr>
          <w:rFonts w:eastAsia="Calibri" w:cs="Arial"/>
          <w:kern w:val="0"/>
          <w:szCs w:val="28"/>
          <w14:ligatures w14:val="none"/>
        </w:rPr>
        <w:t xml:space="preserve">(ncat) </w:t>
      </w:r>
      <w:r w:rsidRPr="00CE265E">
        <w:rPr>
          <w:rFonts w:eastAsia="Calibri" w:cs="Arial"/>
          <w:kern w:val="0"/>
          <w:szCs w:val="28"/>
          <w14:ligatures w14:val="none"/>
        </w:rPr>
        <w:t xml:space="preserve">works </w:t>
      </w:r>
      <w:r w:rsidR="303B70CE" w:rsidRPr="00CE265E">
        <w:rPr>
          <w:rFonts w:eastAsia="Calibri" w:cs="Arial"/>
          <w:kern w:val="0"/>
          <w:szCs w:val="28"/>
          <w14:ligatures w14:val="none"/>
        </w:rPr>
        <w:t xml:space="preserve">as an Evidence Centre </w:t>
      </w:r>
      <w:r w:rsidR="000C2D0C" w:rsidRPr="00CE265E">
        <w:rPr>
          <w:rFonts w:eastAsia="Calibri" w:cs="Arial"/>
          <w:kern w:val="0"/>
          <w:szCs w:val="28"/>
          <w14:ligatures w14:val="none"/>
        </w:rPr>
        <w:t>developing</w:t>
      </w:r>
      <w:r w:rsidR="000A2DA1" w:rsidRPr="00CE265E">
        <w:rPr>
          <w:rFonts w:cs="Arial"/>
          <w:szCs w:val="28"/>
        </w:rPr>
        <w:t xml:space="preserve"> high quality evidence, best practice, and innovative solutions </w:t>
      </w:r>
      <w:r w:rsidR="00B81A8B" w:rsidRPr="00CE265E">
        <w:rPr>
          <w:rFonts w:cs="Arial"/>
          <w:szCs w:val="28"/>
        </w:rPr>
        <w:t xml:space="preserve">to </w:t>
      </w:r>
      <w:r w:rsidR="000A2DA1" w:rsidRPr="00CE265E">
        <w:rPr>
          <w:rFonts w:cs="Arial"/>
          <w:szCs w:val="28"/>
        </w:rPr>
        <w:t>inform future disability and transport strategy</w:t>
      </w:r>
      <w:r w:rsidR="00457317" w:rsidRPr="00CE265E">
        <w:rPr>
          <w:rFonts w:cs="Arial"/>
          <w:szCs w:val="28"/>
        </w:rPr>
        <w:t>,</w:t>
      </w:r>
      <w:r w:rsidR="000A2DA1" w:rsidRPr="00CE265E">
        <w:rPr>
          <w:rFonts w:cs="Arial"/>
          <w:szCs w:val="28"/>
        </w:rPr>
        <w:t xml:space="preserve"> policy</w:t>
      </w:r>
      <w:r w:rsidR="00AC1479" w:rsidRPr="00CE265E">
        <w:rPr>
          <w:rFonts w:cs="Arial"/>
          <w:szCs w:val="28"/>
        </w:rPr>
        <w:t>,</w:t>
      </w:r>
      <w:r w:rsidR="000A2DA1" w:rsidRPr="00CE265E">
        <w:rPr>
          <w:rFonts w:cs="Arial"/>
          <w:szCs w:val="28"/>
        </w:rPr>
        <w:t xml:space="preserve"> and practice</w:t>
      </w:r>
      <w:r w:rsidR="000A2DA1" w:rsidRPr="00CE265E">
        <w:rPr>
          <w:rFonts w:eastAsia="Calibri" w:cs="Arial"/>
          <w:kern w:val="0"/>
          <w:szCs w:val="28"/>
          <w14:ligatures w14:val="none"/>
        </w:rPr>
        <w:t xml:space="preserve"> </w:t>
      </w:r>
      <w:r w:rsidRPr="00CE265E">
        <w:rPr>
          <w:rFonts w:eastAsia="Calibri" w:cs="Arial"/>
          <w:kern w:val="0"/>
          <w:szCs w:val="28"/>
          <w14:ligatures w14:val="none"/>
        </w:rPr>
        <w:t>by:</w:t>
      </w:r>
    </w:p>
    <w:p w14:paraId="56042E00" w14:textId="77777777" w:rsidR="00C172B1" w:rsidRPr="00CE265E" w:rsidRDefault="00C172B1" w:rsidP="009540D1">
      <w:pPr>
        <w:numPr>
          <w:ilvl w:val="0"/>
          <w:numId w:val="1"/>
        </w:numPr>
        <w:spacing w:before="240" w:after="160" w:line="360" w:lineRule="auto"/>
        <w:rPr>
          <w:rFonts w:eastAsia="Calibri" w:cs="Arial"/>
          <w:kern w:val="0"/>
          <w14:ligatures w14:val="none"/>
        </w:rPr>
      </w:pPr>
      <w:r w:rsidRPr="00CE265E">
        <w:rPr>
          <w:rFonts w:eastAsia="Calibri" w:cs="Arial"/>
          <w:kern w:val="0"/>
          <w14:ligatures w14:val="none"/>
        </w:rPr>
        <w:t>Engaging with disabled people to better understand their experiences and co-design solutions</w:t>
      </w:r>
    </w:p>
    <w:p w14:paraId="7965A6D7" w14:textId="77777777" w:rsidR="00C172B1" w:rsidRPr="00CE265E" w:rsidRDefault="00C172B1" w:rsidP="009540D1">
      <w:pPr>
        <w:numPr>
          <w:ilvl w:val="0"/>
          <w:numId w:val="1"/>
        </w:numPr>
        <w:spacing w:before="240" w:after="160" w:line="360" w:lineRule="auto"/>
        <w:rPr>
          <w:rFonts w:eastAsia="Calibri" w:cs="Arial"/>
          <w:kern w:val="0"/>
          <w14:ligatures w14:val="none"/>
        </w:rPr>
      </w:pPr>
      <w:r w:rsidRPr="00CE265E">
        <w:rPr>
          <w:rFonts w:eastAsia="Calibri" w:cs="Arial"/>
          <w:kern w:val="0"/>
          <w14:ligatures w14:val="none"/>
        </w:rPr>
        <w:t>Amplifying the voices of disabled people in all decision making</w:t>
      </w:r>
    </w:p>
    <w:p w14:paraId="4BBE7513" w14:textId="77777777" w:rsidR="00C172B1" w:rsidRPr="00CE265E" w:rsidRDefault="00C172B1" w:rsidP="009540D1">
      <w:pPr>
        <w:numPr>
          <w:ilvl w:val="0"/>
          <w:numId w:val="1"/>
        </w:numPr>
        <w:spacing w:before="240" w:after="160" w:line="360" w:lineRule="auto"/>
        <w:rPr>
          <w:rFonts w:eastAsia="Calibri" w:cs="Arial"/>
          <w:kern w:val="0"/>
          <w14:ligatures w14:val="none"/>
        </w:rPr>
      </w:pPr>
      <w:r w:rsidRPr="00CE265E">
        <w:rPr>
          <w:rFonts w:eastAsia="Calibri" w:cs="Arial"/>
          <w:kern w:val="0"/>
          <w14:ligatures w14:val="none"/>
        </w:rPr>
        <w:t>Collaborating widely with all transport stakeholders</w:t>
      </w:r>
    </w:p>
    <w:p w14:paraId="649E3430" w14:textId="77777777" w:rsidR="00C172B1" w:rsidRPr="00CE265E" w:rsidRDefault="00C172B1" w:rsidP="2FD7C0A3">
      <w:pPr>
        <w:numPr>
          <w:ilvl w:val="0"/>
          <w:numId w:val="1"/>
        </w:numPr>
        <w:spacing w:before="240" w:after="160" w:line="360" w:lineRule="auto"/>
        <w:rPr>
          <w:rFonts w:eastAsia="Calibri" w:cs="Arial"/>
          <w:kern w:val="0"/>
          <w:szCs w:val="28"/>
          <w14:ligatures w14:val="none"/>
        </w:rPr>
      </w:pPr>
      <w:r w:rsidRPr="00CE265E">
        <w:rPr>
          <w:rFonts w:eastAsia="Calibri" w:cs="Arial"/>
          <w:kern w:val="0"/>
          <w:szCs w:val="28"/>
          <w14:ligatures w14:val="none"/>
        </w:rPr>
        <w:t>Demonstrating good practice and impact to influence policy</w:t>
      </w:r>
    </w:p>
    <w:p w14:paraId="4F824F47" w14:textId="3D6EFF90" w:rsidR="0057572A" w:rsidRPr="00CE265E" w:rsidRDefault="00C172B1" w:rsidP="2FD7C0A3">
      <w:pPr>
        <w:spacing w:before="240" w:line="360" w:lineRule="auto"/>
        <w:rPr>
          <w:rFonts w:eastAsia="Calibri" w:cs="Arial"/>
          <w:kern w:val="0"/>
          <w:szCs w:val="28"/>
          <w14:ligatures w14:val="none"/>
        </w:rPr>
      </w:pPr>
      <w:r w:rsidRPr="00CE265E">
        <w:rPr>
          <w:rFonts w:eastAsia="Calibri" w:cs="Arial"/>
          <w:kern w:val="0"/>
          <w:szCs w:val="28"/>
          <w14:ligatures w14:val="none"/>
        </w:rPr>
        <w:t xml:space="preserve">ncat is delivered by a consortium of organisations that includes Coventry University, Policy Connect, The Research Institute for Disabled Consumers (RiDC), Designability, Connected Places Catapult, and WSP. It is funded </w:t>
      </w:r>
      <w:r w:rsidR="00E55AC5" w:rsidRPr="00CE265E">
        <w:rPr>
          <w:rFonts w:eastAsia="Calibri" w:cs="Arial"/>
          <w:kern w:val="0"/>
          <w:szCs w:val="28"/>
          <w14:ligatures w14:val="none"/>
        </w:rPr>
        <w:t>for seven years</w:t>
      </w:r>
      <w:r w:rsidR="006337DC" w:rsidRPr="00CE265E">
        <w:rPr>
          <w:rFonts w:eastAsia="Calibri" w:cs="Arial"/>
          <w:kern w:val="0"/>
          <w:szCs w:val="28"/>
          <w14:ligatures w14:val="none"/>
        </w:rPr>
        <w:t xml:space="preserve"> from 2023</w:t>
      </w:r>
      <w:r w:rsidR="00E55AC5" w:rsidRPr="00CE265E">
        <w:rPr>
          <w:rFonts w:eastAsia="Calibri" w:cs="Arial"/>
          <w:kern w:val="0"/>
          <w:szCs w:val="28"/>
          <w14:ligatures w14:val="none"/>
        </w:rPr>
        <w:t xml:space="preserve"> </w:t>
      </w:r>
      <w:r w:rsidRPr="00CE265E">
        <w:rPr>
          <w:rFonts w:eastAsia="Calibri" w:cs="Arial"/>
          <w:kern w:val="0"/>
          <w:szCs w:val="28"/>
          <w14:ligatures w14:val="none"/>
        </w:rPr>
        <w:t>by the Motability Foundation.</w:t>
      </w:r>
    </w:p>
    <w:p w14:paraId="4E53F9AB" w14:textId="77777777" w:rsidR="0057572A" w:rsidRPr="00CE265E" w:rsidRDefault="0057572A" w:rsidP="0057572A">
      <w:pPr>
        <w:spacing w:before="240" w:line="360" w:lineRule="auto"/>
        <w:rPr>
          <w:rFonts w:eastAsia="Calibri" w:cs="Arial"/>
          <w:kern w:val="0"/>
          <w14:ligatures w14:val="none"/>
        </w:rPr>
      </w:pPr>
      <w:r w:rsidRPr="00CE265E">
        <w:rPr>
          <w:rFonts w:eastAsia="Calibri" w:cs="Arial"/>
          <w:kern w:val="0"/>
          <w14:ligatures w14:val="none"/>
        </w:rPr>
        <w:t xml:space="preserve">For more information about ncat and its work please visit </w:t>
      </w:r>
      <w:hyperlink r:id="rId39" w:history="1">
        <w:r w:rsidRPr="00CE265E">
          <w:rPr>
            <w:rStyle w:val="Hyperlink"/>
            <w:rFonts w:eastAsia="Calibri" w:cs="Arial"/>
            <w:kern w:val="0"/>
            <w14:ligatures w14:val="none"/>
          </w:rPr>
          <w:t>www.ncat.uk</w:t>
        </w:r>
      </w:hyperlink>
      <w:r w:rsidRPr="00CE265E">
        <w:rPr>
          <w:rFonts w:eastAsia="Calibri" w:cs="Arial"/>
          <w:kern w:val="0"/>
          <w14:ligatures w14:val="none"/>
        </w:rPr>
        <w:t xml:space="preserve"> </w:t>
      </w:r>
    </w:p>
    <w:p w14:paraId="069DFDBA" w14:textId="77777777" w:rsidR="0057572A" w:rsidRPr="00CE265E" w:rsidRDefault="0057572A" w:rsidP="0057572A">
      <w:pPr>
        <w:spacing w:before="240" w:line="360" w:lineRule="auto"/>
        <w:rPr>
          <w:rFonts w:eastAsia="Calibri" w:cs="Arial"/>
          <w:kern w:val="0"/>
          <w14:ligatures w14:val="none"/>
        </w:rPr>
      </w:pPr>
      <w:r w:rsidRPr="00CE265E">
        <w:rPr>
          <w:rFonts w:eastAsia="Calibri" w:cs="Arial"/>
          <w:kern w:val="0"/>
          <w14:ligatures w14:val="none"/>
        </w:rPr>
        <w:t xml:space="preserve">To contact ncat, either about this report or any other query, please email </w:t>
      </w:r>
      <w:hyperlink r:id="rId40" w:history="1">
        <w:r w:rsidRPr="00CE265E">
          <w:rPr>
            <w:rStyle w:val="Hyperlink"/>
            <w:rFonts w:eastAsia="Calibri" w:cs="Arial"/>
            <w:kern w:val="0"/>
            <w14:ligatures w14:val="none"/>
          </w:rPr>
          <w:t>info@ncat.uk</w:t>
        </w:r>
      </w:hyperlink>
      <w:r w:rsidRPr="00CE265E">
        <w:rPr>
          <w:rFonts w:eastAsia="Calibri" w:cs="Arial"/>
          <w:kern w:val="0"/>
          <w14:ligatures w14:val="none"/>
        </w:rPr>
        <w:t xml:space="preserve"> </w:t>
      </w:r>
    </w:p>
    <w:p w14:paraId="7087BA1C" w14:textId="52EB9BF1" w:rsidR="0057572A" w:rsidRPr="00CE265E" w:rsidRDefault="00C93E11" w:rsidP="00C93E11">
      <w:pPr>
        <w:spacing w:before="240" w:line="360" w:lineRule="auto"/>
        <w:rPr>
          <w:rFonts w:eastAsia="Calibri" w:cs="Arial"/>
          <w:kern w:val="0"/>
          <w14:ligatures w14:val="none"/>
        </w:rPr>
      </w:pPr>
      <w:r w:rsidRPr="00CE265E">
        <w:rPr>
          <w:rFonts w:cs="Arial"/>
          <w:noProof/>
        </w:rPr>
        <w:drawing>
          <wp:inline distT="0" distB="0" distL="0" distR="0" wp14:anchorId="55365533" wp14:editId="269ACE10">
            <wp:extent cx="4976734" cy="1768840"/>
            <wp:effectExtent l="0" t="0" r="1905"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186618" cy="1843437"/>
                    </a:xfrm>
                    <a:prstGeom prst="rect">
                      <a:avLst/>
                    </a:prstGeom>
                    <a:ln w="12700" cap="flat">
                      <a:noFill/>
                      <a:miter lim="400000"/>
                    </a:ln>
                    <a:effectLst/>
                  </pic:spPr>
                </pic:pic>
              </a:graphicData>
            </a:graphic>
          </wp:inline>
        </w:drawing>
      </w:r>
    </w:p>
    <w:p w14:paraId="1B77B2C4" w14:textId="5C729D82" w:rsidR="002D3B4F" w:rsidRPr="00CE265E" w:rsidRDefault="004724F3" w:rsidP="0042762A">
      <w:pPr>
        <w:pStyle w:val="Heading2"/>
        <w:spacing w:before="120"/>
      </w:pPr>
      <w:bookmarkStart w:id="42" w:name="_Toc181704002"/>
      <w:r w:rsidRPr="00CE265E">
        <w:lastRenderedPageBreak/>
        <w:t>1</w:t>
      </w:r>
      <w:r w:rsidR="006F68B5" w:rsidRPr="00CE265E">
        <w:t>0</w:t>
      </w:r>
      <w:r w:rsidR="00C172B1" w:rsidRPr="00CE265E">
        <w:tab/>
        <w:t>References</w:t>
      </w:r>
      <w:bookmarkEnd w:id="42"/>
    </w:p>
    <w:p w14:paraId="0616C4E8" w14:textId="3B481AFA" w:rsidR="00562D82" w:rsidRPr="00CE265E" w:rsidRDefault="00562D82" w:rsidP="00574EFA">
      <w:pPr>
        <w:pStyle w:val="ListParagraph"/>
        <w:numPr>
          <w:ilvl w:val="0"/>
          <w:numId w:val="2"/>
        </w:numPr>
        <w:spacing w:before="120" w:after="120" w:line="360" w:lineRule="auto"/>
        <w:ind w:left="714" w:hanging="357"/>
        <w:contextualSpacing w:val="0"/>
        <w:rPr>
          <w:rStyle w:val="Hyperlink"/>
          <w:rFonts w:eastAsia="Times New Roman" w:cs="Arial"/>
          <w:color w:val="auto"/>
          <w:kern w:val="0"/>
          <w:szCs w:val="28"/>
          <w:u w:val="none"/>
          <w:lang w:eastAsia="en-GB"/>
          <w14:ligatures w14:val="none"/>
        </w:rPr>
      </w:pPr>
      <w:hyperlink r:id="rId42" w:history="1">
        <w:r w:rsidRPr="00CE265E">
          <w:rPr>
            <w:rStyle w:val="Hyperlink"/>
            <w:rFonts w:cs="Arial"/>
            <w:szCs w:val="28"/>
          </w:rPr>
          <w:t>Department for Work and Pensions, Family Resources Survey  (2021)</w:t>
        </w:r>
      </w:hyperlink>
      <w:r w:rsidRPr="00CE265E">
        <w:rPr>
          <w:rFonts w:cs="Arial"/>
          <w:szCs w:val="28"/>
        </w:rPr>
        <w:t xml:space="preserve"> </w:t>
      </w:r>
    </w:p>
    <w:p w14:paraId="392BEAAC" w14:textId="3FD4369A" w:rsidR="00AF22F4" w:rsidRPr="00CE265E" w:rsidRDefault="00AF22F4" w:rsidP="00574EFA">
      <w:pPr>
        <w:pStyle w:val="Text"/>
        <w:numPr>
          <w:ilvl w:val="0"/>
          <w:numId w:val="2"/>
        </w:numPr>
        <w:spacing w:before="120" w:after="120"/>
        <w:ind w:left="714" w:hanging="357"/>
        <w:rPr>
          <w:rFonts w:cs="Arial"/>
        </w:rPr>
      </w:pPr>
      <w:hyperlink r:id="rId43" w:history="1">
        <w:r w:rsidRPr="00CE265E">
          <w:rPr>
            <w:rStyle w:val="Hyperlink"/>
            <w:rFonts w:cs="Arial"/>
          </w:rPr>
          <w:t>House of Commons, Access to transport for disabled people (2022)</w:t>
        </w:r>
      </w:hyperlink>
      <w:r w:rsidR="003D405E" w:rsidRPr="00CE265E">
        <w:rPr>
          <w:rFonts w:cs="Arial"/>
        </w:rPr>
        <w:t xml:space="preserve"> </w:t>
      </w:r>
    </w:p>
    <w:p w14:paraId="010DFC3D" w14:textId="65B73A9F" w:rsidR="00562D82" w:rsidRPr="00CE265E" w:rsidRDefault="00562D82" w:rsidP="00574EFA">
      <w:pPr>
        <w:pStyle w:val="ListParagraph"/>
        <w:numPr>
          <w:ilvl w:val="0"/>
          <w:numId w:val="2"/>
        </w:numPr>
        <w:spacing w:before="120" w:after="120" w:line="360" w:lineRule="auto"/>
        <w:ind w:left="714" w:hanging="357"/>
        <w:contextualSpacing w:val="0"/>
        <w:rPr>
          <w:rFonts w:eastAsia="Times New Roman" w:cs="Arial"/>
          <w:kern w:val="0"/>
          <w:szCs w:val="28"/>
          <w:lang w:eastAsia="en-GB"/>
          <w14:ligatures w14:val="none"/>
        </w:rPr>
      </w:pPr>
      <w:hyperlink r:id="rId44" w:history="1">
        <w:r w:rsidRPr="00CE265E">
          <w:rPr>
            <w:rStyle w:val="Hyperlink"/>
            <w:rFonts w:eastAsia="Times New Roman" w:cs="Arial"/>
            <w:kern w:val="0"/>
            <w:szCs w:val="28"/>
            <w:lang w:eastAsia="en-GB"/>
            <w14:ligatures w14:val="none"/>
          </w:rPr>
          <w:t>Inclusion London, The Social Model of Disability Factsheet. (Date unknown).</w:t>
        </w:r>
      </w:hyperlink>
      <w:r w:rsidRPr="00CE265E">
        <w:rPr>
          <w:rFonts w:eastAsia="Times New Roman" w:cs="Arial"/>
          <w:kern w:val="0"/>
          <w:szCs w:val="28"/>
          <w:lang w:eastAsia="en-GB"/>
          <w14:ligatures w14:val="none"/>
        </w:rPr>
        <w:t xml:space="preserve"> </w:t>
      </w:r>
    </w:p>
    <w:p w14:paraId="17633917" w14:textId="561825DE" w:rsidR="00731114" w:rsidRPr="00CE265E" w:rsidRDefault="00731114" w:rsidP="00574EFA">
      <w:pPr>
        <w:pStyle w:val="Text"/>
        <w:numPr>
          <w:ilvl w:val="0"/>
          <w:numId w:val="2"/>
        </w:numPr>
        <w:spacing w:before="120" w:after="120"/>
        <w:ind w:left="714" w:hanging="357"/>
        <w:rPr>
          <w:rFonts w:cs="Arial"/>
        </w:rPr>
      </w:pPr>
      <w:hyperlink r:id="rId45" w:history="1">
        <w:r w:rsidRPr="00CE265E">
          <w:rPr>
            <w:rStyle w:val="Hyperlink"/>
            <w:rFonts w:cs="Arial"/>
          </w:rPr>
          <w:t>Inclusive Mobility and Transport Advisory Committee, A new approach to travel, our streets and our places (2022)</w:t>
        </w:r>
      </w:hyperlink>
    </w:p>
    <w:p w14:paraId="08BB9FAF" w14:textId="4A16F319" w:rsidR="00F13C0B" w:rsidRPr="00CE265E" w:rsidRDefault="00F13C0B" w:rsidP="00574EFA">
      <w:pPr>
        <w:pStyle w:val="Text"/>
        <w:numPr>
          <w:ilvl w:val="0"/>
          <w:numId w:val="2"/>
        </w:numPr>
        <w:spacing w:before="120" w:after="120"/>
        <w:ind w:left="714" w:hanging="357"/>
        <w:rPr>
          <w:rFonts w:cs="Arial"/>
        </w:rPr>
      </w:pPr>
      <w:hyperlink r:id="rId46" w:history="1">
        <w:r w:rsidRPr="00CE265E">
          <w:rPr>
            <w:rStyle w:val="Hyperlink"/>
            <w:rFonts w:cs="Arial"/>
          </w:rPr>
          <w:t>Innovate UK KTN, Accessible and Inclusive Transport: Innovation in UK transport to enable access and inclusion, successes and opportunities (2023)</w:t>
        </w:r>
      </w:hyperlink>
    </w:p>
    <w:p w14:paraId="27AC77D7" w14:textId="2D012715" w:rsidR="00562D82" w:rsidRPr="00CE265E" w:rsidRDefault="00290C51" w:rsidP="00574EFA">
      <w:pPr>
        <w:pStyle w:val="ListParagraph"/>
        <w:numPr>
          <w:ilvl w:val="0"/>
          <w:numId w:val="2"/>
        </w:numPr>
        <w:spacing w:before="120" w:after="120" w:line="360" w:lineRule="auto"/>
        <w:ind w:left="714" w:hanging="357"/>
        <w:contextualSpacing w:val="0"/>
        <w:rPr>
          <w:rFonts w:eastAsia="Times New Roman" w:cs="Arial"/>
          <w:kern w:val="0"/>
          <w:szCs w:val="28"/>
          <w:lang w:eastAsia="en-GB"/>
          <w14:ligatures w14:val="none"/>
        </w:rPr>
      </w:pPr>
      <w:hyperlink r:id="rId47" w:history="1">
        <w:r w:rsidRPr="00CE265E">
          <w:rPr>
            <w:rStyle w:val="Hyperlink"/>
            <w:rFonts w:eastAsia="Times New Roman" w:cs="Arial"/>
            <w:kern w:val="0"/>
            <w:szCs w:val="28"/>
            <w:lang w:eastAsia="en-GB"/>
            <w14:ligatures w14:val="none"/>
          </w:rPr>
          <w:t xml:space="preserve">Motability Foundation, </w:t>
        </w:r>
        <w:r w:rsidR="002D3B4F" w:rsidRPr="00CE265E">
          <w:rPr>
            <w:rStyle w:val="Hyperlink"/>
            <w:rFonts w:eastAsia="Times New Roman" w:cs="Arial"/>
            <w:kern w:val="0"/>
            <w:szCs w:val="28"/>
            <w:lang w:eastAsia="en-GB"/>
            <w14:ligatures w14:val="none"/>
          </w:rPr>
          <w:t>The Transport Accessibility Gap The opportunity to improve the accessibility of transport for disabled people. (2022)</w:t>
        </w:r>
      </w:hyperlink>
    </w:p>
    <w:p w14:paraId="41A15798" w14:textId="5A5ABA7C" w:rsidR="00AF22F4" w:rsidRPr="00CE265E" w:rsidRDefault="00AF22F4" w:rsidP="00574EFA">
      <w:pPr>
        <w:pStyle w:val="Text"/>
        <w:numPr>
          <w:ilvl w:val="0"/>
          <w:numId w:val="2"/>
        </w:numPr>
        <w:spacing w:before="120" w:after="120"/>
        <w:ind w:left="714" w:hanging="357"/>
        <w:rPr>
          <w:rFonts w:cs="Arial"/>
        </w:rPr>
      </w:pPr>
      <w:hyperlink r:id="rId48" w:history="1">
        <w:r w:rsidRPr="00CE265E">
          <w:rPr>
            <w:rStyle w:val="Hyperlink"/>
            <w:rFonts w:cs="Arial"/>
          </w:rPr>
          <w:t>Transport for All</w:t>
        </w:r>
        <w:r w:rsidR="00731114" w:rsidRPr="00CE265E">
          <w:rPr>
            <w:rStyle w:val="Hyperlink"/>
            <w:rFonts w:cs="Arial"/>
          </w:rPr>
          <w:t>, Accessible transport: legal obligations (Transport Committee)</w:t>
        </w:r>
        <w:r w:rsidRPr="00CE265E">
          <w:rPr>
            <w:rStyle w:val="Hyperlink"/>
            <w:rFonts w:cs="Arial"/>
          </w:rPr>
          <w:t xml:space="preserve"> (2023)</w:t>
        </w:r>
      </w:hyperlink>
    </w:p>
    <w:p w14:paraId="65AA2A86" w14:textId="5F82C008" w:rsidR="00AF22F4" w:rsidRPr="00CE265E" w:rsidRDefault="00AF22F4" w:rsidP="00574EFA">
      <w:pPr>
        <w:pStyle w:val="Text"/>
        <w:numPr>
          <w:ilvl w:val="0"/>
          <w:numId w:val="2"/>
        </w:numPr>
        <w:spacing w:before="120" w:after="120"/>
        <w:ind w:left="714" w:hanging="357"/>
        <w:rPr>
          <w:rFonts w:cs="Arial"/>
        </w:rPr>
      </w:pPr>
      <w:hyperlink r:id="rId49" w:history="1">
        <w:r w:rsidRPr="00CE265E">
          <w:rPr>
            <w:rStyle w:val="Hyperlink"/>
            <w:rFonts w:cs="Arial"/>
          </w:rPr>
          <w:t>Transport for All</w:t>
        </w:r>
        <w:r w:rsidR="00D04804" w:rsidRPr="00CE265E">
          <w:rPr>
            <w:rStyle w:val="Hyperlink"/>
            <w:rFonts w:cs="Arial"/>
          </w:rPr>
          <w:t xml:space="preserve">, Are we there yet? Barriers to transport for disabled people in 2023 </w:t>
        </w:r>
        <w:r w:rsidRPr="00CE265E">
          <w:rPr>
            <w:rStyle w:val="Hyperlink"/>
            <w:rFonts w:cs="Arial"/>
          </w:rPr>
          <w:t>(2023)</w:t>
        </w:r>
      </w:hyperlink>
    </w:p>
    <w:p w14:paraId="4C2E3B62" w14:textId="3E103D91" w:rsidR="00AF22F4" w:rsidRPr="00CE265E" w:rsidRDefault="00AF22F4" w:rsidP="00574EFA">
      <w:pPr>
        <w:pStyle w:val="Text"/>
        <w:numPr>
          <w:ilvl w:val="0"/>
          <w:numId w:val="2"/>
        </w:numPr>
        <w:spacing w:before="120" w:after="120"/>
        <w:ind w:left="714" w:hanging="357"/>
        <w:rPr>
          <w:rFonts w:cs="Arial"/>
        </w:rPr>
      </w:pPr>
      <w:hyperlink r:id="rId50" w:history="1">
        <w:r w:rsidRPr="00CE265E">
          <w:rPr>
            <w:rStyle w:val="Hyperlink"/>
            <w:rFonts w:cs="Arial"/>
          </w:rPr>
          <w:t>Transport for Wales</w:t>
        </w:r>
        <w:r w:rsidR="00D04804" w:rsidRPr="00CE265E">
          <w:rPr>
            <w:rStyle w:val="Hyperlink"/>
            <w:rFonts w:cs="Arial"/>
          </w:rPr>
          <w:t>, TfW Accessible Travel Policy Making Rail Accessible: Helping Older, and Disabled Passengers - Policy Document</w:t>
        </w:r>
        <w:r w:rsidRPr="00CE265E">
          <w:rPr>
            <w:rStyle w:val="Hyperlink"/>
            <w:rFonts w:cs="Arial"/>
          </w:rPr>
          <w:t xml:space="preserve"> (2024)</w:t>
        </w:r>
      </w:hyperlink>
    </w:p>
    <w:p w14:paraId="24A8FD3D" w14:textId="61DE1F1C" w:rsidR="00AF22F4" w:rsidRPr="00CE265E" w:rsidRDefault="00AF22F4" w:rsidP="00574EFA">
      <w:pPr>
        <w:pStyle w:val="Text"/>
        <w:numPr>
          <w:ilvl w:val="0"/>
          <w:numId w:val="2"/>
        </w:numPr>
        <w:spacing w:before="120" w:after="120"/>
        <w:ind w:left="714" w:hanging="357"/>
        <w:rPr>
          <w:rFonts w:cs="Arial"/>
        </w:rPr>
      </w:pPr>
      <w:hyperlink r:id="rId51" w:history="1">
        <w:r w:rsidRPr="00CE265E">
          <w:rPr>
            <w:rStyle w:val="Hyperlink"/>
            <w:rFonts w:cs="Arial"/>
          </w:rPr>
          <w:t>Transport Scotland</w:t>
        </w:r>
        <w:r w:rsidR="00D04804" w:rsidRPr="00CE265E">
          <w:rPr>
            <w:rStyle w:val="Hyperlink"/>
            <w:rFonts w:cs="Arial"/>
          </w:rPr>
          <w:t>, Disability and Transport 2021</w:t>
        </w:r>
        <w:r w:rsidRPr="00CE265E">
          <w:rPr>
            <w:rStyle w:val="Hyperlink"/>
            <w:rFonts w:cs="Arial"/>
          </w:rPr>
          <w:t xml:space="preserve"> (2021)</w:t>
        </w:r>
      </w:hyperlink>
      <w:r w:rsidR="003D405E" w:rsidRPr="00CE265E">
        <w:rPr>
          <w:rFonts w:cs="Arial"/>
        </w:rPr>
        <w:t xml:space="preserve"> </w:t>
      </w:r>
    </w:p>
    <w:p w14:paraId="24A4A221" w14:textId="01475B1E" w:rsidR="00F44B30" w:rsidRPr="00CE265E" w:rsidRDefault="00AF22F4" w:rsidP="00574EFA">
      <w:pPr>
        <w:pStyle w:val="Text"/>
        <w:numPr>
          <w:ilvl w:val="0"/>
          <w:numId w:val="2"/>
        </w:numPr>
        <w:spacing w:before="120" w:after="120"/>
        <w:ind w:left="714" w:hanging="357"/>
        <w:rPr>
          <w:rFonts w:cs="Arial"/>
        </w:rPr>
      </w:pPr>
      <w:hyperlink r:id="rId52" w:history="1">
        <w:r w:rsidRPr="00CE265E">
          <w:rPr>
            <w:rStyle w:val="Hyperlink"/>
            <w:rFonts w:cs="Arial"/>
          </w:rPr>
          <w:t>Transport Scotland</w:t>
        </w:r>
        <w:r w:rsidR="0007760B" w:rsidRPr="00CE265E">
          <w:rPr>
            <w:rStyle w:val="Hyperlink"/>
            <w:rFonts w:cs="Arial"/>
          </w:rPr>
          <w:t>, Accessible Travel Framework: Evaluation Research Project Report</w:t>
        </w:r>
        <w:r w:rsidRPr="00CE265E">
          <w:rPr>
            <w:rStyle w:val="Hyperlink"/>
            <w:rFonts w:cs="Arial"/>
          </w:rPr>
          <w:t xml:space="preserve"> (2023)</w:t>
        </w:r>
      </w:hyperlink>
    </w:p>
    <w:p w14:paraId="40AFE9B2" w14:textId="73172C01" w:rsidR="00C172B1" w:rsidRPr="00CE265E" w:rsidRDefault="00A22C94" w:rsidP="00F14148">
      <w:pPr>
        <w:pStyle w:val="Heading2"/>
        <w:spacing w:before="240"/>
      </w:pPr>
      <w:bookmarkStart w:id="43" w:name="_Toc181704003"/>
      <w:r w:rsidRPr="00CE265E">
        <w:lastRenderedPageBreak/>
        <w:t>Appendix 1: T</w:t>
      </w:r>
      <w:r w:rsidR="00C172B1" w:rsidRPr="00CE265E">
        <w:t>erms used in this report</w:t>
      </w:r>
      <w:bookmarkEnd w:id="43"/>
      <w:r w:rsidR="00C172B1" w:rsidRPr="00CE265E">
        <w:t> </w:t>
      </w:r>
    </w:p>
    <w:p w14:paraId="34C7251A" w14:textId="77777777" w:rsidR="00A20283" w:rsidRPr="00CE265E" w:rsidRDefault="00A20283" w:rsidP="00406EF6">
      <w:pPr>
        <w:pStyle w:val="Text"/>
        <w:numPr>
          <w:ilvl w:val="0"/>
          <w:numId w:val="40"/>
        </w:numPr>
        <w:rPr>
          <w:rFonts w:cs="Arial"/>
          <w:szCs w:val="28"/>
        </w:rPr>
      </w:pPr>
      <w:r w:rsidRPr="00CE265E">
        <w:rPr>
          <w:rFonts w:cs="Arial"/>
          <w:szCs w:val="28"/>
        </w:rPr>
        <w:t>Access inequality: The difference in access to transport that disabled people have compared to non-disabled people.</w:t>
      </w:r>
    </w:p>
    <w:p w14:paraId="56E71469" w14:textId="0A456FED" w:rsidR="00A20283" w:rsidRPr="00CE265E" w:rsidRDefault="00A20283" w:rsidP="00406EF6">
      <w:pPr>
        <w:pStyle w:val="Text"/>
        <w:numPr>
          <w:ilvl w:val="0"/>
          <w:numId w:val="40"/>
        </w:numPr>
        <w:rPr>
          <w:rFonts w:cs="Arial"/>
          <w:szCs w:val="28"/>
        </w:rPr>
      </w:pPr>
      <w:r w:rsidRPr="00CE265E">
        <w:rPr>
          <w:rFonts w:cs="Arial"/>
          <w:szCs w:val="28"/>
        </w:rPr>
        <w:t xml:space="preserve">Air bridges: Connectors that extend from an airport terminal to an </w:t>
      </w:r>
      <w:r w:rsidR="006D742D" w:rsidRPr="00CE265E">
        <w:rPr>
          <w:rFonts w:cs="Arial"/>
          <w:szCs w:val="28"/>
        </w:rPr>
        <w:t>aeroplane</w:t>
      </w:r>
      <w:r w:rsidRPr="00CE265E">
        <w:rPr>
          <w:rFonts w:cs="Arial"/>
          <w:szCs w:val="28"/>
        </w:rPr>
        <w:t xml:space="preserve">, allowing passengers to get on and off an </w:t>
      </w:r>
      <w:r w:rsidR="006D742D" w:rsidRPr="00CE265E">
        <w:rPr>
          <w:rFonts w:cs="Arial"/>
          <w:szCs w:val="28"/>
        </w:rPr>
        <w:t xml:space="preserve">aeroplane </w:t>
      </w:r>
      <w:r w:rsidRPr="00CE265E">
        <w:rPr>
          <w:rFonts w:cs="Arial"/>
          <w:szCs w:val="28"/>
        </w:rPr>
        <w:t>without going outside.</w:t>
      </w:r>
    </w:p>
    <w:p w14:paraId="7A06E24C" w14:textId="77777777" w:rsidR="00A20283" w:rsidRPr="00CE265E" w:rsidRDefault="00A20283" w:rsidP="00406EF6">
      <w:pPr>
        <w:pStyle w:val="Text"/>
        <w:numPr>
          <w:ilvl w:val="0"/>
          <w:numId w:val="40"/>
        </w:numPr>
        <w:rPr>
          <w:rFonts w:cs="Arial"/>
          <w:szCs w:val="28"/>
        </w:rPr>
      </w:pPr>
      <w:r w:rsidRPr="00CE265E">
        <w:rPr>
          <w:rFonts w:cs="Arial"/>
          <w:szCs w:val="28"/>
        </w:rPr>
        <w:t>Anonymous survey: A survey where the identities of the participants are kept private.</w:t>
      </w:r>
    </w:p>
    <w:p w14:paraId="75247BDC" w14:textId="77777777" w:rsidR="00A20283" w:rsidRPr="00CE265E" w:rsidRDefault="00A20283" w:rsidP="00406EF6">
      <w:pPr>
        <w:pStyle w:val="Text"/>
        <w:numPr>
          <w:ilvl w:val="0"/>
          <w:numId w:val="40"/>
        </w:numPr>
        <w:rPr>
          <w:rFonts w:cs="Arial"/>
          <w:szCs w:val="28"/>
        </w:rPr>
      </w:pPr>
      <w:r w:rsidRPr="00CE265E">
        <w:rPr>
          <w:rFonts w:cs="Arial"/>
          <w:szCs w:val="28"/>
        </w:rPr>
        <w:t>Autistic burnout: A state of tiredness and / or stress that autistic people can experience.</w:t>
      </w:r>
    </w:p>
    <w:p w14:paraId="13B0A9AD" w14:textId="77777777" w:rsidR="00A20283" w:rsidRPr="00CE265E" w:rsidRDefault="00A20283" w:rsidP="00406EF6">
      <w:pPr>
        <w:pStyle w:val="Text"/>
        <w:numPr>
          <w:ilvl w:val="0"/>
          <w:numId w:val="40"/>
        </w:numPr>
        <w:rPr>
          <w:rFonts w:cs="Arial"/>
          <w:szCs w:val="28"/>
        </w:rPr>
      </w:pPr>
      <w:r w:rsidRPr="00CE265E">
        <w:rPr>
          <w:rFonts w:cs="Arial"/>
          <w:szCs w:val="28"/>
        </w:rPr>
        <w:t>Community transport service: Transport services that are provided for people who are unable to or find it difficult to use public transport. They are typically buses, taxis or cars. They are also referred to as Dial a Ride services.</w:t>
      </w:r>
    </w:p>
    <w:p w14:paraId="7B6A03F9" w14:textId="77777777" w:rsidR="00A20283" w:rsidRPr="00CE265E" w:rsidRDefault="00A20283" w:rsidP="00406EF6">
      <w:pPr>
        <w:pStyle w:val="Text"/>
        <w:numPr>
          <w:ilvl w:val="0"/>
          <w:numId w:val="40"/>
        </w:numPr>
        <w:rPr>
          <w:rFonts w:cs="Arial"/>
          <w:szCs w:val="28"/>
        </w:rPr>
      </w:pPr>
      <w:r w:rsidRPr="00CE265E">
        <w:rPr>
          <w:rFonts w:cs="Arial"/>
          <w:szCs w:val="28"/>
        </w:rPr>
        <w:t>Dial a Ride: Door-to-door transport designed for people who cannot use public transport.</w:t>
      </w:r>
    </w:p>
    <w:p w14:paraId="2D275527" w14:textId="77777777" w:rsidR="00A20283" w:rsidRPr="00CE265E" w:rsidRDefault="00A20283" w:rsidP="00406EF6">
      <w:pPr>
        <w:pStyle w:val="Text"/>
        <w:numPr>
          <w:ilvl w:val="0"/>
          <w:numId w:val="40"/>
        </w:numPr>
        <w:rPr>
          <w:rFonts w:cs="Arial"/>
          <w:szCs w:val="28"/>
        </w:rPr>
      </w:pPr>
      <w:r w:rsidRPr="00CE265E">
        <w:rPr>
          <w:rFonts w:cs="Arial"/>
          <w:szCs w:val="28"/>
        </w:rPr>
        <w:t>Experts by Experience: Disabled people who have personal knowledge or lived experience of transport barriers.</w:t>
      </w:r>
    </w:p>
    <w:p w14:paraId="58FA9002" w14:textId="77777777" w:rsidR="00A20283" w:rsidRPr="00CE265E" w:rsidRDefault="00A20283" w:rsidP="00406EF6">
      <w:pPr>
        <w:pStyle w:val="Text"/>
        <w:numPr>
          <w:ilvl w:val="0"/>
          <w:numId w:val="40"/>
        </w:numPr>
        <w:rPr>
          <w:rFonts w:cs="Arial"/>
          <w:szCs w:val="28"/>
        </w:rPr>
      </w:pPr>
      <w:r w:rsidRPr="00CE265E">
        <w:rPr>
          <w:rFonts w:cs="Arial"/>
          <w:szCs w:val="28"/>
        </w:rPr>
        <w:t>Family Resource Survey: A published set of data that provides the demographics of disabled people in the UK.</w:t>
      </w:r>
    </w:p>
    <w:p w14:paraId="1F738A93" w14:textId="77777777" w:rsidR="00A20283" w:rsidRPr="00CE265E" w:rsidRDefault="00A20283" w:rsidP="00406EF6">
      <w:pPr>
        <w:pStyle w:val="Text"/>
        <w:numPr>
          <w:ilvl w:val="0"/>
          <w:numId w:val="40"/>
        </w:numPr>
        <w:rPr>
          <w:rFonts w:cs="Arial"/>
          <w:szCs w:val="28"/>
        </w:rPr>
      </w:pPr>
      <w:r w:rsidRPr="00CE265E">
        <w:rPr>
          <w:rFonts w:cs="Arial"/>
          <w:szCs w:val="28"/>
        </w:rPr>
        <w:t>Hire cycles: Service of renting bicycles for a short time.</w:t>
      </w:r>
    </w:p>
    <w:p w14:paraId="2E97E7D2" w14:textId="77777777" w:rsidR="00A20283" w:rsidRPr="00CE265E" w:rsidRDefault="00A20283" w:rsidP="00406EF6">
      <w:pPr>
        <w:pStyle w:val="Text"/>
        <w:numPr>
          <w:ilvl w:val="0"/>
          <w:numId w:val="40"/>
        </w:numPr>
        <w:rPr>
          <w:rFonts w:cs="Arial"/>
          <w:szCs w:val="28"/>
        </w:rPr>
      </w:pPr>
      <w:r w:rsidRPr="00CE265E">
        <w:rPr>
          <w:rFonts w:cs="Arial"/>
          <w:szCs w:val="28"/>
        </w:rPr>
        <w:t>Hire scooters: Service of renting a scooter for a short time.</w:t>
      </w:r>
    </w:p>
    <w:p w14:paraId="14A52288" w14:textId="77777777" w:rsidR="00A20283" w:rsidRPr="00CE265E" w:rsidRDefault="00A20283" w:rsidP="00406EF6">
      <w:pPr>
        <w:pStyle w:val="Text"/>
        <w:numPr>
          <w:ilvl w:val="0"/>
          <w:numId w:val="40"/>
        </w:numPr>
        <w:rPr>
          <w:rFonts w:cs="Arial"/>
          <w:szCs w:val="28"/>
        </w:rPr>
      </w:pPr>
      <w:r w:rsidRPr="00CE265E">
        <w:rPr>
          <w:rFonts w:cs="Arial"/>
          <w:szCs w:val="28"/>
        </w:rPr>
        <w:t>Mobility aid: Device that helps people move around, like a mobility scooter, walking aid or wheelchair buggy.</w:t>
      </w:r>
    </w:p>
    <w:p w14:paraId="1E2A7A93" w14:textId="77777777" w:rsidR="00A20283" w:rsidRPr="00CE265E" w:rsidRDefault="00A20283" w:rsidP="00406EF6">
      <w:pPr>
        <w:pStyle w:val="Text"/>
        <w:numPr>
          <w:ilvl w:val="0"/>
          <w:numId w:val="40"/>
        </w:numPr>
        <w:rPr>
          <w:rFonts w:cs="Arial"/>
          <w:szCs w:val="28"/>
        </w:rPr>
      </w:pPr>
      <w:r w:rsidRPr="00CE265E">
        <w:rPr>
          <w:rFonts w:cs="Arial"/>
          <w:szCs w:val="28"/>
        </w:rPr>
        <w:lastRenderedPageBreak/>
        <w:t>Mobility scooter: A small, motorised vehicle designed to help disabled people move around.</w:t>
      </w:r>
    </w:p>
    <w:p w14:paraId="5EAD1199" w14:textId="77777777" w:rsidR="00A20283" w:rsidRPr="00CE265E" w:rsidRDefault="00A20283" w:rsidP="00406EF6">
      <w:pPr>
        <w:pStyle w:val="Text"/>
        <w:numPr>
          <w:ilvl w:val="0"/>
          <w:numId w:val="40"/>
        </w:numPr>
        <w:rPr>
          <w:rFonts w:cs="Arial"/>
          <w:szCs w:val="28"/>
        </w:rPr>
      </w:pPr>
      <w:r w:rsidRPr="00CE265E">
        <w:rPr>
          <w:rFonts w:cs="Arial"/>
          <w:szCs w:val="28"/>
        </w:rPr>
        <w:t>Mode of transport: A type of transport, such as a bus, car or train.</w:t>
      </w:r>
    </w:p>
    <w:p w14:paraId="3088FD44" w14:textId="77777777" w:rsidR="00A20283" w:rsidRPr="00CE265E" w:rsidRDefault="00A20283" w:rsidP="00406EF6">
      <w:pPr>
        <w:pStyle w:val="Text"/>
        <w:numPr>
          <w:ilvl w:val="0"/>
          <w:numId w:val="40"/>
        </w:numPr>
        <w:rPr>
          <w:rFonts w:cs="Arial"/>
          <w:szCs w:val="28"/>
        </w:rPr>
      </w:pPr>
      <w:r w:rsidRPr="00CE265E">
        <w:rPr>
          <w:rFonts w:cs="Arial"/>
          <w:szCs w:val="28"/>
        </w:rPr>
        <w:t>ncat: The National Centre for Accessible Transport. A UK partnership designed to research transport accessibility.</w:t>
      </w:r>
    </w:p>
    <w:p w14:paraId="1268D5A6" w14:textId="77777777" w:rsidR="00A20283" w:rsidRPr="00CE265E" w:rsidRDefault="00A20283" w:rsidP="00406EF6">
      <w:pPr>
        <w:pStyle w:val="Text"/>
        <w:numPr>
          <w:ilvl w:val="0"/>
          <w:numId w:val="40"/>
        </w:numPr>
        <w:rPr>
          <w:rFonts w:cs="Arial"/>
          <w:szCs w:val="28"/>
        </w:rPr>
      </w:pPr>
      <w:r w:rsidRPr="00CE265E">
        <w:rPr>
          <w:rFonts w:cs="Arial"/>
          <w:szCs w:val="28"/>
        </w:rPr>
        <w:t>Normalised: A way of standardising data, to account for differences.</w:t>
      </w:r>
    </w:p>
    <w:p w14:paraId="5AD900C5" w14:textId="77777777" w:rsidR="00A20283" w:rsidRPr="00CE265E" w:rsidRDefault="00A20283" w:rsidP="00406EF6">
      <w:pPr>
        <w:pStyle w:val="Text"/>
        <w:numPr>
          <w:ilvl w:val="0"/>
          <w:numId w:val="40"/>
        </w:numPr>
        <w:rPr>
          <w:rFonts w:cs="Arial"/>
          <w:szCs w:val="28"/>
        </w:rPr>
      </w:pPr>
      <w:r w:rsidRPr="00CE265E">
        <w:rPr>
          <w:rFonts w:cs="Arial"/>
          <w:szCs w:val="28"/>
        </w:rPr>
        <w:t>Open question: A type of question that allows for a detailed answer.</w:t>
      </w:r>
    </w:p>
    <w:p w14:paraId="51FF59A3" w14:textId="77777777" w:rsidR="00A20283" w:rsidRPr="00CE265E" w:rsidRDefault="00A20283" w:rsidP="00406EF6">
      <w:pPr>
        <w:pStyle w:val="Text"/>
        <w:numPr>
          <w:ilvl w:val="0"/>
          <w:numId w:val="40"/>
        </w:numPr>
        <w:rPr>
          <w:rFonts w:cs="Arial"/>
          <w:szCs w:val="28"/>
        </w:rPr>
      </w:pPr>
      <w:r w:rsidRPr="00CE265E">
        <w:rPr>
          <w:rFonts w:cs="Arial"/>
          <w:szCs w:val="28"/>
        </w:rPr>
        <w:t>Participants: Individuals who participated in the survey.</w:t>
      </w:r>
    </w:p>
    <w:p w14:paraId="4C1E9469" w14:textId="77777777" w:rsidR="00A20283" w:rsidRPr="00CE265E" w:rsidRDefault="00A20283" w:rsidP="00406EF6">
      <w:pPr>
        <w:pStyle w:val="Text"/>
        <w:numPr>
          <w:ilvl w:val="0"/>
          <w:numId w:val="40"/>
        </w:numPr>
        <w:rPr>
          <w:rFonts w:cs="Arial"/>
          <w:szCs w:val="28"/>
        </w:rPr>
      </w:pPr>
      <w:r w:rsidRPr="00CE265E">
        <w:rPr>
          <w:rFonts w:cs="Arial"/>
          <w:szCs w:val="28"/>
        </w:rPr>
        <w:t>PHV: Private hire vehicle. A vehicle that must be booked in advance for a journey.</w:t>
      </w:r>
    </w:p>
    <w:p w14:paraId="4C3063F3" w14:textId="77777777" w:rsidR="00A20283" w:rsidRPr="00CE265E" w:rsidRDefault="00A20283" w:rsidP="00406EF6">
      <w:pPr>
        <w:pStyle w:val="Text"/>
        <w:numPr>
          <w:ilvl w:val="0"/>
          <w:numId w:val="40"/>
        </w:numPr>
        <w:rPr>
          <w:rFonts w:cs="Arial"/>
          <w:szCs w:val="28"/>
        </w:rPr>
      </w:pPr>
      <w:r w:rsidRPr="00CE265E">
        <w:rPr>
          <w:rFonts w:cs="Arial"/>
          <w:szCs w:val="28"/>
        </w:rPr>
        <w:t>Refuel / refuelling: Putting more fuel into a vehicle so it can keep going.</w:t>
      </w:r>
    </w:p>
    <w:p w14:paraId="77773904" w14:textId="6B35616E" w:rsidR="00A20283" w:rsidRPr="00CE265E" w:rsidRDefault="00A20283" w:rsidP="00406EF6">
      <w:pPr>
        <w:pStyle w:val="Text"/>
        <w:numPr>
          <w:ilvl w:val="0"/>
          <w:numId w:val="40"/>
        </w:numPr>
        <w:rPr>
          <w:rFonts w:cs="Arial"/>
          <w:szCs w:val="28"/>
        </w:rPr>
      </w:pPr>
      <w:r w:rsidRPr="00CE265E">
        <w:rPr>
          <w:rFonts w:cs="Arial"/>
          <w:szCs w:val="28"/>
        </w:rPr>
        <w:t xml:space="preserve">Respondents: Individuals who </w:t>
      </w:r>
      <w:r w:rsidR="00870405" w:rsidRPr="00CE265E">
        <w:rPr>
          <w:rFonts w:cs="Arial"/>
          <w:szCs w:val="28"/>
        </w:rPr>
        <w:t>could respond t</w:t>
      </w:r>
      <w:r w:rsidRPr="00CE265E">
        <w:rPr>
          <w:rFonts w:cs="Arial"/>
          <w:szCs w:val="28"/>
        </w:rPr>
        <w:t>o specific questions in the survey.</w:t>
      </w:r>
      <w:r w:rsidR="00870405" w:rsidRPr="00CE265E">
        <w:rPr>
          <w:rFonts w:cs="Arial"/>
          <w:szCs w:val="28"/>
        </w:rPr>
        <w:t xml:space="preserve"> </w:t>
      </w:r>
      <w:r w:rsidR="006E313D" w:rsidRPr="00CE265E">
        <w:rPr>
          <w:rFonts w:cs="Arial"/>
          <w:szCs w:val="28"/>
        </w:rPr>
        <w:t xml:space="preserve">As an example, </w:t>
      </w:r>
      <w:r w:rsidR="00BF62EC" w:rsidRPr="00CE265E">
        <w:rPr>
          <w:rFonts w:cs="Arial"/>
          <w:szCs w:val="28"/>
        </w:rPr>
        <w:t>1,1</w:t>
      </w:r>
      <w:r w:rsidR="00CB1BA5" w:rsidRPr="00CE265E">
        <w:rPr>
          <w:rFonts w:cs="Arial"/>
          <w:szCs w:val="28"/>
        </w:rPr>
        <w:t xml:space="preserve">95 </w:t>
      </w:r>
      <w:r w:rsidR="00563989" w:rsidRPr="00CE265E">
        <w:rPr>
          <w:rFonts w:cs="Arial"/>
          <w:i/>
          <w:iCs/>
          <w:szCs w:val="28"/>
        </w:rPr>
        <w:t>participants</w:t>
      </w:r>
      <w:r w:rsidR="00563989" w:rsidRPr="00CE265E">
        <w:rPr>
          <w:rFonts w:cs="Arial"/>
          <w:szCs w:val="28"/>
        </w:rPr>
        <w:t xml:space="preserve"> completed the survey.</w:t>
      </w:r>
      <w:r w:rsidR="00CB1BA5" w:rsidRPr="00CE265E">
        <w:rPr>
          <w:rFonts w:cs="Arial"/>
          <w:szCs w:val="28"/>
        </w:rPr>
        <w:t xml:space="preserve"> Of those,</w:t>
      </w:r>
      <w:r w:rsidR="00887279" w:rsidRPr="00CE265E">
        <w:rPr>
          <w:rFonts w:cs="Arial"/>
          <w:szCs w:val="28"/>
        </w:rPr>
        <w:t xml:space="preserve"> </w:t>
      </w:r>
      <w:r w:rsidR="00844EE5" w:rsidRPr="00CE265E">
        <w:rPr>
          <w:rFonts w:cs="Arial"/>
          <w:szCs w:val="28"/>
        </w:rPr>
        <w:t xml:space="preserve">627 </w:t>
      </w:r>
      <w:r w:rsidR="00844EE5" w:rsidRPr="00CE265E">
        <w:rPr>
          <w:rFonts w:cs="Arial"/>
          <w:i/>
          <w:iCs/>
          <w:szCs w:val="28"/>
        </w:rPr>
        <w:t xml:space="preserve">respondents </w:t>
      </w:r>
      <w:r w:rsidR="00844EE5" w:rsidRPr="00CE265E">
        <w:rPr>
          <w:rFonts w:cs="Arial"/>
          <w:szCs w:val="28"/>
        </w:rPr>
        <w:t xml:space="preserve">use the train, but not all of them said that </w:t>
      </w:r>
      <w:r w:rsidR="006E313D" w:rsidRPr="00CE265E">
        <w:rPr>
          <w:rFonts w:cs="Arial"/>
          <w:szCs w:val="28"/>
        </w:rPr>
        <w:t>step-free access is a barrier.</w:t>
      </w:r>
    </w:p>
    <w:p w14:paraId="33D34331" w14:textId="77777777" w:rsidR="00A20283" w:rsidRPr="00CE265E" w:rsidRDefault="00A20283" w:rsidP="00406EF6">
      <w:pPr>
        <w:pStyle w:val="Text"/>
        <w:numPr>
          <w:ilvl w:val="0"/>
          <w:numId w:val="40"/>
        </w:numPr>
        <w:rPr>
          <w:rFonts w:cs="Arial"/>
          <w:szCs w:val="28"/>
        </w:rPr>
      </w:pPr>
      <w:r w:rsidRPr="00CE265E">
        <w:rPr>
          <w:rFonts w:cs="Arial"/>
          <w:szCs w:val="28"/>
        </w:rPr>
        <w:t>Sample size: The number of people included in the survey.</w:t>
      </w:r>
    </w:p>
    <w:p w14:paraId="4AC588A4" w14:textId="77777777" w:rsidR="00A20283" w:rsidRPr="00CE265E" w:rsidRDefault="00A20283" w:rsidP="00406EF6">
      <w:pPr>
        <w:pStyle w:val="Text"/>
        <w:numPr>
          <w:ilvl w:val="0"/>
          <w:numId w:val="40"/>
        </w:numPr>
        <w:rPr>
          <w:rFonts w:cs="Arial"/>
          <w:szCs w:val="28"/>
        </w:rPr>
      </w:pPr>
      <w:r w:rsidRPr="00CE265E">
        <w:rPr>
          <w:rFonts w:cs="Arial"/>
          <w:szCs w:val="28"/>
        </w:rPr>
        <w:t>Sensory: Related to the senses, like seeing, hearing, touching, tasting, and smelling.</w:t>
      </w:r>
    </w:p>
    <w:p w14:paraId="1717CD41" w14:textId="0CF05154" w:rsidR="00A20283" w:rsidRPr="00CE265E" w:rsidRDefault="00A20283" w:rsidP="00406EF6">
      <w:pPr>
        <w:pStyle w:val="Text"/>
        <w:numPr>
          <w:ilvl w:val="0"/>
          <w:numId w:val="40"/>
        </w:numPr>
        <w:rPr>
          <w:rFonts w:cs="Arial"/>
          <w:szCs w:val="28"/>
        </w:rPr>
      </w:pPr>
      <w:r w:rsidRPr="00CE265E">
        <w:rPr>
          <w:rFonts w:cs="Arial"/>
          <w:szCs w:val="28"/>
        </w:rPr>
        <w:t xml:space="preserve">Social isolation: A situation where a person </w:t>
      </w:r>
      <w:r w:rsidR="00261B4F" w:rsidRPr="00CE265E">
        <w:rPr>
          <w:rFonts w:cs="Arial"/>
          <w:szCs w:val="28"/>
        </w:rPr>
        <w:t>does not have many</w:t>
      </w:r>
      <w:r w:rsidRPr="00CE265E">
        <w:rPr>
          <w:rFonts w:cs="Arial"/>
          <w:szCs w:val="28"/>
        </w:rPr>
        <w:t xml:space="preserve"> social interactions.</w:t>
      </w:r>
    </w:p>
    <w:p w14:paraId="0729E9A5" w14:textId="77777777" w:rsidR="00A20283" w:rsidRPr="00CE265E" w:rsidRDefault="00A20283" w:rsidP="00406EF6">
      <w:pPr>
        <w:pStyle w:val="Text"/>
        <w:numPr>
          <w:ilvl w:val="0"/>
          <w:numId w:val="40"/>
        </w:numPr>
        <w:rPr>
          <w:rFonts w:cs="Arial"/>
          <w:szCs w:val="28"/>
        </w:rPr>
      </w:pPr>
      <w:r w:rsidRPr="00CE265E">
        <w:rPr>
          <w:rFonts w:cs="Arial"/>
          <w:szCs w:val="28"/>
        </w:rPr>
        <w:t>Staff assistance: Transport employees or staff helping passengers with their needs.</w:t>
      </w:r>
    </w:p>
    <w:p w14:paraId="6DF506CD" w14:textId="77777777" w:rsidR="00A20283" w:rsidRPr="00CE265E" w:rsidRDefault="00A20283" w:rsidP="00406EF6">
      <w:pPr>
        <w:pStyle w:val="Text"/>
        <w:numPr>
          <w:ilvl w:val="0"/>
          <w:numId w:val="40"/>
        </w:numPr>
        <w:rPr>
          <w:rFonts w:cs="Arial"/>
          <w:szCs w:val="28"/>
        </w:rPr>
      </w:pPr>
      <w:r w:rsidRPr="00CE265E">
        <w:rPr>
          <w:rFonts w:cs="Arial"/>
          <w:szCs w:val="28"/>
        </w:rPr>
        <w:lastRenderedPageBreak/>
        <w:t>Statistical analysis: The process of examining data to identify patterns and trends.</w:t>
      </w:r>
    </w:p>
    <w:p w14:paraId="6C12D896" w14:textId="77777777" w:rsidR="00A20283" w:rsidRPr="00CE265E" w:rsidRDefault="00A20283" w:rsidP="00406EF6">
      <w:pPr>
        <w:pStyle w:val="Text"/>
        <w:numPr>
          <w:ilvl w:val="0"/>
          <w:numId w:val="40"/>
        </w:numPr>
        <w:rPr>
          <w:rFonts w:cs="Arial"/>
          <w:szCs w:val="28"/>
        </w:rPr>
      </w:pPr>
      <w:r w:rsidRPr="00CE265E">
        <w:rPr>
          <w:rFonts w:cs="Arial"/>
          <w:szCs w:val="28"/>
        </w:rPr>
        <w:t>Sunflower lanyard: A lanyard worn by people with hidden impairments to indicate that they may need assistance.</w:t>
      </w:r>
    </w:p>
    <w:p w14:paraId="2A0BE4E9" w14:textId="77777777" w:rsidR="00A20283" w:rsidRPr="00CE265E" w:rsidRDefault="00A20283" w:rsidP="00406EF6">
      <w:pPr>
        <w:pStyle w:val="Text"/>
        <w:numPr>
          <w:ilvl w:val="0"/>
          <w:numId w:val="40"/>
        </w:numPr>
        <w:rPr>
          <w:rFonts w:cs="Arial"/>
          <w:szCs w:val="28"/>
        </w:rPr>
      </w:pPr>
      <w:r w:rsidRPr="00CE265E">
        <w:rPr>
          <w:rFonts w:cs="Arial"/>
          <w:szCs w:val="28"/>
        </w:rPr>
        <w:t>Survey sample characteristics: The demographic characteristics of the survey participants.</w:t>
      </w:r>
    </w:p>
    <w:p w14:paraId="25598035" w14:textId="5F4704E7" w:rsidR="00A20283" w:rsidRPr="00CE265E" w:rsidRDefault="00A20283" w:rsidP="00406EF6">
      <w:pPr>
        <w:pStyle w:val="Text"/>
        <w:numPr>
          <w:ilvl w:val="0"/>
          <w:numId w:val="40"/>
        </w:numPr>
        <w:rPr>
          <w:rFonts w:cs="Arial"/>
          <w:szCs w:val="28"/>
        </w:rPr>
      </w:pPr>
      <w:r w:rsidRPr="00CE265E">
        <w:rPr>
          <w:rFonts w:cs="Arial"/>
          <w:szCs w:val="28"/>
        </w:rPr>
        <w:t>Video relay service: A service</w:t>
      </w:r>
      <w:r w:rsidR="00634F9F" w:rsidRPr="00CE265E">
        <w:rPr>
          <w:rFonts w:cs="Arial"/>
          <w:szCs w:val="28"/>
        </w:rPr>
        <w:t xml:space="preserve"> for British Sign Language users </w:t>
      </w:r>
      <w:r w:rsidRPr="00CE265E">
        <w:rPr>
          <w:rFonts w:cs="Arial"/>
          <w:szCs w:val="28"/>
        </w:rPr>
        <w:t>that allows people to communicate over video telephones.</w:t>
      </w:r>
      <w:r w:rsidR="00634F9F" w:rsidRPr="00CE265E">
        <w:rPr>
          <w:rFonts w:cs="Arial"/>
          <w:szCs w:val="28"/>
        </w:rPr>
        <w:t xml:space="preserve"> </w:t>
      </w:r>
    </w:p>
    <w:p w14:paraId="7598489E" w14:textId="77777777" w:rsidR="00A20283" w:rsidRPr="00CE265E" w:rsidRDefault="00A20283" w:rsidP="00406EF6">
      <w:pPr>
        <w:pStyle w:val="Text"/>
        <w:numPr>
          <w:ilvl w:val="0"/>
          <w:numId w:val="40"/>
        </w:numPr>
        <w:rPr>
          <w:rFonts w:cs="Arial"/>
          <w:szCs w:val="28"/>
        </w:rPr>
      </w:pPr>
      <w:r w:rsidRPr="00CE265E">
        <w:rPr>
          <w:rFonts w:cs="Arial"/>
          <w:szCs w:val="28"/>
        </w:rPr>
        <w:t>WAV: Wheelchair accessible vehicle is a car or van that has been adapted to allow wheelchair users to get in and out easily and travel safely. These vehicles often have ramps or lifts and secure spaces for wheelchairs.</w:t>
      </w:r>
    </w:p>
    <w:p w14:paraId="263D3089" w14:textId="6D01FC74" w:rsidR="0097714A" w:rsidRPr="00CE265E" w:rsidRDefault="0097714A" w:rsidP="00F14148">
      <w:pPr>
        <w:spacing w:before="240" w:line="360" w:lineRule="auto"/>
        <w:rPr>
          <w:rFonts w:eastAsia="Times New Roman" w:cs="Arial"/>
          <w:color w:val="2C2A29"/>
          <w:kern w:val="0"/>
          <w:sz w:val="36"/>
          <w:szCs w:val="36"/>
          <w:lang w:eastAsia="en-GB"/>
          <w14:ligatures w14:val="none"/>
        </w:rPr>
      </w:pPr>
    </w:p>
    <w:p w14:paraId="2BBE25DC" w14:textId="47AC00AF" w:rsidR="009C5A2F" w:rsidRPr="00CE265E" w:rsidRDefault="009C5A2F" w:rsidP="00F14148">
      <w:pPr>
        <w:spacing w:line="360" w:lineRule="auto"/>
        <w:rPr>
          <w:rFonts w:cs="Arial"/>
        </w:rPr>
      </w:pPr>
      <w:r w:rsidRPr="00CE265E">
        <w:rPr>
          <w:rFonts w:cs="Arial"/>
        </w:rPr>
        <w:br w:type="page"/>
      </w:r>
    </w:p>
    <w:p w14:paraId="0E482D6C" w14:textId="7F0FBFAA" w:rsidR="00A22C94" w:rsidRPr="00CE265E" w:rsidRDefault="00A22C94" w:rsidP="00755399">
      <w:pPr>
        <w:pStyle w:val="Heading2"/>
        <w:spacing w:before="240" w:after="0"/>
      </w:pPr>
      <w:bookmarkStart w:id="44" w:name="_Toc181704004"/>
      <w:bookmarkStart w:id="45" w:name="_Toc176436279"/>
      <w:r w:rsidRPr="00CE265E">
        <w:lastRenderedPageBreak/>
        <w:t>Appendix 2: Survey topics</w:t>
      </w:r>
      <w:bookmarkEnd w:id="44"/>
    </w:p>
    <w:p w14:paraId="2FD34487" w14:textId="77777777" w:rsidR="00945337" w:rsidRPr="00CE265E" w:rsidRDefault="002C1664" w:rsidP="00F37033">
      <w:pPr>
        <w:spacing w:before="240" w:line="360" w:lineRule="auto"/>
        <w:rPr>
          <w:rFonts w:eastAsia="Calibri" w:cs="Arial"/>
          <w:kern w:val="0"/>
          <w14:ligatures w14:val="none"/>
        </w:rPr>
      </w:pPr>
      <w:r w:rsidRPr="00CE265E">
        <w:rPr>
          <w:rFonts w:eastAsia="Calibri" w:cs="Arial"/>
          <w:kern w:val="0"/>
          <w14:ligatures w14:val="none"/>
        </w:rPr>
        <w:t xml:space="preserve">The survey contained up to </w:t>
      </w:r>
      <w:r w:rsidR="00945337" w:rsidRPr="00CE265E">
        <w:rPr>
          <w:rFonts w:eastAsia="Calibri" w:cs="Arial"/>
          <w:kern w:val="0"/>
          <w14:ligatures w14:val="none"/>
        </w:rPr>
        <w:t>145</w:t>
      </w:r>
      <w:r w:rsidRPr="00CE265E">
        <w:rPr>
          <w:rFonts w:eastAsia="Calibri" w:cs="Arial"/>
          <w:kern w:val="0"/>
          <w14:ligatures w14:val="none"/>
        </w:rPr>
        <w:t xml:space="preserve"> questions.</w:t>
      </w:r>
      <w:r w:rsidR="00945337" w:rsidRPr="00CE265E">
        <w:rPr>
          <w:rFonts w:eastAsia="Calibri" w:cs="Arial"/>
          <w:kern w:val="0"/>
          <w14:ligatures w14:val="none"/>
        </w:rPr>
        <w:t xml:space="preserve"> The topics that were asked are summarised in this Appendix.</w:t>
      </w:r>
    </w:p>
    <w:p w14:paraId="7D555588" w14:textId="7F1743DD" w:rsidR="00A914E1" w:rsidRPr="00CE265E" w:rsidRDefault="00A914E1" w:rsidP="00044CC8">
      <w:pPr>
        <w:pStyle w:val="Heading3"/>
        <w:spacing w:before="240"/>
      </w:pPr>
      <w:r w:rsidRPr="00CE265E">
        <w:t>Topic 1: Consent</w:t>
      </w:r>
    </w:p>
    <w:p w14:paraId="44F83AC7" w14:textId="189FF19F" w:rsidR="00A914E1" w:rsidRPr="00CE265E" w:rsidRDefault="00A914E1" w:rsidP="00044CC8">
      <w:pPr>
        <w:spacing w:before="240" w:line="360" w:lineRule="auto"/>
        <w:rPr>
          <w:rFonts w:eastAsia="Calibri" w:cs="Arial"/>
          <w:kern w:val="0"/>
          <w14:ligatures w14:val="none"/>
        </w:rPr>
      </w:pPr>
      <w:r w:rsidRPr="00CE265E">
        <w:rPr>
          <w:rFonts w:eastAsia="Calibri" w:cs="Arial"/>
          <w:kern w:val="0"/>
          <w14:ligatures w14:val="none"/>
        </w:rPr>
        <w:t>Participants were asked whether they are completing the survey on behalf of themselves. They were asked if they consent to take part in the survey.</w:t>
      </w:r>
    </w:p>
    <w:p w14:paraId="58673289" w14:textId="4AD4895E" w:rsidR="00A914E1" w:rsidRPr="00CE265E" w:rsidRDefault="00F37033" w:rsidP="00406EF6">
      <w:pPr>
        <w:pStyle w:val="ListParagraph"/>
        <w:numPr>
          <w:ilvl w:val="0"/>
          <w:numId w:val="45"/>
        </w:numPr>
        <w:spacing w:before="240" w:line="360" w:lineRule="auto"/>
        <w:rPr>
          <w:rFonts w:eastAsia="Calibri" w:cs="Arial"/>
          <w:kern w:val="0"/>
          <w14:ligatures w14:val="none"/>
        </w:rPr>
      </w:pPr>
      <w:r w:rsidRPr="00CE265E">
        <w:rPr>
          <w:rFonts w:eastAsia="Calibri" w:cs="Arial"/>
          <w:kern w:val="0"/>
          <w14:ligatures w14:val="none"/>
        </w:rPr>
        <w:t>As an example, we asked:</w:t>
      </w:r>
      <w:r w:rsidR="00A914E1" w:rsidRPr="00CE265E">
        <w:rPr>
          <w:rFonts w:eastAsia="Calibri" w:cs="Arial"/>
          <w:kern w:val="0"/>
          <w14:ligatures w14:val="none"/>
        </w:rPr>
        <w:t xml:space="preserve"> “Do you consent to take part in this survey?”</w:t>
      </w:r>
    </w:p>
    <w:p w14:paraId="7F1E7ECE" w14:textId="5CF6DB84" w:rsidR="00686DFF" w:rsidRPr="00CE265E" w:rsidRDefault="00686DFF" w:rsidP="00044CC8">
      <w:pPr>
        <w:pStyle w:val="Heading3"/>
        <w:spacing w:before="240"/>
      </w:pPr>
      <w:r w:rsidRPr="00CE265E">
        <w:t xml:space="preserve">Topic </w:t>
      </w:r>
      <w:r w:rsidR="00406EF6" w:rsidRPr="00CE265E">
        <w:t>2</w:t>
      </w:r>
      <w:r w:rsidRPr="00CE265E">
        <w:t>: Use of transport</w:t>
      </w:r>
    </w:p>
    <w:p w14:paraId="4D42DD15" w14:textId="17CB332D" w:rsidR="00686DFF" w:rsidRPr="00CE265E" w:rsidRDefault="00686DFF" w:rsidP="00044CC8">
      <w:pPr>
        <w:spacing w:before="240" w:line="360" w:lineRule="auto"/>
        <w:rPr>
          <w:rFonts w:eastAsia="Calibri" w:cs="Arial"/>
          <w:kern w:val="0"/>
          <w14:ligatures w14:val="none"/>
        </w:rPr>
      </w:pPr>
      <w:r w:rsidRPr="00CE265E">
        <w:rPr>
          <w:rFonts w:eastAsia="Calibri" w:cs="Arial"/>
          <w:kern w:val="0"/>
          <w14:ligatures w14:val="none"/>
        </w:rPr>
        <w:t xml:space="preserve">Participants were asked about </w:t>
      </w:r>
      <w:r w:rsidR="00E2641E" w:rsidRPr="00CE265E">
        <w:rPr>
          <w:rFonts w:eastAsia="Calibri" w:cs="Arial"/>
          <w:kern w:val="0"/>
          <w14:ligatures w14:val="none"/>
        </w:rPr>
        <w:t>how frequently they travel. They were asked why they usually travel by certain modes of transport, how often they travel by different modes of transport, and how often they would like to travel.</w:t>
      </w:r>
    </w:p>
    <w:p w14:paraId="5DB8775B" w14:textId="17004B3C" w:rsidR="006B501E" w:rsidRPr="00CE265E" w:rsidRDefault="00E2641E"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w:t>
      </w:r>
      <w:r w:rsidR="006E3FDA" w:rsidRPr="00CE265E">
        <w:rPr>
          <w:rFonts w:eastAsia="Calibri" w:cs="Arial"/>
          <w:kern w:val="0"/>
          <w14:ligatures w14:val="none"/>
        </w:rPr>
        <w:t>In the last 12 months, which modes of transport have you used?</w:t>
      </w:r>
      <w:r w:rsidR="00A9127C" w:rsidRPr="00CE265E">
        <w:rPr>
          <w:rFonts w:eastAsia="Calibri" w:cs="Arial"/>
          <w:kern w:val="0"/>
          <w14:ligatures w14:val="none"/>
        </w:rPr>
        <w:t>”</w:t>
      </w:r>
    </w:p>
    <w:p w14:paraId="08803F8F" w14:textId="5FFECEE4" w:rsidR="0012378A" w:rsidRPr="00CE265E" w:rsidRDefault="0012378A"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“How often do you travel by car or wheelchair accessible vehicle?”</w:t>
      </w:r>
    </w:p>
    <w:p w14:paraId="2E1B254A" w14:textId="7377AA5E" w:rsidR="002E4478" w:rsidRPr="00CE265E" w:rsidRDefault="002E4478" w:rsidP="002E4478">
      <w:pPr>
        <w:pStyle w:val="Heading3"/>
        <w:spacing w:before="240"/>
      </w:pPr>
      <w:r w:rsidRPr="00CE265E">
        <w:t xml:space="preserve">Topic </w:t>
      </w:r>
      <w:r w:rsidR="00406EF6" w:rsidRPr="00CE265E">
        <w:t>3</w:t>
      </w:r>
      <w:r w:rsidRPr="00CE265E">
        <w:t>: Accessibility of transport</w:t>
      </w:r>
    </w:p>
    <w:p w14:paraId="627264CB" w14:textId="77777777" w:rsidR="002E4478" w:rsidRPr="00CE265E" w:rsidRDefault="002E4478" w:rsidP="002E4478">
      <w:pPr>
        <w:rPr>
          <w:rFonts w:cs="Arial"/>
        </w:rPr>
      </w:pPr>
    </w:p>
    <w:p w14:paraId="5991A293" w14:textId="77777777" w:rsidR="002E4478" w:rsidRPr="00CE265E" w:rsidRDefault="002E4478" w:rsidP="002E4478">
      <w:pPr>
        <w:spacing w:line="360" w:lineRule="auto"/>
        <w:rPr>
          <w:rFonts w:eastAsia="Calibri" w:cs="Arial"/>
          <w:kern w:val="0"/>
          <w14:ligatures w14:val="none"/>
        </w:rPr>
      </w:pPr>
      <w:r w:rsidRPr="00CE265E">
        <w:rPr>
          <w:rFonts w:eastAsia="Calibri" w:cs="Arial"/>
          <w:kern w:val="0"/>
          <w14:ligatures w14:val="none"/>
        </w:rPr>
        <w:t>Participants were asked to rate the accessibility of various transport modes on a scale from 0 to 10.</w:t>
      </w:r>
    </w:p>
    <w:p w14:paraId="092D1425" w14:textId="1CDD11D1" w:rsidR="002E4478" w:rsidRPr="00CE265E" w:rsidRDefault="002E4478"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w:t>
      </w:r>
      <w:r w:rsidR="00923C36" w:rsidRPr="00CE265E">
        <w:rPr>
          <w:rFonts w:eastAsia="Calibri" w:cs="Arial"/>
          <w:kern w:val="0"/>
          <w14:ligatures w14:val="none"/>
        </w:rPr>
        <w:t>How accessible do you find buses (0 is 'not at all accessible' and 10 is 'extremely accessible')?”</w:t>
      </w:r>
    </w:p>
    <w:p w14:paraId="7E2077EA" w14:textId="4FF6AE84" w:rsidR="00363AB5" w:rsidRPr="00CE265E" w:rsidRDefault="006B501E" w:rsidP="0012378A">
      <w:pPr>
        <w:pStyle w:val="Heading3"/>
        <w:spacing w:before="240"/>
      </w:pPr>
      <w:r w:rsidRPr="00CE265E">
        <w:lastRenderedPageBreak/>
        <w:t xml:space="preserve">Topic </w:t>
      </w:r>
      <w:r w:rsidR="00406EF6" w:rsidRPr="00CE265E">
        <w:t>4</w:t>
      </w:r>
      <w:r w:rsidRPr="00CE265E">
        <w:t xml:space="preserve">: </w:t>
      </w:r>
      <w:r w:rsidR="0012378A" w:rsidRPr="00CE265E">
        <w:t>Barriers</w:t>
      </w:r>
      <w:r w:rsidRPr="00CE265E">
        <w:t xml:space="preserve"> when travelling</w:t>
      </w:r>
    </w:p>
    <w:p w14:paraId="087FB430" w14:textId="463149A6" w:rsidR="00EC3A25" w:rsidRPr="00CE265E" w:rsidRDefault="00D91902" w:rsidP="0012378A">
      <w:pPr>
        <w:spacing w:before="240" w:line="360" w:lineRule="auto"/>
        <w:rPr>
          <w:rFonts w:eastAsia="Calibri" w:cs="Arial"/>
          <w:kern w:val="0"/>
          <w14:ligatures w14:val="none"/>
        </w:rPr>
      </w:pPr>
      <w:r w:rsidRPr="00CE265E">
        <w:rPr>
          <w:rFonts w:eastAsia="Calibri" w:cs="Arial"/>
          <w:kern w:val="0"/>
          <w14:ligatures w14:val="none"/>
        </w:rPr>
        <w:t>Participants were asked about the</w:t>
      </w:r>
      <w:r w:rsidR="00363AB5" w:rsidRPr="00CE265E">
        <w:rPr>
          <w:rFonts w:eastAsia="Calibri" w:cs="Arial"/>
          <w:kern w:val="0"/>
          <w14:ligatures w14:val="none"/>
        </w:rPr>
        <w:t xml:space="preserve"> </w:t>
      </w:r>
      <w:r w:rsidR="0012378A" w:rsidRPr="00CE265E">
        <w:rPr>
          <w:rFonts w:eastAsia="Calibri" w:cs="Arial"/>
          <w:kern w:val="0"/>
          <w14:ligatures w14:val="none"/>
        </w:rPr>
        <w:t>barriers</w:t>
      </w:r>
      <w:r w:rsidR="00363AB5" w:rsidRPr="00CE265E">
        <w:rPr>
          <w:rFonts w:eastAsia="Calibri" w:cs="Arial"/>
          <w:kern w:val="0"/>
          <w14:ligatures w14:val="none"/>
        </w:rPr>
        <w:t xml:space="preserve"> that </w:t>
      </w:r>
      <w:r w:rsidR="0012378A" w:rsidRPr="00CE265E">
        <w:rPr>
          <w:rFonts w:eastAsia="Calibri" w:cs="Arial"/>
          <w:kern w:val="0"/>
          <w14:ligatures w14:val="none"/>
        </w:rPr>
        <w:t>impact their experience of travelling</w:t>
      </w:r>
      <w:r w:rsidR="002E4478" w:rsidRPr="00CE265E">
        <w:rPr>
          <w:rFonts w:eastAsia="Calibri" w:cs="Arial"/>
          <w:kern w:val="0"/>
          <w14:ligatures w14:val="none"/>
        </w:rPr>
        <w:t>, for different modes of transport</w:t>
      </w:r>
      <w:r w:rsidR="0012378A" w:rsidRPr="00CE265E">
        <w:rPr>
          <w:rFonts w:eastAsia="Calibri" w:cs="Arial"/>
          <w:kern w:val="0"/>
          <w14:ligatures w14:val="none"/>
        </w:rPr>
        <w:t>.</w:t>
      </w:r>
    </w:p>
    <w:p w14:paraId="07F97630" w14:textId="7DB78E00" w:rsidR="00D1734D" w:rsidRPr="00CE265E" w:rsidRDefault="001F1C33" w:rsidP="0012378A">
      <w:pPr>
        <w:spacing w:before="240" w:line="360" w:lineRule="auto"/>
        <w:rPr>
          <w:rFonts w:eastAsia="Calibri" w:cs="Arial"/>
          <w:kern w:val="0"/>
          <w14:ligatures w14:val="none"/>
        </w:rPr>
      </w:pPr>
      <w:r w:rsidRPr="00CE265E">
        <w:rPr>
          <w:rFonts w:eastAsia="Calibri" w:cs="Arial"/>
          <w:kern w:val="0"/>
          <w14:ligatures w14:val="none"/>
        </w:rPr>
        <w:t>Participants who do</w:t>
      </w:r>
      <w:r w:rsidR="002D5CA5" w:rsidRPr="00CE265E">
        <w:rPr>
          <w:rFonts w:eastAsia="Calibri" w:cs="Arial"/>
          <w:kern w:val="0"/>
          <w14:ligatures w14:val="none"/>
        </w:rPr>
        <w:t xml:space="preserve"> not use any of modes </w:t>
      </w:r>
      <w:r w:rsidR="005309EC" w:rsidRPr="00CE265E">
        <w:rPr>
          <w:rFonts w:eastAsia="Calibri" w:cs="Arial"/>
          <w:kern w:val="0"/>
          <w14:ligatures w14:val="none"/>
        </w:rPr>
        <w:t>of transport were</w:t>
      </w:r>
      <w:r w:rsidR="00AB3491" w:rsidRPr="00CE265E">
        <w:rPr>
          <w:rFonts w:eastAsia="Calibri" w:cs="Arial"/>
          <w:kern w:val="0"/>
          <w14:ligatures w14:val="none"/>
        </w:rPr>
        <w:t xml:space="preserve"> </w:t>
      </w:r>
      <w:r w:rsidR="002E4478" w:rsidRPr="00CE265E">
        <w:rPr>
          <w:rFonts w:eastAsia="Calibri" w:cs="Arial"/>
          <w:kern w:val="0"/>
          <w14:ligatures w14:val="none"/>
        </w:rPr>
        <w:t xml:space="preserve">also </w:t>
      </w:r>
      <w:r w:rsidR="00795A3B" w:rsidRPr="00CE265E">
        <w:rPr>
          <w:rFonts w:eastAsia="Calibri" w:cs="Arial"/>
          <w:kern w:val="0"/>
          <w14:ligatures w14:val="none"/>
        </w:rPr>
        <w:t xml:space="preserve">asked </w:t>
      </w:r>
      <w:r w:rsidR="004103BF" w:rsidRPr="00CE265E">
        <w:rPr>
          <w:rFonts w:eastAsia="Calibri" w:cs="Arial"/>
          <w:kern w:val="0"/>
          <w14:ligatures w14:val="none"/>
        </w:rPr>
        <w:t>to identify</w:t>
      </w:r>
      <w:r w:rsidR="00583AD8" w:rsidRPr="00CE265E">
        <w:rPr>
          <w:rFonts w:eastAsia="Calibri" w:cs="Arial"/>
          <w:kern w:val="0"/>
          <w14:ligatures w14:val="none"/>
        </w:rPr>
        <w:t xml:space="preserve"> the </w:t>
      </w:r>
      <w:r w:rsidR="0012378A" w:rsidRPr="00CE265E">
        <w:rPr>
          <w:rFonts w:eastAsia="Calibri" w:cs="Arial"/>
          <w:kern w:val="0"/>
          <w14:ligatures w14:val="none"/>
        </w:rPr>
        <w:t>barriers they experience.</w:t>
      </w:r>
    </w:p>
    <w:p w14:paraId="51B275F6" w14:textId="77777777" w:rsidR="0012378A" w:rsidRPr="00CE265E" w:rsidRDefault="0012378A"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“What barriers do you experience when planning a car journey?”</w:t>
      </w:r>
    </w:p>
    <w:p w14:paraId="1599AC7E" w14:textId="15987F7C" w:rsidR="00380810" w:rsidRPr="00CE265E" w:rsidRDefault="002E4478" w:rsidP="00406EF6">
      <w:pPr>
        <w:pStyle w:val="ListParagraph"/>
        <w:numPr>
          <w:ilvl w:val="0"/>
          <w:numId w:val="44"/>
        </w:numPr>
        <w:spacing w:before="240" w:line="360" w:lineRule="auto"/>
        <w:rPr>
          <w:rFonts w:eastAsia="Calibri" w:cs="Arial"/>
          <w:kern w:val="0"/>
          <w14:ligatures w14:val="none"/>
        </w:rPr>
      </w:pPr>
      <w:r w:rsidRPr="00CE265E">
        <w:rPr>
          <w:rFonts w:eastAsia="Calibri" w:cs="Arial"/>
          <w:kern w:val="0"/>
          <w14:ligatures w14:val="none"/>
        </w:rPr>
        <w:t>As an example, we asked: “You said that in the last 12 months, you have not used the following modes of transport. Do any of the following prevent you from travelling by those transport modes?”</w:t>
      </w:r>
    </w:p>
    <w:p w14:paraId="0FDD80CE" w14:textId="03846493" w:rsidR="00D5725D" w:rsidRPr="00CE265E" w:rsidRDefault="00846FCB" w:rsidP="00923C36">
      <w:pPr>
        <w:pStyle w:val="Heading3"/>
        <w:spacing w:before="240"/>
      </w:pPr>
      <w:r w:rsidRPr="00CE265E">
        <w:t xml:space="preserve">Topic 5: Impact of </w:t>
      </w:r>
      <w:r w:rsidR="00923C36" w:rsidRPr="00CE265E">
        <w:t>barriers</w:t>
      </w:r>
      <w:r w:rsidR="007A1FAE" w:rsidRPr="00CE265E">
        <w:t xml:space="preserve"> on</w:t>
      </w:r>
      <w:r w:rsidR="00923C36" w:rsidRPr="00CE265E">
        <w:t xml:space="preserve"> use of</w:t>
      </w:r>
      <w:r w:rsidR="007A1FAE" w:rsidRPr="00CE265E">
        <w:t xml:space="preserve"> transport </w:t>
      </w:r>
    </w:p>
    <w:p w14:paraId="5CDB1FFB" w14:textId="16E467E3" w:rsidR="00923C36" w:rsidRPr="00CE265E" w:rsidRDefault="00532EFD" w:rsidP="00923C36">
      <w:pPr>
        <w:spacing w:before="240" w:line="360" w:lineRule="auto"/>
        <w:rPr>
          <w:rFonts w:eastAsia="Calibri" w:cs="Arial"/>
          <w:kern w:val="0"/>
          <w14:ligatures w14:val="none"/>
        </w:rPr>
      </w:pPr>
      <w:r w:rsidRPr="00CE265E">
        <w:rPr>
          <w:rFonts w:eastAsia="Calibri" w:cs="Arial"/>
          <w:kern w:val="0"/>
          <w14:ligatures w14:val="none"/>
        </w:rPr>
        <w:t xml:space="preserve">Participants were asked about how the </w:t>
      </w:r>
      <w:r w:rsidR="00923C36" w:rsidRPr="00CE265E">
        <w:rPr>
          <w:rFonts w:eastAsia="Calibri" w:cs="Arial"/>
          <w:kern w:val="0"/>
          <w14:ligatures w14:val="none"/>
        </w:rPr>
        <w:t>barriers</w:t>
      </w:r>
      <w:r w:rsidRPr="00CE265E">
        <w:rPr>
          <w:rFonts w:eastAsia="Calibri" w:cs="Arial"/>
          <w:kern w:val="0"/>
          <w14:ligatures w14:val="none"/>
        </w:rPr>
        <w:t xml:space="preserve"> they face impact their </w:t>
      </w:r>
      <w:r w:rsidR="00923C36" w:rsidRPr="00CE265E">
        <w:rPr>
          <w:rFonts w:eastAsia="Calibri" w:cs="Arial"/>
          <w:kern w:val="0"/>
          <w14:ligatures w14:val="none"/>
        </w:rPr>
        <w:t xml:space="preserve">use of </w:t>
      </w:r>
      <w:r w:rsidRPr="00CE265E">
        <w:rPr>
          <w:rFonts w:eastAsia="Calibri" w:cs="Arial"/>
          <w:kern w:val="0"/>
          <w14:ligatures w14:val="none"/>
        </w:rPr>
        <w:t>transport and</w:t>
      </w:r>
      <w:r w:rsidR="00923C36" w:rsidRPr="00CE265E">
        <w:rPr>
          <w:rFonts w:eastAsia="Calibri" w:cs="Arial"/>
          <w:kern w:val="0"/>
          <w14:ligatures w14:val="none"/>
        </w:rPr>
        <w:t xml:space="preserve"> how often they use it.</w:t>
      </w:r>
      <w:r w:rsidR="00343434" w:rsidRPr="00CE265E">
        <w:rPr>
          <w:rFonts w:eastAsia="Calibri" w:cs="Arial"/>
          <w:kern w:val="0"/>
          <w14:ligatures w14:val="none"/>
        </w:rPr>
        <w:t xml:space="preserve"> </w:t>
      </w:r>
    </w:p>
    <w:p w14:paraId="154F1BD7" w14:textId="46D6D29A" w:rsidR="00706E50" w:rsidRPr="00CE265E" w:rsidRDefault="00A301CF"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“How do the barriers you face impact you when using transport?”</w:t>
      </w:r>
    </w:p>
    <w:p w14:paraId="04938512" w14:textId="0E07C245" w:rsidR="00FE401F" w:rsidRPr="00CE265E" w:rsidRDefault="00706E50" w:rsidP="00406EF6">
      <w:pPr>
        <w:pStyle w:val="ListParagraph"/>
        <w:numPr>
          <w:ilvl w:val="0"/>
          <w:numId w:val="46"/>
        </w:numPr>
        <w:spacing w:line="360" w:lineRule="auto"/>
        <w:rPr>
          <w:rFonts w:eastAsia="Calibri" w:cs="Arial"/>
          <w:kern w:val="0"/>
          <w14:ligatures w14:val="none"/>
        </w:rPr>
      </w:pPr>
      <w:r w:rsidRPr="00CE265E">
        <w:rPr>
          <w:rFonts w:eastAsia="Calibri" w:cs="Arial"/>
          <w:kern w:val="0"/>
          <w14:ligatures w14:val="none"/>
        </w:rPr>
        <w:t>As an example, we asked: “To what extent do you agree with the following statements? “It costs me more money than it otherwise would have done.”</w:t>
      </w:r>
      <w:r w:rsidR="004342EC" w:rsidRPr="00CE265E">
        <w:rPr>
          <w:rFonts w:eastAsia="Calibri" w:cs="Arial"/>
          <w:kern w:val="0"/>
          <w14:ligatures w14:val="none"/>
        </w:rPr>
        <w:t>”</w:t>
      </w:r>
    </w:p>
    <w:p w14:paraId="66C813E0" w14:textId="4081CDA6" w:rsidR="004238F4" w:rsidRPr="00CE265E" w:rsidRDefault="002C25DE" w:rsidP="00406EF6">
      <w:pPr>
        <w:pStyle w:val="Heading3"/>
        <w:spacing w:before="240"/>
      </w:pPr>
      <w:r w:rsidRPr="00CE265E">
        <w:t>Topic 6:</w:t>
      </w:r>
      <w:r w:rsidR="004141B3" w:rsidRPr="00CE265E">
        <w:t xml:space="preserve"> Recommendations for </w:t>
      </w:r>
      <w:r w:rsidR="005E699C" w:rsidRPr="00CE265E">
        <w:t>c</w:t>
      </w:r>
      <w:r w:rsidR="004141B3" w:rsidRPr="00CE265E">
        <w:t>hange</w:t>
      </w:r>
    </w:p>
    <w:p w14:paraId="255C8E61" w14:textId="043681AE" w:rsidR="00406EF6" w:rsidRPr="00CE265E" w:rsidRDefault="005E699C" w:rsidP="00406EF6">
      <w:pPr>
        <w:spacing w:before="240" w:line="360" w:lineRule="auto"/>
        <w:rPr>
          <w:rFonts w:eastAsia="Calibri" w:cs="Arial"/>
          <w:kern w:val="0"/>
          <w14:ligatures w14:val="none"/>
        </w:rPr>
      </w:pPr>
      <w:r w:rsidRPr="00CE265E">
        <w:rPr>
          <w:rFonts w:eastAsia="Calibri" w:cs="Arial"/>
          <w:kern w:val="0"/>
          <w14:ligatures w14:val="none"/>
        </w:rPr>
        <w:t>Participants were asked to rate whether they were optimistic that changes would make transport more accessible over the next 10 years.</w:t>
      </w:r>
      <w:r w:rsidR="00406EF6" w:rsidRPr="00CE265E">
        <w:rPr>
          <w:rFonts w:eastAsia="Calibri" w:cs="Arial"/>
          <w:kern w:val="0"/>
          <w14:ligatures w14:val="none"/>
        </w:rPr>
        <w:t xml:space="preserve"> </w:t>
      </w:r>
    </w:p>
    <w:p w14:paraId="187778B7" w14:textId="66D152C3" w:rsidR="005E699C" w:rsidRPr="00CE265E" w:rsidRDefault="00406EF6" w:rsidP="00406EF6">
      <w:pPr>
        <w:spacing w:before="240" w:line="360" w:lineRule="auto"/>
        <w:rPr>
          <w:rFonts w:eastAsia="Calibri" w:cs="Arial"/>
          <w:kern w:val="0"/>
          <w14:ligatures w14:val="none"/>
        </w:rPr>
      </w:pPr>
      <w:r w:rsidRPr="00CE265E">
        <w:rPr>
          <w:rFonts w:eastAsia="Calibri" w:cs="Arial"/>
          <w:kern w:val="0"/>
          <w14:ligatures w14:val="none"/>
        </w:rPr>
        <w:t xml:space="preserve">Participants were asked to provide recommendations for change to improve transport. They were given a list of areas to prioritise and asked </w:t>
      </w:r>
      <w:r w:rsidRPr="00CE265E">
        <w:rPr>
          <w:rFonts w:eastAsia="Calibri" w:cs="Arial"/>
          <w:kern w:val="0"/>
          <w14:ligatures w14:val="none"/>
        </w:rPr>
        <w:lastRenderedPageBreak/>
        <w:t>to rank them. Participants were also asked to share ideas about how travel could be made more accessible for them.</w:t>
      </w:r>
    </w:p>
    <w:p w14:paraId="4F7BA4B0" w14:textId="0A345C4C" w:rsidR="00406EF6" w:rsidRPr="00CE265E" w:rsidRDefault="00406EF6"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w:t>
      </w:r>
      <w:r w:rsidR="005E699C" w:rsidRPr="00CE265E">
        <w:rPr>
          <w:rFonts w:eastAsia="Calibri" w:cs="Arial"/>
          <w:kern w:val="0"/>
          <w14:ligatures w14:val="none"/>
        </w:rPr>
        <w:t>On a scale of 1 to 10, how optimistic are you that change will happen to make transport accessible over the next 10 years?</w:t>
      </w:r>
      <w:r w:rsidRPr="00CE265E">
        <w:rPr>
          <w:rFonts w:eastAsia="Calibri" w:cs="Arial"/>
          <w:kern w:val="0"/>
          <w14:ligatures w14:val="none"/>
        </w:rPr>
        <w:t>”</w:t>
      </w:r>
    </w:p>
    <w:p w14:paraId="6E06D590" w14:textId="4B1230AB" w:rsidR="00D5725D" w:rsidRPr="00CE265E" w:rsidRDefault="002C2BAF"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w:t>
      </w:r>
      <w:r w:rsidR="00900EC2" w:rsidRPr="00CE265E">
        <w:rPr>
          <w:rFonts w:eastAsia="Calibri" w:cs="Arial"/>
          <w:kern w:val="0"/>
          <w14:ligatures w14:val="none"/>
        </w:rPr>
        <w:t>Tell us one idea you have about how travel could be made more accessible for you?</w:t>
      </w:r>
      <w:r w:rsidRPr="00CE265E">
        <w:rPr>
          <w:rFonts w:eastAsia="Calibri" w:cs="Arial"/>
          <w:kern w:val="0"/>
          <w14:ligatures w14:val="none"/>
        </w:rPr>
        <w:t>”</w:t>
      </w:r>
    </w:p>
    <w:p w14:paraId="6B892049" w14:textId="3B000440" w:rsidR="00C75E2C" w:rsidRPr="00CE265E" w:rsidRDefault="00C75E2C" w:rsidP="00C75E2C">
      <w:pPr>
        <w:pStyle w:val="Heading3"/>
        <w:spacing w:before="240"/>
      </w:pPr>
      <w:r w:rsidRPr="00CE265E">
        <w:t xml:space="preserve">Topic </w:t>
      </w:r>
      <w:r w:rsidR="004604BB" w:rsidRPr="00CE265E">
        <w:t>7</w:t>
      </w:r>
      <w:r w:rsidRPr="00CE265E">
        <w:t>: Demographic information</w:t>
      </w:r>
    </w:p>
    <w:p w14:paraId="7522B773" w14:textId="77777777" w:rsidR="004238F4" w:rsidRPr="00CE265E" w:rsidRDefault="004238F4" w:rsidP="004238F4">
      <w:pPr>
        <w:rPr>
          <w:rFonts w:cs="Arial"/>
        </w:rPr>
      </w:pPr>
    </w:p>
    <w:p w14:paraId="3DBB4F27" w14:textId="4CC97FA2" w:rsidR="00406EF6" w:rsidRPr="00CE265E" w:rsidRDefault="00C75E2C" w:rsidP="00406EF6">
      <w:pPr>
        <w:spacing w:line="360" w:lineRule="auto"/>
        <w:rPr>
          <w:rFonts w:eastAsia="Calibri" w:cs="Arial"/>
          <w:kern w:val="0"/>
          <w14:ligatures w14:val="none"/>
        </w:rPr>
      </w:pPr>
      <w:r w:rsidRPr="00CE265E">
        <w:rPr>
          <w:rFonts w:eastAsia="Calibri" w:cs="Arial"/>
          <w:kern w:val="0"/>
          <w14:ligatures w14:val="none"/>
        </w:rPr>
        <w:t>Participants were asked about their demographic characteristics.</w:t>
      </w:r>
      <w:r w:rsidR="00406EF6" w:rsidRPr="00CE265E">
        <w:rPr>
          <w:rFonts w:eastAsia="Calibri" w:cs="Arial"/>
          <w:kern w:val="0"/>
          <w14:ligatures w14:val="none"/>
        </w:rPr>
        <w:t xml:space="preserve"> Participants were asked about their access needs. They were asked about any conditions, illnesses, or impairments that affect them.</w:t>
      </w:r>
    </w:p>
    <w:p w14:paraId="56B435FF" w14:textId="6154CD7F" w:rsidR="00406EF6" w:rsidRPr="00CE265E" w:rsidRDefault="00406EF6"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 xml:space="preserve">As an example, we asked: “In general, when travelling or planning a journey, do you have any of the following access needs?” </w:t>
      </w:r>
    </w:p>
    <w:p w14:paraId="16B8DD54" w14:textId="41A06103" w:rsidR="004238F4" w:rsidRPr="00CE265E" w:rsidRDefault="004238F4" w:rsidP="00406EF6">
      <w:pPr>
        <w:pStyle w:val="ListParagraph"/>
        <w:numPr>
          <w:ilvl w:val="0"/>
          <w:numId w:val="46"/>
        </w:numPr>
        <w:spacing w:before="240" w:line="360" w:lineRule="auto"/>
        <w:rPr>
          <w:rFonts w:eastAsia="Calibri" w:cs="Arial"/>
          <w:kern w:val="0"/>
          <w14:ligatures w14:val="none"/>
        </w:rPr>
      </w:pPr>
      <w:r w:rsidRPr="00CE265E">
        <w:rPr>
          <w:rFonts w:eastAsia="Calibri" w:cs="Arial"/>
          <w:kern w:val="0"/>
          <w14:ligatures w14:val="none"/>
        </w:rPr>
        <w:t>As an example, we asked: “</w:t>
      </w:r>
      <w:r w:rsidR="00126773" w:rsidRPr="00CE265E">
        <w:rPr>
          <w:rFonts w:eastAsia="Calibri" w:cs="Arial"/>
          <w:kern w:val="0"/>
          <w14:ligatures w14:val="none"/>
        </w:rPr>
        <w:t>Which region do you live in?</w:t>
      </w:r>
      <w:r w:rsidRPr="00CE265E">
        <w:rPr>
          <w:rFonts w:eastAsia="Calibri" w:cs="Arial"/>
          <w:kern w:val="0"/>
          <w14:ligatures w14:val="none"/>
        </w:rPr>
        <w:t>”</w:t>
      </w:r>
    </w:p>
    <w:p w14:paraId="037C11B6" w14:textId="39C0EAF0" w:rsidR="00A22C94" w:rsidRPr="00CE265E" w:rsidRDefault="00A22C94" w:rsidP="00112179">
      <w:pPr>
        <w:spacing w:line="360" w:lineRule="auto"/>
        <w:rPr>
          <w:rFonts w:eastAsia="Times New Roman" w:cs="Arial"/>
          <w:b/>
          <w:bCs/>
          <w:kern w:val="0"/>
          <w:sz w:val="32"/>
          <w:szCs w:val="32"/>
          <w:lang w:eastAsia="en-GB"/>
          <w14:ligatures w14:val="none"/>
        </w:rPr>
      </w:pPr>
      <w:r w:rsidRPr="00CE265E">
        <w:rPr>
          <w:rFonts w:cs="Arial"/>
        </w:rPr>
        <w:br w:type="page"/>
      </w:r>
    </w:p>
    <w:p w14:paraId="65BD627C" w14:textId="3F9291F9" w:rsidR="009C5A2F" w:rsidRPr="00CE265E" w:rsidRDefault="009C5A2F" w:rsidP="00755399">
      <w:pPr>
        <w:pStyle w:val="Heading2"/>
        <w:spacing w:before="0"/>
      </w:pPr>
      <w:bookmarkStart w:id="46" w:name="_Toc181704005"/>
      <w:r w:rsidRPr="00CE265E">
        <w:lastRenderedPageBreak/>
        <w:t xml:space="preserve">Appendix </w:t>
      </w:r>
      <w:r w:rsidR="00A22C94" w:rsidRPr="00CE265E">
        <w:t>3</w:t>
      </w:r>
      <w:r w:rsidRPr="00CE265E">
        <w:t>: Survey sample characteristics</w:t>
      </w:r>
      <w:bookmarkEnd w:id="45"/>
      <w:bookmarkEnd w:id="46"/>
    </w:p>
    <w:p w14:paraId="2D782164" w14:textId="77777777" w:rsidR="009C5A2F" w:rsidRPr="00CE265E" w:rsidRDefault="009C5A2F" w:rsidP="00ED6DAE">
      <w:pPr>
        <w:pStyle w:val="Heading3"/>
      </w:pPr>
      <w:r w:rsidRPr="00CE265E">
        <w:t>Age</w:t>
      </w:r>
    </w:p>
    <w:p w14:paraId="74A5B3D8" w14:textId="77777777" w:rsidR="009C5A2F" w:rsidRPr="00CE265E" w:rsidRDefault="009C5A2F" w:rsidP="00F14148">
      <w:pPr>
        <w:pStyle w:val="Text"/>
        <w:rPr>
          <w:rFonts w:cs="Arial"/>
          <w:szCs w:val="24"/>
        </w:rPr>
      </w:pPr>
      <w:r w:rsidRPr="00CE265E">
        <w:rPr>
          <w:rFonts w:cs="Arial"/>
          <w:bCs/>
          <w:iCs/>
          <w:szCs w:val="28"/>
        </w:rPr>
        <w:t>Participants were asked their age. Those aged 40 to 79 were over-represented in the survey</w:t>
      </w:r>
      <w:r w:rsidRPr="00CE265E">
        <w:rPr>
          <w:rFonts w:cs="Arial"/>
          <w:szCs w:val="24"/>
        </w:rPr>
        <w:t xml:space="preserve">, when compared with the Family Resource Survey's Disability Prevalence by Age. Those aged under 39, and over 80 were under-represented in the survey. </w:t>
      </w:r>
    </w:p>
    <w:p w14:paraId="13F1605B" w14:textId="274121CB" w:rsidR="009C5A2F" w:rsidRPr="00CE265E" w:rsidRDefault="009C5A2F" w:rsidP="00ED6DAE">
      <w:pPr>
        <w:pStyle w:val="Heading3"/>
      </w:pPr>
      <w:r w:rsidRPr="00CE265E">
        <w:t xml:space="preserve">Table </w:t>
      </w:r>
      <w:r w:rsidR="00A01AA2" w:rsidRPr="00CE265E">
        <w:t>5</w:t>
      </w:r>
      <w:r w:rsidRPr="00CE265E">
        <w:t>. Number of participants and UK disability prevalence, by age group</w:t>
      </w:r>
    </w:p>
    <w:tbl>
      <w:tblPr>
        <w:tblStyle w:val="TableGrid"/>
        <w:tblW w:w="9016" w:type="dxa"/>
        <w:tblLook w:val="04A0" w:firstRow="1" w:lastRow="0" w:firstColumn="1" w:lastColumn="0" w:noHBand="0" w:noVBand="1"/>
      </w:tblPr>
      <w:tblGrid>
        <w:gridCol w:w="2972"/>
        <w:gridCol w:w="2977"/>
        <w:gridCol w:w="3067"/>
      </w:tblGrid>
      <w:tr w:rsidR="009C5A2F" w:rsidRPr="00CE265E" w14:paraId="5D34C8EB" w14:textId="77777777">
        <w:trPr>
          <w:trHeight w:val="288"/>
        </w:trPr>
        <w:tc>
          <w:tcPr>
            <w:tcW w:w="2972" w:type="dxa"/>
            <w:noWrap/>
            <w:vAlign w:val="center"/>
            <w:hideMark/>
          </w:tcPr>
          <w:p w14:paraId="2E0A3257" w14:textId="77777777" w:rsidR="009C5A2F" w:rsidRPr="00CE265E" w:rsidRDefault="009C5A2F" w:rsidP="00F14148">
            <w:pPr>
              <w:spacing w:line="360" w:lineRule="auto"/>
              <w:rPr>
                <w:rFonts w:cs="Arial"/>
                <w:b/>
                <w:szCs w:val="28"/>
              </w:rPr>
            </w:pPr>
            <w:r w:rsidRPr="00CE265E">
              <w:rPr>
                <w:rFonts w:cs="Arial"/>
                <w:b/>
                <w:szCs w:val="28"/>
              </w:rPr>
              <w:t>Age Group</w:t>
            </w:r>
          </w:p>
        </w:tc>
        <w:tc>
          <w:tcPr>
            <w:tcW w:w="2977" w:type="dxa"/>
            <w:noWrap/>
            <w:vAlign w:val="center"/>
            <w:hideMark/>
          </w:tcPr>
          <w:p w14:paraId="5839FEAF" w14:textId="77777777" w:rsidR="009C5A2F" w:rsidRPr="00CE265E" w:rsidRDefault="009C5A2F" w:rsidP="00F14148">
            <w:pPr>
              <w:spacing w:line="360" w:lineRule="auto"/>
              <w:rPr>
                <w:rFonts w:cs="Arial"/>
                <w:b/>
                <w:szCs w:val="28"/>
                <w:highlight w:val="yellow"/>
              </w:rPr>
            </w:pPr>
            <w:r w:rsidRPr="00CE265E">
              <w:rPr>
                <w:rFonts w:cs="Arial"/>
                <w:b/>
                <w:szCs w:val="28"/>
              </w:rPr>
              <w:t xml:space="preserve">Percentage of </w:t>
            </w:r>
            <w:r w:rsidRPr="00CE265E">
              <w:rPr>
                <w:rFonts w:cs="Arial"/>
                <w:b/>
                <w:bCs/>
                <w:szCs w:val="28"/>
              </w:rPr>
              <w:t>participants</w:t>
            </w:r>
            <w:r w:rsidRPr="00CE265E">
              <w:rPr>
                <w:rFonts w:cs="Arial"/>
                <w:b/>
                <w:szCs w:val="28"/>
              </w:rPr>
              <w:t xml:space="preserve"> (%)</w:t>
            </w:r>
          </w:p>
        </w:tc>
        <w:tc>
          <w:tcPr>
            <w:tcW w:w="3067" w:type="dxa"/>
          </w:tcPr>
          <w:p w14:paraId="43EC5990" w14:textId="77777777" w:rsidR="009C5A2F" w:rsidRPr="00CE265E" w:rsidRDefault="009C5A2F" w:rsidP="00F14148">
            <w:pPr>
              <w:spacing w:line="360" w:lineRule="auto"/>
              <w:rPr>
                <w:rFonts w:cs="Arial"/>
                <w:b/>
                <w:bCs/>
                <w:szCs w:val="28"/>
              </w:rPr>
            </w:pPr>
            <w:r w:rsidRPr="00CE265E">
              <w:rPr>
                <w:rFonts w:cs="Arial"/>
                <w:b/>
                <w:bCs/>
                <w:szCs w:val="28"/>
              </w:rPr>
              <w:t>UK disability prevalence by age group</w:t>
            </w:r>
            <w:r w:rsidRPr="00CE265E">
              <w:rPr>
                <w:rStyle w:val="FootnoteReference"/>
                <w:rFonts w:cs="Arial"/>
                <w:b/>
                <w:bCs/>
                <w:szCs w:val="28"/>
              </w:rPr>
              <w:footnoteReference w:id="8"/>
            </w:r>
          </w:p>
        </w:tc>
      </w:tr>
      <w:tr w:rsidR="009C5A2F" w:rsidRPr="00CE265E" w14:paraId="11AD19F4" w14:textId="77777777">
        <w:trPr>
          <w:trHeight w:val="288"/>
        </w:trPr>
        <w:tc>
          <w:tcPr>
            <w:tcW w:w="2972" w:type="dxa"/>
            <w:noWrap/>
            <w:vAlign w:val="center"/>
          </w:tcPr>
          <w:p w14:paraId="4D0CD6E2" w14:textId="77777777" w:rsidR="009C5A2F" w:rsidRPr="00CE265E" w:rsidRDefault="009C5A2F" w:rsidP="00F14148">
            <w:pPr>
              <w:spacing w:line="360" w:lineRule="auto"/>
              <w:rPr>
                <w:rFonts w:cs="Arial"/>
                <w:bCs/>
                <w:szCs w:val="28"/>
              </w:rPr>
            </w:pPr>
            <w:r w:rsidRPr="00CE265E">
              <w:rPr>
                <w:rFonts w:cs="Arial"/>
                <w:bCs/>
                <w:szCs w:val="28"/>
              </w:rPr>
              <w:t>0 to 19</w:t>
            </w:r>
          </w:p>
        </w:tc>
        <w:tc>
          <w:tcPr>
            <w:tcW w:w="2977" w:type="dxa"/>
            <w:noWrap/>
            <w:vAlign w:val="center"/>
          </w:tcPr>
          <w:p w14:paraId="009C6B15" w14:textId="77777777" w:rsidR="009C5A2F" w:rsidRPr="00CE265E" w:rsidRDefault="009C5A2F" w:rsidP="00F14148">
            <w:pPr>
              <w:spacing w:line="360" w:lineRule="auto"/>
              <w:rPr>
                <w:rFonts w:cs="Arial"/>
                <w:szCs w:val="28"/>
              </w:rPr>
            </w:pPr>
            <w:r w:rsidRPr="00CE265E">
              <w:rPr>
                <w:rFonts w:cs="Arial"/>
                <w:bCs/>
                <w:szCs w:val="28"/>
              </w:rPr>
              <w:t>2%</w:t>
            </w:r>
          </w:p>
        </w:tc>
        <w:tc>
          <w:tcPr>
            <w:tcW w:w="3067" w:type="dxa"/>
          </w:tcPr>
          <w:p w14:paraId="0BC4A2FA" w14:textId="77777777" w:rsidR="009C5A2F" w:rsidRPr="00CE265E" w:rsidRDefault="009C5A2F" w:rsidP="00F14148">
            <w:pPr>
              <w:spacing w:line="360" w:lineRule="auto"/>
              <w:rPr>
                <w:rFonts w:cs="Arial"/>
                <w:bCs/>
                <w:szCs w:val="28"/>
              </w:rPr>
            </w:pPr>
            <w:r w:rsidRPr="00CE265E">
              <w:rPr>
                <w:rFonts w:cs="Arial"/>
                <w:bCs/>
                <w:szCs w:val="28"/>
              </w:rPr>
              <w:t>11%</w:t>
            </w:r>
          </w:p>
        </w:tc>
      </w:tr>
      <w:tr w:rsidR="009C5A2F" w:rsidRPr="00CE265E" w14:paraId="30A32D93" w14:textId="77777777">
        <w:trPr>
          <w:trHeight w:val="288"/>
        </w:trPr>
        <w:tc>
          <w:tcPr>
            <w:tcW w:w="2972" w:type="dxa"/>
            <w:noWrap/>
            <w:vAlign w:val="center"/>
          </w:tcPr>
          <w:p w14:paraId="38C96F69" w14:textId="77777777" w:rsidR="009C5A2F" w:rsidRPr="00CE265E" w:rsidRDefault="009C5A2F" w:rsidP="00F14148">
            <w:pPr>
              <w:spacing w:line="360" w:lineRule="auto"/>
              <w:rPr>
                <w:rFonts w:cs="Arial"/>
                <w:bCs/>
                <w:szCs w:val="28"/>
              </w:rPr>
            </w:pPr>
            <w:r w:rsidRPr="00CE265E">
              <w:rPr>
                <w:rFonts w:cs="Arial"/>
                <w:bCs/>
                <w:szCs w:val="28"/>
              </w:rPr>
              <w:t>20 to 39 years</w:t>
            </w:r>
          </w:p>
        </w:tc>
        <w:tc>
          <w:tcPr>
            <w:tcW w:w="2977" w:type="dxa"/>
            <w:noWrap/>
            <w:vAlign w:val="center"/>
          </w:tcPr>
          <w:p w14:paraId="22C3CF19" w14:textId="77777777" w:rsidR="009C5A2F" w:rsidRPr="00CE265E" w:rsidRDefault="009C5A2F" w:rsidP="00F14148">
            <w:pPr>
              <w:spacing w:line="360" w:lineRule="auto"/>
              <w:rPr>
                <w:rFonts w:cs="Arial"/>
                <w:szCs w:val="28"/>
              </w:rPr>
            </w:pPr>
            <w:r w:rsidRPr="00CE265E">
              <w:rPr>
                <w:rFonts w:cs="Arial"/>
                <w:bCs/>
                <w:szCs w:val="28"/>
              </w:rPr>
              <w:t>12%</w:t>
            </w:r>
          </w:p>
        </w:tc>
        <w:tc>
          <w:tcPr>
            <w:tcW w:w="3067" w:type="dxa"/>
          </w:tcPr>
          <w:p w14:paraId="4CECB9DD" w14:textId="77777777" w:rsidR="009C5A2F" w:rsidRPr="00CE265E" w:rsidRDefault="009C5A2F" w:rsidP="00F14148">
            <w:pPr>
              <w:spacing w:line="360" w:lineRule="auto"/>
              <w:rPr>
                <w:rFonts w:cs="Arial"/>
                <w:bCs/>
                <w:szCs w:val="28"/>
              </w:rPr>
            </w:pPr>
            <w:r w:rsidRPr="00CE265E">
              <w:rPr>
                <w:rFonts w:cs="Arial"/>
                <w:bCs/>
                <w:szCs w:val="28"/>
              </w:rPr>
              <w:t>18%</w:t>
            </w:r>
          </w:p>
        </w:tc>
      </w:tr>
      <w:tr w:rsidR="009C5A2F" w:rsidRPr="00CE265E" w14:paraId="587BF1E8" w14:textId="77777777">
        <w:trPr>
          <w:trHeight w:val="288"/>
        </w:trPr>
        <w:tc>
          <w:tcPr>
            <w:tcW w:w="2972" w:type="dxa"/>
            <w:noWrap/>
            <w:vAlign w:val="center"/>
          </w:tcPr>
          <w:p w14:paraId="7F183584" w14:textId="77777777" w:rsidR="009C5A2F" w:rsidRPr="00CE265E" w:rsidRDefault="009C5A2F" w:rsidP="00F14148">
            <w:pPr>
              <w:spacing w:line="360" w:lineRule="auto"/>
              <w:rPr>
                <w:rFonts w:cs="Arial"/>
                <w:bCs/>
                <w:szCs w:val="28"/>
              </w:rPr>
            </w:pPr>
            <w:r w:rsidRPr="00CE265E">
              <w:rPr>
                <w:rFonts w:cs="Arial"/>
                <w:bCs/>
                <w:szCs w:val="28"/>
              </w:rPr>
              <w:t>40 to 59 years</w:t>
            </w:r>
          </w:p>
        </w:tc>
        <w:tc>
          <w:tcPr>
            <w:tcW w:w="2977" w:type="dxa"/>
            <w:noWrap/>
            <w:vAlign w:val="center"/>
          </w:tcPr>
          <w:p w14:paraId="5ECA1657" w14:textId="77777777" w:rsidR="009C5A2F" w:rsidRPr="00CE265E" w:rsidRDefault="009C5A2F" w:rsidP="00F14148">
            <w:pPr>
              <w:spacing w:line="360" w:lineRule="auto"/>
              <w:rPr>
                <w:rFonts w:cs="Arial"/>
                <w:szCs w:val="28"/>
              </w:rPr>
            </w:pPr>
            <w:r w:rsidRPr="00CE265E">
              <w:rPr>
                <w:rFonts w:cs="Arial"/>
                <w:bCs/>
                <w:szCs w:val="28"/>
              </w:rPr>
              <w:t>33%</w:t>
            </w:r>
          </w:p>
        </w:tc>
        <w:tc>
          <w:tcPr>
            <w:tcW w:w="3067" w:type="dxa"/>
          </w:tcPr>
          <w:p w14:paraId="09C7FE85" w14:textId="77777777" w:rsidR="009C5A2F" w:rsidRPr="00CE265E" w:rsidRDefault="009C5A2F" w:rsidP="00F14148">
            <w:pPr>
              <w:spacing w:line="360" w:lineRule="auto"/>
              <w:rPr>
                <w:rFonts w:cs="Arial"/>
                <w:bCs/>
                <w:szCs w:val="28"/>
              </w:rPr>
            </w:pPr>
            <w:r w:rsidRPr="00CE265E">
              <w:rPr>
                <w:rFonts w:cs="Arial"/>
                <w:bCs/>
                <w:szCs w:val="28"/>
              </w:rPr>
              <w:t>27%</w:t>
            </w:r>
          </w:p>
        </w:tc>
      </w:tr>
      <w:tr w:rsidR="009C5A2F" w:rsidRPr="00CE265E" w14:paraId="1D70CB3F" w14:textId="77777777">
        <w:trPr>
          <w:trHeight w:val="288"/>
        </w:trPr>
        <w:tc>
          <w:tcPr>
            <w:tcW w:w="2972" w:type="dxa"/>
            <w:noWrap/>
            <w:vAlign w:val="center"/>
          </w:tcPr>
          <w:p w14:paraId="25FC36F6" w14:textId="77777777" w:rsidR="009C5A2F" w:rsidRPr="00CE265E" w:rsidRDefault="009C5A2F" w:rsidP="00F14148">
            <w:pPr>
              <w:spacing w:line="360" w:lineRule="auto"/>
              <w:rPr>
                <w:rFonts w:cs="Arial"/>
                <w:bCs/>
                <w:szCs w:val="28"/>
              </w:rPr>
            </w:pPr>
            <w:r w:rsidRPr="00CE265E">
              <w:rPr>
                <w:rFonts w:cs="Arial"/>
                <w:bCs/>
                <w:szCs w:val="28"/>
              </w:rPr>
              <w:t>60 to 79 years</w:t>
            </w:r>
          </w:p>
        </w:tc>
        <w:tc>
          <w:tcPr>
            <w:tcW w:w="2977" w:type="dxa"/>
            <w:noWrap/>
            <w:vAlign w:val="center"/>
          </w:tcPr>
          <w:p w14:paraId="57D54180" w14:textId="77777777" w:rsidR="009C5A2F" w:rsidRPr="00CE265E" w:rsidRDefault="009C5A2F" w:rsidP="00F14148">
            <w:pPr>
              <w:spacing w:line="360" w:lineRule="auto"/>
              <w:rPr>
                <w:rFonts w:cs="Arial"/>
                <w:szCs w:val="28"/>
              </w:rPr>
            </w:pPr>
            <w:r w:rsidRPr="00CE265E">
              <w:rPr>
                <w:rFonts w:cs="Arial"/>
                <w:bCs/>
                <w:szCs w:val="28"/>
              </w:rPr>
              <w:t>40%</w:t>
            </w:r>
          </w:p>
        </w:tc>
        <w:tc>
          <w:tcPr>
            <w:tcW w:w="3067" w:type="dxa"/>
          </w:tcPr>
          <w:p w14:paraId="2B3EA5F1" w14:textId="77777777" w:rsidR="009C5A2F" w:rsidRPr="00CE265E" w:rsidRDefault="009C5A2F" w:rsidP="00F14148">
            <w:pPr>
              <w:spacing w:line="360" w:lineRule="auto"/>
              <w:rPr>
                <w:rFonts w:cs="Arial"/>
                <w:bCs/>
                <w:szCs w:val="28"/>
              </w:rPr>
            </w:pPr>
            <w:r w:rsidRPr="00CE265E">
              <w:rPr>
                <w:rFonts w:cs="Arial"/>
                <w:bCs/>
                <w:szCs w:val="28"/>
              </w:rPr>
              <w:t>32%</w:t>
            </w:r>
          </w:p>
        </w:tc>
      </w:tr>
      <w:tr w:rsidR="009C5A2F" w:rsidRPr="00CE265E" w14:paraId="231B01CD" w14:textId="77777777">
        <w:trPr>
          <w:trHeight w:val="288"/>
        </w:trPr>
        <w:tc>
          <w:tcPr>
            <w:tcW w:w="2972" w:type="dxa"/>
            <w:noWrap/>
            <w:vAlign w:val="center"/>
          </w:tcPr>
          <w:p w14:paraId="0B31E850" w14:textId="77777777" w:rsidR="009C5A2F" w:rsidRPr="00CE265E" w:rsidRDefault="009C5A2F" w:rsidP="00F14148">
            <w:pPr>
              <w:spacing w:line="360" w:lineRule="auto"/>
              <w:rPr>
                <w:rFonts w:cs="Arial"/>
                <w:bCs/>
                <w:szCs w:val="28"/>
              </w:rPr>
            </w:pPr>
            <w:r w:rsidRPr="00CE265E">
              <w:rPr>
                <w:rFonts w:cs="Arial"/>
                <w:bCs/>
                <w:szCs w:val="28"/>
              </w:rPr>
              <w:t>80 years and over</w:t>
            </w:r>
          </w:p>
        </w:tc>
        <w:tc>
          <w:tcPr>
            <w:tcW w:w="2977" w:type="dxa"/>
            <w:noWrap/>
            <w:vAlign w:val="center"/>
          </w:tcPr>
          <w:p w14:paraId="14A9EFED" w14:textId="77777777" w:rsidR="009C5A2F" w:rsidRPr="00CE265E" w:rsidRDefault="009C5A2F" w:rsidP="00F14148">
            <w:pPr>
              <w:spacing w:line="360" w:lineRule="auto"/>
              <w:rPr>
                <w:rFonts w:cs="Arial"/>
                <w:szCs w:val="28"/>
              </w:rPr>
            </w:pPr>
            <w:r w:rsidRPr="00CE265E">
              <w:rPr>
                <w:rFonts w:cs="Arial"/>
                <w:bCs/>
                <w:szCs w:val="28"/>
              </w:rPr>
              <w:t>3%</w:t>
            </w:r>
          </w:p>
        </w:tc>
        <w:tc>
          <w:tcPr>
            <w:tcW w:w="3067" w:type="dxa"/>
          </w:tcPr>
          <w:p w14:paraId="566606AD" w14:textId="77777777" w:rsidR="009C5A2F" w:rsidRPr="00CE265E" w:rsidRDefault="009C5A2F" w:rsidP="00F14148">
            <w:pPr>
              <w:spacing w:line="360" w:lineRule="auto"/>
              <w:rPr>
                <w:rFonts w:cs="Arial"/>
                <w:bCs/>
                <w:szCs w:val="28"/>
              </w:rPr>
            </w:pPr>
            <w:r w:rsidRPr="00CE265E">
              <w:rPr>
                <w:rFonts w:cs="Arial"/>
                <w:bCs/>
                <w:szCs w:val="28"/>
              </w:rPr>
              <w:t>12%</w:t>
            </w:r>
          </w:p>
        </w:tc>
      </w:tr>
      <w:tr w:rsidR="009C5A2F" w:rsidRPr="00CE265E" w14:paraId="17BC1BF6" w14:textId="77777777">
        <w:trPr>
          <w:trHeight w:val="288"/>
        </w:trPr>
        <w:tc>
          <w:tcPr>
            <w:tcW w:w="2972" w:type="dxa"/>
            <w:noWrap/>
            <w:vAlign w:val="center"/>
          </w:tcPr>
          <w:p w14:paraId="5E20DEFA" w14:textId="77777777" w:rsidR="009C5A2F" w:rsidRPr="00CE265E" w:rsidRDefault="009C5A2F" w:rsidP="00F14148">
            <w:pPr>
              <w:spacing w:line="360" w:lineRule="auto"/>
              <w:rPr>
                <w:rFonts w:cs="Arial"/>
                <w:bCs/>
                <w:szCs w:val="28"/>
              </w:rPr>
            </w:pPr>
            <w:r w:rsidRPr="00CE265E">
              <w:rPr>
                <w:rFonts w:cs="Arial"/>
                <w:bCs/>
                <w:szCs w:val="28"/>
              </w:rPr>
              <w:t>No data available</w:t>
            </w:r>
          </w:p>
        </w:tc>
        <w:tc>
          <w:tcPr>
            <w:tcW w:w="2977" w:type="dxa"/>
            <w:noWrap/>
            <w:vAlign w:val="center"/>
          </w:tcPr>
          <w:p w14:paraId="2E16FDEE" w14:textId="77777777" w:rsidR="009C5A2F" w:rsidRPr="00CE265E" w:rsidRDefault="009C5A2F" w:rsidP="00F14148">
            <w:pPr>
              <w:spacing w:line="360" w:lineRule="auto"/>
              <w:rPr>
                <w:rFonts w:cs="Arial"/>
                <w:szCs w:val="28"/>
              </w:rPr>
            </w:pPr>
            <w:r w:rsidRPr="00CE265E">
              <w:rPr>
                <w:rFonts w:cs="Arial"/>
                <w:bCs/>
                <w:szCs w:val="28"/>
              </w:rPr>
              <w:t>11%</w:t>
            </w:r>
          </w:p>
        </w:tc>
        <w:tc>
          <w:tcPr>
            <w:tcW w:w="3067" w:type="dxa"/>
          </w:tcPr>
          <w:p w14:paraId="43185686" w14:textId="77777777" w:rsidR="009C5A2F" w:rsidRPr="00CE265E" w:rsidRDefault="009C5A2F" w:rsidP="00F14148">
            <w:pPr>
              <w:spacing w:line="360" w:lineRule="auto"/>
              <w:rPr>
                <w:rFonts w:cs="Arial"/>
                <w:bCs/>
                <w:szCs w:val="28"/>
              </w:rPr>
            </w:pPr>
            <w:r w:rsidRPr="00CE265E">
              <w:rPr>
                <w:rFonts w:cs="Arial"/>
                <w:bCs/>
                <w:szCs w:val="28"/>
              </w:rPr>
              <w:t>-</w:t>
            </w:r>
          </w:p>
        </w:tc>
      </w:tr>
    </w:tbl>
    <w:p w14:paraId="26897892" w14:textId="77777777" w:rsidR="009C5A2F" w:rsidRPr="00CE265E" w:rsidRDefault="009C5A2F" w:rsidP="00F14148">
      <w:pPr>
        <w:spacing w:line="360" w:lineRule="auto"/>
        <w:rPr>
          <w:rFonts w:cs="Arial"/>
          <w:b/>
          <w:bCs/>
          <w:color w:val="0E2841" w:themeColor="text2"/>
          <w:szCs w:val="28"/>
        </w:rPr>
      </w:pPr>
    </w:p>
    <w:p w14:paraId="02E34878" w14:textId="77777777" w:rsidR="009C5A2F" w:rsidRPr="00CE265E" w:rsidRDefault="009C5A2F" w:rsidP="00ED6DAE">
      <w:pPr>
        <w:pStyle w:val="Heading3"/>
      </w:pPr>
      <w:r w:rsidRPr="00CE265E">
        <w:t>Access Needs</w:t>
      </w:r>
    </w:p>
    <w:p w14:paraId="645FC562" w14:textId="12FD4667" w:rsidR="009C5A2F" w:rsidRPr="00CE265E" w:rsidRDefault="009C5A2F" w:rsidP="00F14148">
      <w:pPr>
        <w:pStyle w:val="Text"/>
        <w:rPr>
          <w:rFonts w:cs="Arial"/>
          <w:color w:val="FF0000"/>
          <w:szCs w:val="24"/>
          <w:highlight w:val="yellow"/>
        </w:rPr>
      </w:pPr>
      <w:r w:rsidRPr="00CE265E">
        <w:rPr>
          <w:rFonts w:cs="Arial"/>
          <w:szCs w:val="24"/>
        </w:rPr>
        <w:t>Survey participants were asked whether they have access needs when travelling or planning a journey. Many participants selected multiple access needs. The most common access need is wheelchair, scooter, or cycle accessibility, followed by access to priority seating or quiet or resting spaces, and support from another person.</w:t>
      </w:r>
    </w:p>
    <w:p w14:paraId="49243DBC" w14:textId="6CB61BDF" w:rsidR="009C5A2F" w:rsidRPr="00CE265E" w:rsidRDefault="009C5A2F" w:rsidP="00ED6DAE">
      <w:pPr>
        <w:pStyle w:val="Heading3"/>
      </w:pPr>
      <w:r w:rsidRPr="00CE265E">
        <w:t xml:space="preserve">Table </w:t>
      </w:r>
      <w:r w:rsidR="00A01AA2" w:rsidRPr="00CE265E">
        <w:t>6</w:t>
      </w:r>
      <w:r w:rsidRPr="00CE265E">
        <w:t>. Number of participants, by access need</w:t>
      </w:r>
    </w:p>
    <w:tbl>
      <w:tblPr>
        <w:tblStyle w:val="TableGrid"/>
        <w:tblpPr w:leftFromText="180" w:rightFromText="180" w:vertAnchor="text" w:horzAnchor="margin" w:tblpY="2"/>
        <w:tblW w:w="8926" w:type="dxa"/>
        <w:tblLook w:val="04A0" w:firstRow="1" w:lastRow="0" w:firstColumn="1" w:lastColumn="0" w:noHBand="0" w:noVBand="1"/>
      </w:tblPr>
      <w:tblGrid>
        <w:gridCol w:w="5807"/>
        <w:gridCol w:w="3119"/>
      </w:tblGrid>
      <w:tr w:rsidR="009C5A2F" w:rsidRPr="00CE265E" w14:paraId="5F8593BE" w14:textId="77777777">
        <w:trPr>
          <w:trHeight w:val="288"/>
        </w:trPr>
        <w:tc>
          <w:tcPr>
            <w:tcW w:w="5807" w:type="dxa"/>
            <w:noWrap/>
            <w:hideMark/>
          </w:tcPr>
          <w:p w14:paraId="0E612CD1" w14:textId="77777777" w:rsidR="009C5A2F" w:rsidRPr="00CE265E" w:rsidRDefault="009C5A2F" w:rsidP="00F14148">
            <w:pPr>
              <w:spacing w:line="360" w:lineRule="auto"/>
              <w:rPr>
                <w:rFonts w:cs="Arial"/>
                <w:b/>
                <w:szCs w:val="28"/>
              </w:rPr>
            </w:pPr>
            <w:r w:rsidRPr="00CE265E">
              <w:rPr>
                <w:rFonts w:cs="Arial"/>
                <w:b/>
                <w:szCs w:val="28"/>
              </w:rPr>
              <w:lastRenderedPageBreak/>
              <w:t>Access Need</w:t>
            </w:r>
          </w:p>
        </w:tc>
        <w:tc>
          <w:tcPr>
            <w:tcW w:w="3119" w:type="dxa"/>
            <w:noWrap/>
            <w:hideMark/>
          </w:tcPr>
          <w:p w14:paraId="41010765" w14:textId="77777777" w:rsidR="009C5A2F" w:rsidRPr="00CE265E" w:rsidRDefault="009C5A2F" w:rsidP="00F14148">
            <w:pPr>
              <w:spacing w:line="360" w:lineRule="auto"/>
              <w:rPr>
                <w:rFonts w:cs="Arial"/>
                <w:b/>
                <w:szCs w:val="28"/>
              </w:rPr>
            </w:pPr>
            <w:r w:rsidRPr="00CE265E">
              <w:rPr>
                <w:rFonts w:cs="Arial"/>
                <w:b/>
                <w:szCs w:val="28"/>
              </w:rPr>
              <w:t xml:space="preserve">Percentage of </w:t>
            </w:r>
            <w:r w:rsidRPr="00CE265E">
              <w:rPr>
                <w:rFonts w:cs="Arial"/>
                <w:b/>
                <w:bCs/>
                <w:szCs w:val="28"/>
              </w:rPr>
              <w:t xml:space="preserve"> participants (%)</w:t>
            </w:r>
          </w:p>
        </w:tc>
      </w:tr>
      <w:tr w:rsidR="009C5A2F" w:rsidRPr="00CE265E" w14:paraId="345A324F" w14:textId="77777777">
        <w:trPr>
          <w:trHeight w:val="288"/>
        </w:trPr>
        <w:tc>
          <w:tcPr>
            <w:tcW w:w="5807" w:type="dxa"/>
            <w:noWrap/>
            <w:hideMark/>
          </w:tcPr>
          <w:p w14:paraId="2281C900" w14:textId="77777777" w:rsidR="009C5A2F" w:rsidRPr="00CE265E" w:rsidRDefault="009C5A2F" w:rsidP="00F14148">
            <w:pPr>
              <w:spacing w:line="360" w:lineRule="auto"/>
              <w:rPr>
                <w:rFonts w:cs="Arial"/>
                <w:bCs/>
                <w:szCs w:val="28"/>
              </w:rPr>
            </w:pPr>
            <w:r w:rsidRPr="00CE265E">
              <w:rPr>
                <w:rFonts w:cs="Arial"/>
                <w:bCs/>
                <w:szCs w:val="28"/>
              </w:rPr>
              <w:t>Wheelchair, scooter or cycle accessibility</w:t>
            </w:r>
          </w:p>
        </w:tc>
        <w:tc>
          <w:tcPr>
            <w:tcW w:w="3119" w:type="dxa"/>
            <w:noWrap/>
            <w:hideMark/>
          </w:tcPr>
          <w:p w14:paraId="6808CAD5" w14:textId="77777777" w:rsidR="009C5A2F" w:rsidRPr="00CE265E" w:rsidRDefault="009C5A2F" w:rsidP="00F14148">
            <w:pPr>
              <w:spacing w:line="360" w:lineRule="auto"/>
              <w:rPr>
                <w:rFonts w:cs="Arial"/>
                <w:bCs/>
                <w:szCs w:val="28"/>
              </w:rPr>
            </w:pPr>
            <w:r w:rsidRPr="00CE265E">
              <w:rPr>
                <w:rFonts w:cs="Arial"/>
                <w:bCs/>
                <w:szCs w:val="28"/>
              </w:rPr>
              <w:t>59%</w:t>
            </w:r>
          </w:p>
        </w:tc>
      </w:tr>
      <w:tr w:rsidR="009C5A2F" w:rsidRPr="00CE265E" w14:paraId="25DA1DB5" w14:textId="77777777">
        <w:trPr>
          <w:trHeight w:val="288"/>
        </w:trPr>
        <w:tc>
          <w:tcPr>
            <w:tcW w:w="5807" w:type="dxa"/>
            <w:noWrap/>
            <w:hideMark/>
          </w:tcPr>
          <w:p w14:paraId="0348CDE1" w14:textId="77777777" w:rsidR="009C5A2F" w:rsidRPr="00CE265E" w:rsidRDefault="009C5A2F" w:rsidP="00F14148">
            <w:pPr>
              <w:spacing w:line="360" w:lineRule="auto"/>
              <w:rPr>
                <w:rFonts w:cs="Arial"/>
                <w:bCs/>
                <w:szCs w:val="28"/>
              </w:rPr>
            </w:pPr>
            <w:r w:rsidRPr="00CE265E">
              <w:rPr>
                <w:rFonts w:cs="Arial"/>
                <w:bCs/>
                <w:szCs w:val="28"/>
              </w:rPr>
              <w:t>No Response</w:t>
            </w:r>
          </w:p>
        </w:tc>
        <w:tc>
          <w:tcPr>
            <w:tcW w:w="3119" w:type="dxa"/>
            <w:noWrap/>
            <w:hideMark/>
          </w:tcPr>
          <w:p w14:paraId="1B0EE7AA" w14:textId="77777777" w:rsidR="009C5A2F" w:rsidRPr="00CE265E" w:rsidRDefault="009C5A2F" w:rsidP="00F14148">
            <w:pPr>
              <w:spacing w:line="360" w:lineRule="auto"/>
              <w:rPr>
                <w:rFonts w:cs="Arial"/>
                <w:bCs/>
                <w:szCs w:val="28"/>
              </w:rPr>
            </w:pPr>
            <w:r w:rsidRPr="00CE265E">
              <w:rPr>
                <w:rFonts w:cs="Arial"/>
                <w:bCs/>
                <w:szCs w:val="28"/>
              </w:rPr>
              <w:t>41%</w:t>
            </w:r>
          </w:p>
        </w:tc>
      </w:tr>
      <w:tr w:rsidR="009C5A2F" w:rsidRPr="00CE265E" w14:paraId="6F067001" w14:textId="77777777">
        <w:trPr>
          <w:trHeight w:val="288"/>
        </w:trPr>
        <w:tc>
          <w:tcPr>
            <w:tcW w:w="5807" w:type="dxa"/>
            <w:noWrap/>
            <w:hideMark/>
          </w:tcPr>
          <w:p w14:paraId="3BB27508" w14:textId="77777777" w:rsidR="009C5A2F" w:rsidRPr="00CE265E" w:rsidRDefault="009C5A2F" w:rsidP="00F14148">
            <w:pPr>
              <w:spacing w:line="360" w:lineRule="auto"/>
              <w:rPr>
                <w:rFonts w:cs="Arial"/>
                <w:bCs/>
                <w:szCs w:val="28"/>
              </w:rPr>
            </w:pPr>
            <w:r w:rsidRPr="00CE265E">
              <w:rPr>
                <w:rFonts w:cs="Arial"/>
                <w:bCs/>
                <w:szCs w:val="28"/>
              </w:rPr>
              <w:t>Access to priority seating or quiet or resting spaces</w:t>
            </w:r>
          </w:p>
        </w:tc>
        <w:tc>
          <w:tcPr>
            <w:tcW w:w="3119" w:type="dxa"/>
            <w:noWrap/>
            <w:hideMark/>
          </w:tcPr>
          <w:p w14:paraId="48408A4C" w14:textId="77777777" w:rsidR="009C5A2F" w:rsidRPr="00CE265E" w:rsidRDefault="009C5A2F" w:rsidP="00F14148">
            <w:pPr>
              <w:spacing w:line="360" w:lineRule="auto"/>
              <w:rPr>
                <w:rFonts w:cs="Arial"/>
                <w:bCs/>
                <w:szCs w:val="28"/>
              </w:rPr>
            </w:pPr>
            <w:r w:rsidRPr="00CE265E">
              <w:rPr>
                <w:rFonts w:cs="Arial"/>
                <w:bCs/>
                <w:szCs w:val="28"/>
              </w:rPr>
              <w:t>38%</w:t>
            </w:r>
          </w:p>
        </w:tc>
      </w:tr>
      <w:tr w:rsidR="009C5A2F" w:rsidRPr="00CE265E" w14:paraId="648C0D87" w14:textId="77777777">
        <w:trPr>
          <w:trHeight w:val="288"/>
        </w:trPr>
        <w:tc>
          <w:tcPr>
            <w:tcW w:w="5807" w:type="dxa"/>
            <w:noWrap/>
            <w:hideMark/>
          </w:tcPr>
          <w:p w14:paraId="6503D3DE" w14:textId="77777777" w:rsidR="009C5A2F" w:rsidRPr="00CE265E" w:rsidRDefault="009C5A2F" w:rsidP="00F14148">
            <w:pPr>
              <w:spacing w:line="360" w:lineRule="auto"/>
              <w:rPr>
                <w:rFonts w:cs="Arial"/>
                <w:bCs/>
                <w:szCs w:val="28"/>
              </w:rPr>
            </w:pPr>
            <w:r w:rsidRPr="00CE265E">
              <w:rPr>
                <w:rFonts w:cs="Arial"/>
                <w:bCs/>
                <w:szCs w:val="28"/>
              </w:rPr>
              <w:t>Support from another person</w:t>
            </w:r>
          </w:p>
        </w:tc>
        <w:tc>
          <w:tcPr>
            <w:tcW w:w="3119" w:type="dxa"/>
            <w:noWrap/>
            <w:hideMark/>
          </w:tcPr>
          <w:p w14:paraId="5EE3CF14" w14:textId="77777777" w:rsidR="009C5A2F" w:rsidRPr="00CE265E" w:rsidRDefault="009C5A2F" w:rsidP="00F14148">
            <w:pPr>
              <w:spacing w:line="360" w:lineRule="auto"/>
              <w:rPr>
                <w:rFonts w:cs="Arial"/>
                <w:bCs/>
                <w:szCs w:val="28"/>
              </w:rPr>
            </w:pPr>
            <w:r w:rsidRPr="00CE265E">
              <w:rPr>
                <w:rFonts w:cs="Arial"/>
                <w:bCs/>
                <w:szCs w:val="28"/>
              </w:rPr>
              <w:t>37%</w:t>
            </w:r>
          </w:p>
        </w:tc>
      </w:tr>
      <w:tr w:rsidR="009C5A2F" w:rsidRPr="00CE265E" w14:paraId="334983FB" w14:textId="77777777">
        <w:trPr>
          <w:trHeight w:val="288"/>
        </w:trPr>
        <w:tc>
          <w:tcPr>
            <w:tcW w:w="5807" w:type="dxa"/>
            <w:noWrap/>
            <w:hideMark/>
          </w:tcPr>
          <w:p w14:paraId="6BEFD705" w14:textId="77777777" w:rsidR="009C5A2F" w:rsidRPr="00CE265E" w:rsidRDefault="009C5A2F" w:rsidP="00F14148">
            <w:pPr>
              <w:spacing w:line="360" w:lineRule="auto"/>
              <w:rPr>
                <w:rFonts w:cs="Arial"/>
                <w:bCs/>
                <w:szCs w:val="28"/>
              </w:rPr>
            </w:pPr>
            <w:r w:rsidRPr="00CE265E">
              <w:rPr>
                <w:rFonts w:cs="Arial"/>
                <w:bCs/>
                <w:szCs w:val="28"/>
              </w:rPr>
              <w:t>Accessible wayfinding</w:t>
            </w:r>
          </w:p>
        </w:tc>
        <w:tc>
          <w:tcPr>
            <w:tcW w:w="3119" w:type="dxa"/>
            <w:noWrap/>
            <w:hideMark/>
          </w:tcPr>
          <w:p w14:paraId="6B18D8FE" w14:textId="77777777" w:rsidR="009C5A2F" w:rsidRPr="00CE265E" w:rsidRDefault="009C5A2F" w:rsidP="00F14148">
            <w:pPr>
              <w:spacing w:line="360" w:lineRule="auto"/>
              <w:rPr>
                <w:rFonts w:cs="Arial"/>
                <w:bCs/>
                <w:szCs w:val="28"/>
              </w:rPr>
            </w:pPr>
            <w:r w:rsidRPr="00CE265E">
              <w:rPr>
                <w:rFonts w:cs="Arial"/>
                <w:bCs/>
                <w:szCs w:val="28"/>
              </w:rPr>
              <w:t>20%</w:t>
            </w:r>
          </w:p>
        </w:tc>
      </w:tr>
      <w:tr w:rsidR="009C5A2F" w:rsidRPr="00CE265E" w14:paraId="262DD3B6" w14:textId="77777777">
        <w:trPr>
          <w:trHeight w:val="288"/>
        </w:trPr>
        <w:tc>
          <w:tcPr>
            <w:tcW w:w="5807" w:type="dxa"/>
            <w:noWrap/>
            <w:hideMark/>
          </w:tcPr>
          <w:p w14:paraId="265909D4" w14:textId="77777777" w:rsidR="009C5A2F" w:rsidRPr="00CE265E" w:rsidRDefault="009C5A2F" w:rsidP="00F14148">
            <w:pPr>
              <w:spacing w:line="360" w:lineRule="auto"/>
              <w:rPr>
                <w:rFonts w:cs="Arial"/>
                <w:bCs/>
                <w:szCs w:val="28"/>
              </w:rPr>
            </w:pPr>
            <w:r w:rsidRPr="00CE265E">
              <w:rPr>
                <w:rFonts w:cs="Arial"/>
                <w:bCs/>
                <w:szCs w:val="28"/>
              </w:rPr>
              <w:t>Other</w:t>
            </w:r>
          </w:p>
        </w:tc>
        <w:tc>
          <w:tcPr>
            <w:tcW w:w="3119" w:type="dxa"/>
            <w:noWrap/>
            <w:hideMark/>
          </w:tcPr>
          <w:p w14:paraId="40DAD518" w14:textId="77777777" w:rsidR="009C5A2F" w:rsidRPr="00CE265E" w:rsidRDefault="009C5A2F" w:rsidP="00F14148">
            <w:pPr>
              <w:spacing w:line="360" w:lineRule="auto"/>
              <w:rPr>
                <w:rFonts w:cs="Arial"/>
                <w:bCs/>
                <w:szCs w:val="28"/>
              </w:rPr>
            </w:pPr>
            <w:r w:rsidRPr="00CE265E">
              <w:rPr>
                <w:rFonts w:cs="Arial"/>
                <w:bCs/>
                <w:szCs w:val="28"/>
              </w:rPr>
              <w:t>19%</w:t>
            </w:r>
          </w:p>
        </w:tc>
      </w:tr>
      <w:tr w:rsidR="009C5A2F" w:rsidRPr="00CE265E" w14:paraId="7BCFB5CC" w14:textId="77777777">
        <w:trPr>
          <w:trHeight w:val="288"/>
        </w:trPr>
        <w:tc>
          <w:tcPr>
            <w:tcW w:w="5807" w:type="dxa"/>
            <w:noWrap/>
            <w:hideMark/>
          </w:tcPr>
          <w:p w14:paraId="471FA65D" w14:textId="77777777" w:rsidR="009C5A2F" w:rsidRPr="00CE265E" w:rsidRDefault="009C5A2F" w:rsidP="00F14148">
            <w:pPr>
              <w:spacing w:line="360" w:lineRule="auto"/>
              <w:rPr>
                <w:rFonts w:cs="Arial"/>
                <w:bCs/>
                <w:szCs w:val="28"/>
              </w:rPr>
            </w:pPr>
            <w:r w:rsidRPr="00CE265E">
              <w:rPr>
                <w:rFonts w:cs="Arial"/>
                <w:bCs/>
                <w:szCs w:val="28"/>
              </w:rPr>
              <w:t>Audio/visual information presented in a certain way</w:t>
            </w:r>
          </w:p>
        </w:tc>
        <w:tc>
          <w:tcPr>
            <w:tcW w:w="3119" w:type="dxa"/>
            <w:noWrap/>
            <w:hideMark/>
          </w:tcPr>
          <w:p w14:paraId="243E0EEF"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75A84163" w14:textId="77777777">
        <w:trPr>
          <w:trHeight w:val="288"/>
        </w:trPr>
        <w:tc>
          <w:tcPr>
            <w:tcW w:w="5807" w:type="dxa"/>
            <w:noWrap/>
            <w:hideMark/>
          </w:tcPr>
          <w:p w14:paraId="6A7E3E2E" w14:textId="77777777" w:rsidR="009C5A2F" w:rsidRPr="00CE265E" w:rsidRDefault="009C5A2F" w:rsidP="00F14148">
            <w:pPr>
              <w:spacing w:line="360" w:lineRule="auto"/>
              <w:rPr>
                <w:rFonts w:cs="Arial"/>
                <w:bCs/>
                <w:szCs w:val="28"/>
              </w:rPr>
            </w:pPr>
            <w:r w:rsidRPr="00CE265E">
              <w:rPr>
                <w:rFonts w:cs="Arial"/>
                <w:bCs/>
                <w:szCs w:val="28"/>
              </w:rPr>
              <w:t>Increased infection controls</w:t>
            </w:r>
          </w:p>
        </w:tc>
        <w:tc>
          <w:tcPr>
            <w:tcW w:w="3119" w:type="dxa"/>
            <w:noWrap/>
            <w:hideMark/>
          </w:tcPr>
          <w:p w14:paraId="08245A48" w14:textId="77777777" w:rsidR="009C5A2F" w:rsidRPr="00CE265E" w:rsidRDefault="009C5A2F" w:rsidP="00F14148">
            <w:pPr>
              <w:spacing w:line="360" w:lineRule="auto"/>
              <w:rPr>
                <w:rFonts w:cs="Arial"/>
                <w:bCs/>
                <w:szCs w:val="28"/>
              </w:rPr>
            </w:pPr>
            <w:r w:rsidRPr="00CE265E">
              <w:rPr>
                <w:rFonts w:cs="Arial"/>
                <w:bCs/>
                <w:szCs w:val="28"/>
              </w:rPr>
              <w:t>10%</w:t>
            </w:r>
          </w:p>
        </w:tc>
      </w:tr>
      <w:tr w:rsidR="009C5A2F" w:rsidRPr="00CE265E" w14:paraId="6FDBD9B0" w14:textId="77777777">
        <w:trPr>
          <w:trHeight w:val="288"/>
        </w:trPr>
        <w:tc>
          <w:tcPr>
            <w:tcW w:w="5807" w:type="dxa"/>
            <w:noWrap/>
            <w:hideMark/>
          </w:tcPr>
          <w:p w14:paraId="52E16CDF" w14:textId="77777777" w:rsidR="009C5A2F" w:rsidRPr="00CE265E" w:rsidRDefault="009C5A2F" w:rsidP="00F14148">
            <w:pPr>
              <w:spacing w:line="360" w:lineRule="auto"/>
              <w:rPr>
                <w:rFonts w:cs="Arial"/>
                <w:bCs/>
                <w:szCs w:val="28"/>
              </w:rPr>
            </w:pPr>
            <w:r w:rsidRPr="00CE265E">
              <w:rPr>
                <w:rFonts w:cs="Arial"/>
                <w:bCs/>
                <w:szCs w:val="28"/>
              </w:rPr>
              <w:t>The issues are unrelated to my access needs</w:t>
            </w:r>
          </w:p>
        </w:tc>
        <w:tc>
          <w:tcPr>
            <w:tcW w:w="3119" w:type="dxa"/>
            <w:noWrap/>
            <w:hideMark/>
          </w:tcPr>
          <w:p w14:paraId="2D1A953C" w14:textId="77777777" w:rsidR="009C5A2F" w:rsidRPr="00CE265E" w:rsidRDefault="009C5A2F" w:rsidP="00F14148">
            <w:pPr>
              <w:spacing w:line="360" w:lineRule="auto"/>
              <w:rPr>
                <w:rFonts w:cs="Arial"/>
                <w:bCs/>
                <w:szCs w:val="28"/>
              </w:rPr>
            </w:pPr>
            <w:r w:rsidRPr="00CE265E">
              <w:rPr>
                <w:rFonts w:cs="Arial"/>
                <w:bCs/>
                <w:szCs w:val="28"/>
              </w:rPr>
              <w:t>9%</w:t>
            </w:r>
          </w:p>
        </w:tc>
      </w:tr>
      <w:tr w:rsidR="009C5A2F" w:rsidRPr="00CE265E" w14:paraId="1FF6EAEA" w14:textId="77777777">
        <w:trPr>
          <w:trHeight w:val="288"/>
        </w:trPr>
        <w:tc>
          <w:tcPr>
            <w:tcW w:w="5807" w:type="dxa"/>
            <w:noWrap/>
            <w:hideMark/>
          </w:tcPr>
          <w:p w14:paraId="603B2C4C" w14:textId="77777777" w:rsidR="009C5A2F" w:rsidRPr="00CE265E" w:rsidRDefault="009C5A2F" w:rsidP="00F14148">
            <w:pPr>
              <w:spacing w:line="360" w:lineRule="auto"/>
              <w:rPr>
                <w:rFonts w:cs="Arial"/>
                <w:bCs/>
                <w:szCs w:val="28"/>
              </w:rPr>
            </w:pPr>
            <w:r w:rsidRPr="00CE265E">
              <w:rPr>
                <w:rFonts w:cs="Arial"/>
                <w:bCs/>
                <w:szCs w:val="28"/>
              </w:rPr>
              <w:t>Communication delivered in a certain way</w:t>
            </w:r>
          </w:p>
        </w:tc>
        <w:tc>
          <w:tcPr>
            <w:tcW w:w="3119" w:type="dxa"/>
            <w:noWrap/>
            <w:hideMark/>
          </w:tcPr>
          <w:p w14:paraId="591F4716" w14:textId="77777777" w:rsidR="009C5A2F" w:rsidRPr="00CE265E" w:rsidRDefault="009C5A2F" w:rsidP="00F14148">
            <w:pPr>
              <w:spacing w:line="360" w:lineRule="auto"/>
              <w:rPr>
                <w:rFonts w:cs="Arial"/>
                <w:bCs/>
                <w:szCs w:val="28"/>
              </w:rPr>
            </w:pPr>
            <w:r w:rsidRPr="00CE265E">
              <w:rPr>
                <w:rFonts w:cs="Arial"/>
                <w:bCs/>
                <w:szCs w:val="28"/>
              </w:rPr>
              <w:t>8%</w:t>
            </w:r>
          </w:p>
        </w:tc>
      </w:tr>
      <w:tr w:rsidR="009C5A2F" w:rsidRPr="00CE265E" w14:paraId="592897BE" w14:textId="77777777">
        <w:trPr>
          <w:trHeight w:val="288"/>
        </w:trPr>
        <w:tc>
          <w:tcPr>
            <w:tcW w:w="5807" w:type="dxa"/>
            <w:noWrap/>
            <w:hideMark/>
          </w:tcPr>
          <w:p w14:paraId="5E9ED744" w14:textId="77777777" w:rsidR="009C5A2F" w:rsidRPr="00CE265E" w:rsidRDefault="009C5A2F" w:rsidP="00F14148">
            <w:pPr>
              <w:spacing w:line="360" w:lineRule="auto"/>
              <w:rPr>
                <w:rFonts w:cs="Arial"/>
                <w:bCs/>
                <w:szCs w:val="28"/>
              </w:rPr>
            </w:pPr>
            <w:r w:rsidRPr="00CE265E">
              <w:rPr>
                <w:rFonts w:cs="Arial"/>
                <w:bCs/>
                <w:szCs w:val="28"/>
              </w:rPr>
              <w:t>Support from an assistance dog</w:t>
            </w:r>
          </w:p>
        </w:tc>
        <w:tc>
          <w:tcPr>
            <w:tcW w:w="3119" w:type="dxa"/>
            <w:noWrap/>
            <w:hideMark/>
          </w:tcPr>
          <w:p w14:paraId="0EB537C1" w14:textId="77777777" w:rsidR="009C5A2F" w:rsidRPr="00CE265E" w:rsidRDefault="009C5A2F" w:rsidP="00F14148">
            <w:pPr>
              <w:spacing w:line="360" w:lineRule="auto"/>
              <w:rPr>
                <w:rFonts w:cs="Arial"/>
                <w:bCs/>
                <w:szCs w:val="28"/>
              </w:rPr>
            </w:pPr>
            <w:r w:rsidRPr="00CE265E">
              <w:rPr>
                <w:rFonts w:cs="Arial"/>
                <w:bCs/>
                <w:szCs w:val="28"/>
              </w:rPr>
              <w:t>5%</w:t>
            </w:r>
          </w:p>
        </w:tc>
      </w:tr>
      <w:tr w:rsidR="009C5A2F" w:rsidRPr="00CE265E" w14:paraId="4DDF50D8" w14:textId="77777777">
        <w:trPr>
          <w:trHeight w:val="288"/>
        </w:trPr>
        <w:tc>
          <w:tcPr>
            <w:tcW w:w="5807" w:type="dxa"/>
            <w:noWrap/>
            <w:hideMark/>
          </w:tcPr>
          <w:p w14:paraId="05522972" w14:textId="77777777" w:rsidR="009C5A2F" w:rsidRPr="00CE265E" w:rsidRDefault="009C5A2F" w:rsidP="00F14148">
            <w:pPr>
              <w:spacing w:line="360" w:lineRule="auto"/>
              <w:rPr>
                <w:rFonts w:cs="Arial"/>
                <w:bCs/>
                <w:szCs w:val="28"/>
              </w:rPr>
            </w:pPr>
            <w:r w:rsidRPr="00CE265E">
              <w:rPr>
                <w:rFonts w:cs="Arial"/>
                <w:bCs/>
                <w:szCs w:val="28"/>
              </w:rPr>
              <w:t>None of the above</w:t>
            </w:r>
          </w:p>
        </w:tc>
        <w:tc>
          <w:tcPr>
            <w:tcW w:w="3119" w:type="dxa"/>
            <w:noWrap/>
            <w:hideMark/>
          </w:tcPr>
          <w:p w14:paraId="3C0CB096" w14:textId="77777777" w:rsidR="009C5A2F" w:rsidRPr="00CE265E" w:rsidRDefault="009C5A2F" w:rsidP="00F14148">
            <w:pPr>
              <w:spacing w:line="360" w:lineRule="auto"/>
              <w:rPr>
                <w:rFonts w:cs="Arial"/>
                <w:bCs/>
                <w:szCs w:val="28"/>
              </w:rPr>
            </w:pPr>
            <w:r w:rsidRPr="00CE265E">
              <w:rPr>
                <w:rFonts w:cs="Arial"/>
                <w:bCs/>
                <w:szCs w:val="28"/>
              </w:rPr>
              <w:t>3%</w:t>
            </w:r>
          </w:p>
        </w:tc>
      </w:tr>
    </w:tbl>
    <w:p w14:paraId="0B2D4CF5" w14:textId="77777777" w:rsidR="009C5A2F" w:rsidRPr="00CE265E" w:rsidRDefault="009C5A2F" w:rsidP="00F14148">
      <w:pPr>
        <w:pStyle w:val="Text"/>
        <w:rPr>
          <w:rFonts w:cs="Arial"/>
          <w:szCs w:val="24"/>
        </w:rPr>
      </w:pPr>
    </w:p>
    <w:p w14:paraId="3DC34B1F" w14:textId="792487C1" w:rsidR="009C5A2F" w:rsidRPr="00CE265E" w:rsidRDefault="009C5A2F" w:rsidP="00F14148">
      <w:pPr>
        <w:pStyle w:val="Text"/>
        <w:rPr>
          <w:rFonts w:cs="Arial"/>
          <w:szCs w:val="24"/>
        </w:rPr>
      </w:pPr>
      <w:r w:rsidRPr="00CE265E">
        <w:rPr>
          <w:rFonts w:cs="Arial"/>
          <w:szCs w:val="24"/>
        </w:rPr>
        <w:t xml:space="preserve">Note: Column totals sum to more than 100% because participants can report more than one access need. This was calculated as the number of people that selected the access need out of the total number of survey participants. </w:t>
      </w:r>
    </w:p>
    <w:p w14:paraId="0825C9B8" w14:textId="77777777" w:rsidR="009C5A2F" w:rsidRPr="00CE265E" w:rsidRDefault="009C5A2F" w:rsidP="00ED6DAE">
      <w:pPr>
        <w:pStyle w:val="Heading3"/>
      </w:pPr>
      <w:r w:rsidRPr="00CE265E">
        <w:t xml:space="preserve">Condition, illness or impairment </w:t>
      </w:r>
    </w:p>
    <w:p w14:paraId="2CB84913" w14:textId="77777777" w:rsidR="009C5A2F" w:rsidRPr="00CE265E" w:rsidRDefault="009C5A2F" w:rsidP="00F14148">
      <w:pPr>
        <w:pStyle w:val="Text"/>
        <w:rPr>
          <w:rFonts w:cs="Arial"/>
          <w:szCs w:val="24"/>
        </w:rPr>
      </w:pPr>
      <w:r w:rsidRPr="00CE265E">
        <w:rPr>
          <w:rFonts w:cs="Arial"/>
          <w:szCs w:val="24"/>
        </w:rPr>
        <w:t xml:space="preserve">Participants were asked if they have a condition, illness or impairment. Many stated they have multiple conditions, illnesses or impairments. </w:t>
      </w:r>
      <w:r w:rsidRPr="00CE265E">
        <w:rPr>
          <w:rFonts w:cs="Arial"/>
          <w:bCs/>
          <w:iCs/>
          <w:szCs w:val="28"/>
        </w:rPr>
        <w:t>Those with a mobility or dexterity impairment were highly over-represented in the survey</w:t>
      </w:r>
      <w:r w:rsidRPr="00CE265E">
        <w:rPr>
          <w:rFonts w:cs="Arial"/>
          <w:szCs w:val="24"/>
        </w:rPr>
        <w:t xml:space="preserve">, when compared with the Family Resource </w:t>
      </w:r>
      <w:r w:rsidRPr="00CE265E">
        <w:rPr>
          <w:rFonts w:cs="Arial"/>
          <w:szCs w:val="24"/>
        </w:rPr>
        <w:lastRenderedPageBreak/>
        <w:t xml:space="preserve">Survey. Those with a </w:t>
      </w:r>
      <w:r w:rsidRPr="00CE265E">
        <w:rPr>
          <w:rFonts w:cs="Arial"/>
          <w:bCs/>
          <w:szCs w:val="28"/>
        </w:rPr>
        <w:t xml:space="preserve">stamina, breathing or fatigue impairment </w:t>
      </w:r>
      <w:r w:rsidRPr="00CE265E">
        <w:rPr>
          <w:rFonts w:cs="Arial"/>
          <w:szCs w:val="24"/>
        </w:rPr>
        <w:t>were under-represented in the survey.</w:t>
      </w:r>
    </w:p>
    <w:p w14:paraId="34D81E57" w14:textId="15C15CD8" w:rsidR="009C5A2F" w:rsidRPr="00CE265E" w:rsidRDefault="009C5A2F" w:rsidP="00ED6DAE">
      <w:pPr>
        <w:pStyle w:val="Heading3"/>
      </w:pPr>
      <w:r w:rsidRPr="00CE265E">
        <w:t xml:space="preserve">Table </w:t>
      </w:r>
      <w:r w:rsidR="00A01AA2" w:rsidRPr="00CE265E">
        <w:t>7</w:t>
      </w:r>
      <w:r w:rsidRPr="00CE265E">
        <w:t>. Percentage of participants and UK disability prevalence, by impairment type</w:t>
      </w:r>
    </w:p>
    <w:tbl>
      <w:tblPr>
        <w:tblStyle w:val="TableGrid"/>
        <w:tblW w:w="9016" w:type="dxa"/>
        <w:tblLook w:val="04A0" w:firstRow="1" w:lastRow="0" w:firstColumn="1" w:lastColumn="0" w:noHBand="0" w:noVBand="1"/>
      </w:tblPr>
      <w:tblGrid>
        <w:gridCol w:w="4106"/>
        <w:gridCol w:w="2360"/>
        <w:gridCol w:w="2550"/>
      </w:tblGrid>
      <w:tr w:rsidR="009C5A2F" w:rsidRPr="00CE265E" w14:paraId="230A10BA" w14:textId="77777777">
        <w:trPr>
          <w:trHeight w:val="288"/>
        </w:trPr>
        <w:tc>
          <w:tcPr>
            <w:tcW w:w="4106" w:type="dxa"/>
            <w:noWrap/>
            <w:hideMark/>
          </w:tcPr>
          <w:p w14:paraId="6210D189" w14:textId="77777777" w:rsidR="009C5A2F" w:rsidRPr="00CE265E" w:rsidRDefault="009C5A2F" w:rsidP="00F14148">
            <w:pPr>
              <w:spacing w:line="360" w:lineRule="auto"/>
              <w:rPr>
                <w:rFonts w:cs="Arial"/>
                <w:b/>
                <w:szCs w:val="28"/>
              </w:rPr>
            </w:pPr>
            <w:r w:rsidRPr="00CE265E">
              <w:rPr>
                <w:rFonts w:cs="Arial"/>
                <w:b/>
                <w:szCs w:val="28"/>
              </w:rPr>
              <w:t>Impairment</w:t>
            </w:r>
          </w:p>
        </w:tc>
        <w:tc>
          <w:tcPr>
            <w:tcW w:w="2360" w:type="dxa"/>
            <w:noWrap/>
            <w:hideMark/>
          </w:tcPr>
          <w:p w14:paraId="3A435E1F" w14:textId="77777777" w:rsidR="009C5A2F" w:rsidRPr="00CE265E" w:rsidRDefault="009C5A2F" w:rsidP="00F14148">
            <w:pPr>
              <w:spacing w:line="360" w:lineRule="auto"/>
              <w:rPr>
                <w:rFonts w:cs="Arial"/>
                <w:b/>
                <w:szCs w:val="28"/>
              </w:rPr>
            </w:pPr>
            <w:r w:rsidRPr="00CE265E">
              <w:rPr>
                <w:rFonts w:cs="Arial"/>
                <w:b/>
                <w:bCs/>
                <w:szCs w:val="28"/>
              </w:rPr>
              <w:t>Percentage of participants (%)</w:t>
            </w:r>
          </w:p>
        </w:tc>
        <w:tc>
          <w:tcPr>
            <w:tcW w:w="2550" w:type="dxa"/>
          </w:tcPr>
          <w:p w14:paraId="457E8D93"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9"/>
            </w:r>
          </w:p>
        </w:tc>
      </w:tr>
      <w:tr w:rsidR="009C5A2F" w:rsidRPr="00CE265E" w14:paraId="3917D574" w14:textId="77777777">
        <w:trPr>
          <w:trHeight w:val="288"/>
        </w:trPr>
        <w:tc>
          <w:tcPr>
            <w:tcW w:w="4106" w:type="dxa"/>
            <w:noWrap/>
          </w:tcPr>
          <w:p w14:paraId="54307E9E" w14:textId="77777777" w:rsidR="009C5A2F" w:rsidRPr="00CE265E" w:rsidRDefault="009C5A2F" w:rsidP="00F14148">
            <w:pPr>
              <w:spacing w:line="360" w:lineRule="auto"/>
              <w:rPr>
                <w:rFonts w:cs="Arial"/>
                <w:bCs/>
                <w:szCs w:val="28"/>
              </w:rPr>
            </w:pPr>
            <w:r w:rsidRPr="00CE265E">
              <w:rPr>
                <w:rFonts w:cs="Arial"/>
                <w:bCs/>
                <w:szCs w:val="28"/>
              </w:rPr>
              <w:t>Mobility</w:t>
            </w:r>
          </w:p>
        </w:tc>
        <w:tc>
          <w:tcPr>
            <w:tcW w:w="2360" w:type="dxa"/>
            <w:noWrap/>
          </w:tcPr>
          <w:p w14:paraId="63766570" w14:textId="77777777" w:rsidR="009C5A2F" w:rsidRPr="00CE265E" w:rsidRDefault="009C5A2F" w:rsidP="00F14148">
            <w:pPr>
              <w:spacing w:line="360" w:lineRule="auto"/>
              <w:rPr>
                <w:rFonts w:cs="Arial"/>
                <w:szCs w:val="28"/>
              </w:rPr>
            </w:pPr>
            <w:r w:rsidRPr="00CE265E">
              <w:rPr>
                <w:rFonts w:cs="Arial"/>
                <w:bCs/>
                <w:szCs w:val="28"/>
              </w:rPr>
              <w:t>87%</w:t>
            </w:r>
          </w:p>
        </w:tc>
        <w:tc>
          <w:tcPr>
            <w:tcW w:w="2550" w:type="dxa"/>
          </w:tcPr>
          <w:p w14:paraId="501E650F" w14:textId="77777777" w:rsidR="009C5A2F" w:rsidRPr="00CE265E" w:rsidRDefault="009C5A2F" w:rsidP="00F14148">
            <w:pPr>
              <w:spacing w:line="360" w:lineRule="auto"/>
              <w:rPr>
                <w:rFonts w:cs="Arial"/>
                <w:bCs/>
                <w:szCs w:val="28"/>
              </w:rPr>
            </w:pPr>
            <w:r w:rsidRPr="00CE265E">
              <w:rPr>
                <w:rFonts w:cs="Arial"/>
                <w:bCs/>
                <w:szCs w:val="28"/>
              </w:rPr>
              <w:t>64%</w:t>
            </w:r>
          </w:p>
        </w:tc>
      </w:tr>
      <w:tr w:rsidR="009C5A2F" w:rsidRPr="00CE265E" w14:paraId="09019519" w14:textId="77777777">
        <w:trPr>
          <w:trHeight w:val="288"/>
        </w:trPr>
        <w:tc>
          <w:tcPr>
            <w:tcW w:w="4106" w:type="dxa"/>
            <w:noWrap/>
          </w:tcPr>
          <w:p w14:paraId="62649749" w14:textId="77777777" w:rsidR="009C5A2F" w:rsidRPr="00CE265E" w:rsidRDefault="009C5A2F" w:rsidP="00F14148">
            <w:pPr>
              <w:spacing w:line="360" w:lineRule="auto"/>
              <w:rPr>
                <w:rFonts w:cs="Arial"/>
                <w:bCs/>
                <w:szCs w:val="28"/>
              </w:rPr>
            </w:pPr>
            <w:r w:rsidRPr="00CE265E">
              <w:rPr>
                <w:rFonts w:cs="Arial"/>
                <w:bCs/>
                <w:szCs w:val="28"/>
              </w:rPr>
              <w:t>Stamina/breathing/fatigue</w:t>
            </w:r>
          </w:p>
        </w:tc>
        <w:tc>
          <w:tcPr>
            <w:tcW w:w="2360" w:type="dxa"/>
            <w:noWrap/>
          </w:tcPr>
          <w:p w14:paraId="480CA4AF" w14:textId="77777777" w:rsidR="009C5A2F" w:rsidRPr="00CE265E" w:rsidRDefault="009C5A2F" w:rsidP="00F14148">
            <w:pPr>
              <w:spacing w:line="360" w:lineRule="auto"/>
              <w:rPr>
                <w:rFonts w:cs="Arial"/>
                <w:szCs w:val="28"/>
              </w:rPr>
            </w:pPr>
            <w:r w:rsidRPr="00CE265E">
              <w:rPr>
                <w:rFonts w:cs="Arial"/>
                <w:bCs/>
                <w:szCs w:val="28"/>
              </w:rPr>
              <w:t>10</w:t>
            </w:r>
            <w:r w:rsidRPr="00CE265E">
              <w:rPr>
                <w:rFonts w:cs="Arial"/>
                <w:szCs w:val="28"/>
              </w:rPr>
              <w:t>%</w:t>
            </w:r>
          </w:p>
        </w:tc>
        <w:tc>
          <w:tcPr>
            <w:tcW w:w="2550" w:type="dxa"/>
          </w:tcPr>
          <w:p w14:paraId="2816AD42" w14:textId="77777777" w:rsidR="009C5A2F" w:rsidRPr="00CE265E" w:rsidRDefault="009C5A2F" w:rsidP="00F14148">
            <w:pPr>
              <w:spacing w:line="360" w:lineRule="auto"/>
              <w:rPr>
                <w:rFonts w:cs="Arial"/>
                <w:bCs/>
                <w:szCs w:val="28"/>
              </w:rPr>
            </w:pPr>
            <w:r w:rsidRPr="00CE265E">
              <w:rPr>
                <w:rFonts w:cs="Arial"/>
                <w:bCs/>
                <w:szCs w:val="28"/>
              </w:rPr>
              <w:t>43%</w:t>
            </w:r>
          </w:p>
        </w:tc>
      </w:tr>
      <w:tr w:rsidR="009C5A2F" w:rsidRPr="00CE265E" w14:paraId="607B2CD7" w14:textId="77777777">
        <w:trPr>
          <w:trHeight w:val="288"/>
        </w:trPr>
        <w:tc>
          <w:tcPr>
            <w:tcW w:w="4106" w:type="dxa"/>
            <w:noWrap/>
          </w:tcPr>
          <w:p w14:paraId="1CC18493" w14:textId="77777777" w:rsidR="009C5A2F" w:rsidRPr="00CE265E" w:rsidRDefault="009C5A2F" w:rsidP="00F14148">
            <w:pPr>
              <w:spacing w:line="360" w:lineRule="auto"/>
              <w:rPr>
                <w:rFonts w:cs="Arial"/>
                <w:bCs/>
                <w:szCs w:val="28"/>
              </w:rPr>
            </w:pPr>
            <w:r w:rsidRPr="00CE265E">
              <w:rPr>
                <w:rFonts w:cs="Arial"/>
                <w:bCs/>
                <w:szCs w:val="28"/>
              </w:rPr>
              <w:t>Dexterity</w:t>
            </w:r>
          </w:p>
        </w:tc>
        <w:tc>
          <w:tcPr>
            <w:tcW w:w="2360" w:type="dxa"/>
            <w:noWrap/>
          </w:tcPr>
          <w:p w14:paraId="4707C07C" w14:textId="77777777" w:rsidR="009C5A2F" w:rsidRPr="00CE265E" w:rsidRDefault="009C5A2F" w:rsidP="00F14148">
            <w:pPr>
              <w:spacing w:line="360" w:lineRule="auto"/>
              <w:rPr>
                <w:rFonts w:cs="Arial"/>
                <w:szCs w:val="28"/>
              </w:rPr>
            </w:pPr>
            <w:r w:rsidRPr="00CE265E">
              <w:rPr>
                <w:rFonts w:cs="Arial"/>
                <w:szCs w:val="28"/>
              </w:rPr>
              <w:t>70%</w:t>
            </w:r>
          </w:p>
        </w:tc>
        <w:tc>
          <w:tcPr>
            <w:tcW w:w="2550" w:type="dxa"/>
          </w:tcPr>
          <w:p w14:paraId="0F704106" w14:textId="77777777" w:rsidR="009C5A2F" w:rsidRPr="00CE265E" w:rsidRDefault="009C5A2F" w:rsidP="00F14148">
            <w:pPr>
              <w:spacing w:line="360" w:lineRule="auto"/>
              <w:rPr>
                <w:rFonts w:cs="Arial"/>
                <w:bCs/>
                <w:szCs w:val="28"/>
              </w:rPr>
            </w:pPr>
            <w:r w:rsidRPr="00CE265E">
              <w:rPr>
                <w:rFonts w:cs="Arial"/>
                <w:bCs/>
                <w:szCs w:val="28"/>
              </w:rPr>
              <w:t>35%</w:t>
            </w:r>
          </w:p>
        </w:tc>
      </w:tr>
      <w:tr w:rsidR="009C5A2F" w:rsidRPr="00CE265E" w14:paraId="7CA11041" w14:textId="77777777">
        <w:trPr>
          <w:trHeight w:val="288"/>
        </w:trPr>
        <w:tc>
          <w:tcPr>
            <w:tcW w:w="4106" w:type="dxa"/>
            <w:noWrap/>
          </w:tcPr>
          <w:p w14:paraId="70740DA4" w14:textId="77777777" w:rsidR="009C5A2F" w:rsidRPr="00CE265E" w:rsidRDefault="009C5A2F" w:rsidP="00F14148">
            <w:pPr>
              <w:spacing w:line="360" w:lineRule="auto"/>
              <w:rPr>
                <w:rFonts w:cs="Arial"/>
                <w:bCs/>
                <w:szCs w:val="28"/>
              </w:rPr>
            </w:pPr>
            <w:r w:rsidRPr="00CE265E">
              <w:rPr>
                <w:rFonts w:cs="Arial"/>
                <w:bCs/>
                <w:szCs w:val="28"/>
              </w:rPr>
              <w:t>Mental health</w:t>
            </w:r>
          </w:p>
        </w:tc>
        <w:tc>
          <w:tcPr>
            <w:tcW w:w="2360" w:type="dxa"/>
            <w:noWrap/>
          </w:tcPr>
          <w:p w14:paraId="2F3C4F1B" w14:textId="77777777" w:rsidR="009C5A2F" w:rsidRPr="00CE265E" w:rsidRDefault="009C5A2F" w:rsidP="00F14148">
            <w:pPr>
              <w:spacing w:line="360" w:lineRule="auto"/>
              <w:rPr>
                <w:rFonts w:cs="Arial"/>
                <w:szCs w:val="28"/>
              </w:rPr>
            </w:pPr>
            <w:r w:rsidRPr="00CE265E">
              <w:rPr>
                <w:rFonts w:cs="Arial"/>
                <w:szCs w:val="28"/>
              </w:rPr>
              <w:t>7%</w:t>
            </w:r>
          </w:p>
        </w:tc>
        <w:tc>
          <w:tcPr>
            <w:tcW w:w="2550" w:type="dxa"/>
          </w:tcPr>
          <w:p w14:paraId="37B38278"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71973C44" w14:textId="77777777">
        <w:trPr>
          <w:trHeight w:val="288"/>
        </w:trPr>
        <w:tc>
          <w:tcPr>
            <w:tcW w:w="4106" w:type="dxa"/>
            <w:noWrap/>
          </w:tcPr>
          <w:p w14:paraId="49F98593" w14:textId="77777777" w:rsidR="009C5A2F" w:rsidRPr="00CE265E" w:rsidRDefault="009C5A2F" w:rsidP="00F14148">
            <w:pPr>
              <w:spacing w:line="360" w:lineRule="auto"/>
              <w:rPr>
                <w:rFonts w:cs="Arial"/>
                <w:bCs/>
                <w:szCs w:val="28"/>
              </w:rPr>
            </w:pPr>
            <w:r w:rsidRPr="00CE265E">
              <w:rPr>
                <w:rFonts w:cs="Arial"/>
                <w:bCs/>
                <w:szCs w:val="28"/>
              </w:rPr>
              <w:t>Memory</w:t>
            </w:r>
          </w:p>
        </w:tc>
        <w:tc>
          <w:tcPr>
            <w:tcW w:w="2360" w:type="dxa"/>
            <w:noWrap/>
          </w:tcPr>
          <w:p w14:paraId="04862AE7" w14:textId="77777777" w:rsidR="009C5A2F" w:rsidRPr="00CE265E" w:rsidRDefault="009C5A2F" w:rsidP="00F14148">
            <w:pPr>
              <w:spacing w:line="360" w:lineRule="auto"/>
              <w:rPr>
                <w:rFonts w:cs="Arial"/>
                <w:szCs w:val="28"/>
              </w:rPr>
            </w:pPr>
            <w:r w:rsidRPr="00CE265E">
              <w:rPr>
                <w:rFonts w:cs="Arial"/>
                <w:bCs/>
                <w:szCs w:val="28"/>
              </w:rPr>
              <w:t>15%</w:t>
            </w:r>
          </w:p>
        </w:tc>
        <w:tc>
          <w:tcPr>
            <w:tcW w:w="2550" w:type="dxa"/>
          </w:tcPr>
          <w:p w14:paraId="2A2892DF"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66919518" w14:textId="77777777">
        <w:trPr>
          <w:trHeight w:val="288"/>
        </w:trPr>
        <w:tc>
          <w:tcPr>
            <w:tcW w:w="4106" w:type="dxa"/>
            <w:noWrap/>
          </w:tcPr>
          <w:p w14:paraId="51EFF2F0" w14:textId="77777777" w:rsidR="009C5A2F" w:rsidRPr="00CE265E" w:rsidRDefault="009C5A2F" w:rsidP="00F14148">
            <w:pPr>
              <w:spacing w:line="360" w:lineRule="auto"/>
              <w:rPr>
                <w:rFonts w:cs="Arial"/>
                <w:bCs/>
                <w:szCs w:val="28"/>
              </w:rPr>
            </w:pPr>
            <w:r w:rsidRPr="00CE265E">
              <w:rPr>
                <w:rFonts w:cs="Arial"/>
                <w:bCs/>
                <w:szCs w:val="28"/>
              </w:rPr>
              <w:t xml:space="preserve">Hearing </w:t>
            </w:r>
          </w:p>
        </w:tc>
        <w:tc>
          <w:tcPr>
            <w:tcW w:w="2360" w:type="dxa"/>
            <w:noWrap/>
          </w:tcPr>
          <w:p w14:paraId="7D47D34D" w14:textId="77777777" w:rsidR="009C5A2F" w:rsidRPr="00CE265E" w:rsidRDefault="009C5A2F" w:rsidP="00F14148">
            <w:pPr>
              <w:spacing w:line="360" w:lineRule="auto"/>
              <w:rPr>
                <w:rFonts w:cs="Arial"/>
                <w:szCs w:val="28"/>
              </w:rPr>
            </w:pPr>
            <w:r w:rsidRPr="00CE265E">
              <w:rPr>
                <w:rFonts w:cs="Arial"/>
                <w:szCs w:val="28"/>
              </w:rPr>
              <w:t>26%</w:t>
            </w:r>
          </w:p>
        </w:tc>
        <w:tc>
          <w:tcPr>
            <w:tcW w:w="2550" w:type="dxa"/>
          </w:tcPr>
          <w:p w14:paraId="47822350" w14:textId="77777777" w:rsidR="009C5A2F" w:rsidRPr="00CE265E" w:rsidRDefault="009C5A2F" w:rsidP="00F14148">
            <w:pPr>
              <w:spacing w:line="360" w:lineRule="auto"/>
              <w:rPr>
                <w:rFonts w:cs="Arial"/>
                <w:bCs/>
                <w:szCs w:val="28"/>
              </w:rPr>
            </w:pPr>
            <w:r w:rsidRPr="00CE265E">
              <w:rPr>
                <w:rFonts w:cs="Arial"/>
                <w:bCs/>
                <w:szCs w:val="28"/>
              </w:rPr>
              <w:t>16%</w:t>
            </w:r>
          </w:p>
        </w:tc>
      </w:tr>
      <w:tr w:rsidR="009C5A2F" w:rsidRPr="00CE265E" w14:paraId="41F4BC95" w14:textId="77777777">
        <w:trPr>
          <w:trHeight w:val="288"/>
        </w:trPr>
        <w:tc>
          <w:tcPr>
            <w:tcW w:w="4106" w:type="dxa"/>
            <w:noWrap/>
          </w:tcPr>
          <w:p w14:paraId="7A119C2C" w14:textId="77777777" w:rsidR="009C5A2F" w:rsidRPr="00CE265E" w:rsidRDefault="009C5A2F" w:rsidP="00F14148">
            <w:pPr>
              <w:spacing w:line="360" w:lineRule="auto"/>
              <w:rPr>
                <w:rFonts w:cs="Arial"/>
                <w:bCs/>
                <w:szCs w:val="28"/>
              </w:rPr>
            </w:pPr>
            <w:r w:rsidRPr="00CE265E">
              <w:rPr>
                <w:rFonts w:cs="Arial"/>
                <w:bCs/>
                <w:szCs w:val="28"/>
              </w:rPr>
              <w:t>Vision</w:t>
            </w:r>
          </w:p>
        </w:tc>
        <w:tc>
          <w:tcPr>
            <w:tcW w:w="2360" w:type="dxa"/>
            <w:noWrap/>
          </w:tcPr>
          <w:p w14:paraId="10A137C0" w14:textId="77777777" w:rsidR="009C5A2F" w:rsidRPr="00CE265E" w:rsidRDefault="009C5A2F" w:rsidP="00F14148">
            <w:pPr>
              <w:spacing w:line="360" w:lineRule="auto"/>
              <w:rPr>
                <w:rFonts w:cs="Arial"/>
                <w:szCs w:val="28"/>
              </w:rPr>
            </w:pPr>
            <w:r w:rsidRPr="00CE265E">
              <w:rPr>
                <w:rFonts w:cs="Arial"/>
                <w:bCs/>
                <w:szCs w:val="28"/>
              </w:rPr>
              <w:t>27%</w:t>
            </w:r>
          </w:p>
        </w:tc>
        <w:tc>
          <w:tcPr>
            <w:tcW w:w="2550" w:type="dxa"/>
          </w:tcPr>
          <w:p w14:paraId="13E48CA8" w14:textId="77777777" w:rsidR="009C5A2F" w:rsidRPr="00CE265E" w:rsidRDefault="009C5A2F" w:rsidP="00F14148">
            <w:pPr>
              <w:spacing w:line="360" w:lineRule="auto"/>
              <w:rPr>
                <w:rFonts w:cs="Arial"/>
                <w:bCs/>
                <w:szCs w:val="28"/>
              </w:rPr>
            </w:pPr>
            <w:r w:rsidRPr="00CE265E">
              <w:rPr>
                <w:rFonts w:cs="Arial"/>
                <w:bCs/>
                <w:szCs w:val="28"/>
              </w:rPr>
              <w:t>13%</w:t>
            </w:r>
          </w:p>
        </w:tc>
      </w:tr>
      <w:tr w:rsidR="009C5A2F" w:rsidRPr="00CE265E" w14:paraId="78DB5A45" w14:textId="77777777">
        <w:trPr>
          <w:trHeight w:val="288"/>
        </w:trPr>
        <w:tc>
          <w:tcPr>
            <w:tcW w:w="4106" w:type="dxa"/>
            <w:noWrap/>
          </w:tcPr>
          <w:p w14:paraId="64F378C4" w14:textId="77777777" w:rsidR="009C5A2F" w:rsidRPr="00CE265E" w:rsidRDefault="009C5A2F" w:rsidP="00F14148">
            <w:pPr>
              <w:spacing w:line="360" w:lineRule="auto"/>
              <w:rPr>
                <w:rFonts w:cs="Arial"/>
                <w:bCs/>
                <w:szCs w:val="28"/>
              </w:rPr>
            </w:pPr>
            <w:r w:rsidRPr="00CE265E">
              <w:rPr>
                <w:rFonts w:cs="Arial"/>
                <w:bCs/>
                <w:szCs w:val="28"/>
              </w:rPr>
              <w:t>Learning</w:t>
            </w:r>
          </w:p>
        </w:tc>
        <w:tc>
          <w:tcPr>
            <w:tcW w:w="2360" w:type="dxa"/>
            <w:noWrap/>
          </w:tcPr>
          <w:p w14:paraId="6B6CF2D5" w14:textId="77777777" w:rsidR="009C5A2F" w:rsidRPr="00CE265E" w:rsidRDefault="009C5A2F" w:rsidP="00F14148">
            <w:pPr>
              <w:spacing w:line="360" w:lineRule="auto"/>
              <w:rPr>
                <w:rFonts w:cs="Arial"/>
                <w:szCs w:val="28"/>
              </w:rPr>
            </w:pPr>
            <w:r w:rsidRPr="00CE265E">
              <w:rPr>
                <w:rFonts w:cs="Arial"/>
                <w:szCs w:val="28"/>
              </w:rPr>
              <w:t>9%</w:t>
            </w:r>
          </w:p>
        </w:tc>
        <w:tc>
          <w:tcPr>
            <w:tcW w:w="2550" w:type="dxa"/>
          </w:tcPr>
          <w:p w14:paraId="4DACCA57" w14:textId="77777777" w:rsidR="009C5A2F" w:rsidRPr="00CE265E" w:rsidRDefault="009C5A2F" w:rsidP="00F14148">
            <w:pPr>
              <w:spacing w:line="360" w:lineRule="auto"/>
              <w:rPr>
                <w:rFonts w:cs="Arial"/>
                <w:bCs/>
                <w:szCs w:val="28"/>
              </w:rPr>
            </w:pPr>
            <w:r w:rsidRPr="00CE265E">
              <w:rPr>
                <w:rFonts w:cs="Arial"/>
                <w:bCs/>
                <w:szCs w:val="28"/>
              </w:rPr>
              <w:t>8%</w:t>
            </w:r>
          </w:p>
        </w:tc>
      </w:tr>
      <w:tr w:rsidR="009C5A2F" w:rsidRPr="00CE265E" w14:paraId="4E32BF59" w14:textId="77777777">
        <w:trPr>
          <w:trHeight w:val="288"/>
        </w:trPr>
        <w:tc>
          <w:tcPr>
            <w:tcW w:w="4106" w:type="dxa"/>
            <w:noWrap/>
          </w:tcPr>
          <w:p w14:paraId="12231423" w14:textId="77777777" w:rsidR="009C5A2F" w:rsidRPr="00CE265E" w:rsidRDefault="009C5A2F" w:rsidP="00F14148">
            <w:pPr>
              <w:spacing w:line="360" w:lineRule="auto"/>
              <w:rPr>
                <w:rFonts w:cs="Arial"/>
                <w:bCs/>
                <w:szCs w:val="28"/>
              </w:rPr>
            </w:pPr>
            <w:r w:rsidRPr="00CE265E">
              <w:rPr>
                <w:rFonts w:cs="Arial"/>
                <w:bCs/>
                <w:szCs w:val="28"/>
              </w:rPr>
              <w:t>Social/behavioural</w:t>
            </w:r>
          </w:p>
        </w:tc>
        <w:tc>
          <w:tcPr>
            <w:tcW w:w="2360" w:type="dxa"/>
            <w:noWrap/>
          </w:tcPr>
          <w:p w14:paraId="66C83AFC" w14:textId="77777777" w:rsidR="009C5A2F" w:rsidRPr="00CE265E" w:rsidRDefault="009C5A2F" w:rsidP="00F14148">
            <w:pPr>
              <w:spacing w:line="360" w:lineRule="auto"/>
              <w:rPr>
                <w:rFonts w:cs="Arial"/>
                <w:szCs w:val="28"/>
              </w:rPr>
            </w:pPr>
            <w:r w:rsidRPr="00CE265E">
              <w:rPr>
                <w:rFonts w:cs="Arial"/>
                <w:szCs w:val="28"/>
              </w:rPr>
              <w:t>11%</w:t>
            </w:r>
          </w:p>
        </w:tc>
        <w:tc>
          <w:tcPr>
            <w:tcW w:w="2550" w:type="dxa"/>
          </w:tcPr>
          <w:p w14:paraId="2A8BBF33" w14:textId="77777777" w:rsidR="009C5A2F" w:rsidRPr="00CE265E" w:rsidRDefault="009C5A2F" w:rsidP="00F14148">
            <w:pPr>
              <w:spacing w:line="360" w:lineRule="auto"/>
              <w:rPr>
                <w:rFonts w:cs="Arial"/>
                <w:bCs/>
                <w:szCs w:val="28"/>
              </w:rPr>
            </w:pPr>
            <w:r w:rsidRPr="00CE265E">
              <w:rPr>
                <w:rFonts w:cs="Arial"/>
                <w:bCs/>
                <w:szCs w:val="28"/>
              </w:rPr>
              <w:t>2%</w:t>
            </w:r>
          </w:p>
        </w:tc>
      </w:tr>
      <w:tr w:rsidR="009C5A2F" w:rsidRPr="00CE265E" w14:paraId="5A0D2CEA" w14:textId="77777777">
        <w:trPr>
          <w:trHeight w:val="288"/>
        </w:trPr>
        <w:tc>
          <w:tcPr>
            <w:tcW w:w="4106" w:type="dxa"/>
            <w:noWrap/>
          </w:tcPr>
          <w:p w14:paraId="0BE39F8A" w14:textId="77777777" w:rsidR="009C5A2F" w:rsidRPr="00CE265E" w:rsidRDefault="009C5A2F" w:rsidP="00F14148">
            <w:pPr>
              <w:spacing w:line="360" w:lineRule="auto"/>
              <w:rPr>
                <w:rFonts w:cs="Arial"/>
                <w:bCs/>
                <w:szCs w:val="28"/>
              </w:rPr>
            </w:pPr>
            <w:r w:rsidRPr="00CE265E">
              <w:rPr>
                <w:rFonts w:cs="Arial"/>
                <w:bCs/>
                <w:szCs w:val="28"/>
              </w:rPr>
              <w:t>Other</w:t>
            </w:r>
          </w:p>
        </w:tc>
        <w:tc>
          <w:tcPr>
            <w:tcW w:w="2360" w:type="dxa"/>
            <w:noWrap/>
          </w:tcPr>
          <w:p w14:paraId="366C1B51" w14:textId="77777777" w:rsidR="009C5A2F" w:rsidRPr="00CE265E" w:rsidRDefault="009C5A2F" w:rsidP="00F14148">
            <w:pPr>
              <w:spacing w:line="360" w:lineRule="auto"/>
              <w:rPr>
                <w:rFonts w:cs="Arial"/>
                <w:szCs w:val="28"/>
              </w:rPr>
            </w:pPr>
            <w:r w:rsidRPr="00CE265E">
              <w:rPr>
                <w:rFonts w:cs="Arial"/>
                <w:szCs w:val="28"/>
              </w:rPr>
              <w:t>11%</w:t>
            </w:r>
          </w:p>
        </w:tc>
        <w:tc>
          <w:tcPr>
            <w:tcW w:w="2550" w:type="dxa"/>
          </w:tcPr>
          <w:p w14:paraId="6C60D661" w14:textId="77777777" w:rsidR="009C5A2F" w:rsidRPr="00CE265E" w:rsidRDefault="009C5A2F" w:rsidP="00F14148">
            <w:pPr>
              <w:spacing w:line="360" w:lineRule="auto"/>
              <w:rPr>
                <w:rFonts w:cs="Arial"/>
                <w:bCs/>
                <w:szCs w:val="28"/>
              </w:rPr>
            </w:pPr>
            <w:r w:rsidRPr="00CE265E">
              <w:rPr>
                <w:rFonts w:cs="Arial"/>
                <w:bCs/>
                <w:szCs w:val="28"/>
              </w:rPr>
              <w:t>20%</w:t>
            </w:r>
          </w:p>
        </w:tc>
      </w:tr>
      <w:tr w:rsidR="009C5A2F" w:rsidRPr="00CE265E" w14:paraId="146C9888" w14:textId="77777777">
        <w:trPr>
          <w:trHeight w:val="288"/>
        </w:trPr>
        <w:tc>
          <w:tcPr>
            <w:tcW w:w="4106" w:type="dxa"/>
            <w:noWrap/>
          </w:tcPr>
          <w:p w14:paraId="4680F994" w14:textId="77777777" w:rsidR="009C5A2F" w:rsidRPr="00CE265E" w:rsidRDefault="009C5A2F" w:rsidP="00F14148">
            <w:pPr>
              <w:spacing w:line="360" w:lineRule="auto"/>
              <w:rPr>
                <w:rFonts w:cs="Arial"/>
                <w:bCs/>
                <w:szCs w:val="28"/>
              </w:rPr>
            </w:pPr>
            <w:r w:rsidRPr="00CE265E">
              <w:rPr>
                <w:rFonts w:cs="Arial"/>
                <w:bCs/>
                <w:szCs w:val="28"/>
              </w:rPr>
              <w:t>Non-Visible</w:t>
            </w:r>
          </w:p>
        </w:tc>
        <w:tc>
          <w:tcPr>
            <w:tcW w:w="2360" w:type="dxa"/>
            <w:noWrap/>
          </w:tcPr>
          <w:p w14:paraId="5CF3842C" w14:textId="77777777" w:rsidR="009C5A2F" w:rsidRPr="00CE265E" w:rsidRDefault="009C5A2F" w:rsidP="00F14148">
            <w:pPr>
              <w:spacing w:line="360" w:lineRule="auto"/>
              <w:rPr>
                <w:rFonts w:cs="Arial"/>
                <w:szCs w:val="28"/>
              </w:rPr>
            </w:pPr>
            <w:r w:rsidRPr="00CE265E">
              <w:rPr>
                <w:rFonts w:cs="Arial"/>
                <w:bCs/>
                <w:szCs w:val="28"/>
              </w:rPr>
              <w:t>13%</w:t>
            </w:r>
          </w:p>
        </w:tc>
        <w:tc>
          <w:tcPr>
            <w:tcW w:w="2550" w:type="dxa"/>
          </w:tcPr>
          <w:p w14:paraId="05226AEC"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648EF2FB" w14:textId="77777777">
        <w:trPr>
          <w:trHeight w:val="288"/>
        </w:trPr>
        <w:tc>
          <w:tcPr>
            <w:tcW w:w="4106" w:type="dxa"/>
            <w:noWrap/>
            <w:hideMark/>
          </w:tcPr>
          <w:p w14:paraId="2524671C" w14:textId="77777777" w:rsidR="009C5A2F" w:rsidRPr="00CE265E" w:rsidRDefault="009C5A2F" w:rsidP="00F14148">
            <w:pPr>
              <w:spacing w:line="360" w:lineRule="auto"/>
              <w:rPr>
                <w:rFonts w:cs="Arial"/>
                <w:bCs/>
                <w:szCs w:val="28"/>
              </w:rPr>
            </w:pPr>
            <w:r w:rsidRPr="00CE265E">
              <w:rPr>
                <w:rFonts w:cs="Arial"/>
                <w:bCs/>
                <w:szCs w:val="28"/>
              </w:rPr>
              <w:t>Appearance</w:t>
            </w:r>
          </w:p>
        </w:tc>
        <w:tc>
          <w:tcPr>
            <w:tcW w:w="2360" w:type="dxa"/>
            <w:noWrap/>
            <w:hideMark/>
          </w:tcPr>
          <w:p w14:paraId="00945E83" w14:textId="77777777" w:rsidR="009C5A2F" w:rsidRPr="00CE265E" w:rsidRDefault="009C5A2F" w:rsidP="00F14148">
            <w:pPr>
              <w:spacing w:line="360" w:lineRule="auto"/>
              <w:rPr>
                <w:rFonts w:cs="Arial"/>
                <w:szCs w:val="28"/>
              </w:rPr>
            </w:pPr>
            <w:r w:rsidRPr="00CE265E">
              <w:rPr>
                <w:rFonts w:cs="Arial"/>
                <w:bCs/>
                <w:szCs w:val="28"/>
              </w:rPr>
              <w:t>24%</w:t>
            </w:r>
          </w:p>
        </w:tc>
        <w:tc>
          <w:tcPr>
            <w:tcW w:w="2550" w:type="dxa"/>
          </w:tcPr>
          <w:p w14:paraId="56FA8A0D"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54AE940E" w14:textId="77777777">
        <w:trPr>
          <w:trHeight w:val="288"/>
        </w:trPr>
        <w:tc>
          <w:tcPr>
            <w:tcW w:w="4106" w:type="dxa"/>
            <w:noWrap/>
            <w:hideMark/>
          </w:tcPr>
          <w:p w14:paraId="5B0C7FD1" w14:textId="77777777" w:rsidR="009C5A2F" w:rsidRPr="00CE265E" w:rsidRDefault="009C5A2F" w:rsidP="00F14148">
            <w:pPr>
              <w:spacing w:line="360" w:lineRule="auto"/>
              <w:rPr>
                <w:rFonts w:cs="Arial"/>
                <w:bCs/>
                <w:szCs w:val="28"/>
              </w:rPr>
            </w:pPr>
            <w:r w:rsidRPr="00CE265E">
              <w:rPr>
                <w:rFonts w:cs="Arial"/>
                <w:bCs/>
                <w:szCs w:val="28"/>
              </w:rPr>
              <w:t>Communication</w:t>
            </w:r>
          </w:p>
        </w:tc>
        <w:tc>
          <w:tcPr>
            <w:tcW w:w="2360" w:type="dxa"/>
            <w:noWrap/>
            <w:hideMark/>
          </w:tcPr>
          <w:p w14:paraId="09905FB4" w14:textId="77777777" w:rsidR="009C5A2F" w:rsidRPr="00CE265E" w:rsidRDefault="009C5A2F" w:rsidP="00F14148">
            <w:pPr>
              <w:spacing w:line="360" w:lineRule="auto"/>
              <w:rPr>
                <w:rFonts w:cs="Arial"/>
                <w:szCs w:val="28"/>
              </w:rPr>
            </w:pPr>
            <w:r w:rsidRPr="00CE265E">
              <w:rPr>
                <w:rFonts w:cs="Arial"/>
                <w:bCs/>
                <w:szCs w:val="28"/>
              </w:rPr>
              <w:t>15%</w:t>
            </w:r>
          </w:p>
        </w:tc>
        <w:tc>
          <w:tcPr>
            <w:tcW w:w="2550" w:type="dxa"/>
          </w:tcPr>
          <w:p w14:paraId="02B429A7"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5D8098CD" w14:textId="77777777">
        <w:trPr>
          <w:trHeight w:val="288"/>
        </w:trPr>
        <w:tc>
          <w:tcPr>
            <w:tcW w:w="4106" w:type="dxa"/>
            <w:noWrap/>
            <w:hideMark/>
          </w:tcPr>
          <w:p w14:paraId="4872B341" w14:textId="77777777" w:rsidR="009C5A2F" w:rsidRPr="00CE265E" w:rsidRDefault="009C5A2F" w:rsidP="00F14148">
            <w:pPr>
              <w:spacing w:line="360" w:lineRule="auto"/>
              <w:rPr>
                <w:rFonts w:cs="Arial"/>
                <w:bCs/>
                <w:szCs w:val="28"/>
              </w:rPr>
            </w:pPr>
            <w:r w:rsidRPr="00CE265E">
              <w:rPr>
                <w:rFonts w:cs="Arial"/>
                <w:bCs/>
                <w:szCs w:val="28"/>
              </w:rPr>
              <w:t>Continence</w:t>
            </w:r>
          </w:p>
        </w:tc>
        <w:tc>
          <w:tcPr>
            <w:tcW w:w="2360" w:type="dxa"/>
            <w:noWrap/>
            <w:hideMark/>
          </w:tcPr>
          <w:p w14:paraId="7353B11B" w14:textId="77777777" w:rsidR="009C5A2F" w:rsidRPr="00CE265E" w:rsidRDefault="009C5A2F" w:rsidP="00F14148">
            <w:pPr>
              <w:spacing w:line="360" w:lineRule="auto"/>
              <w:rPr>
                <w:rFonts w:cs="Arial"/>
                <w:szCs w:val="28"/>
              </w:rPr>
            </w:pPr>
            <w:r w:rsidRPr="00CE265E">
              <w:rPr>
                <w:rFonts w:cs="Arial"/>
                <w:szCs w:val="28"/>
              </w:rPr>
              <w:t>9%</w:t>
            </w:r>
          </w:p>
        </w:tc>
        <w:tc>
          <w:tcPr>
            <w:tcW w:w="2550" w:type="dxa"/>
          </w:tcPr>
          <w:p w14:paraId="6CBE599C"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631BCF9A" w14:textId="77777777">
        <w:trPr>
          <w:trHeight w:val="288"/>
        </w:trPr>
        <w:tc>
          <w:tcPr>
            <w:tcW w:w="4106" w:type="dxa"/>
            <w:noWrap/>
            <w:hideMark/>
          </w:tcPr>
          <w:p w14:paraId="2972D64D" w14:textId="77777777" w:rsidR="009C5A2F" w:rsidRPr="00CE265E" w:rsidRDefault="009C5A2F" w:rsidP="00F14148">
            <w:pPr>
              <w:spacing w:line="360" w:lineRule="auto"/>
              <w:rPr>
                <w:rFonts w:cs="Arial"/>
                <w:bCs/>
                <w:szCs w:val="28"/>
              </w:rPr>
            </w:pPr>
            <w:r w:rsidRPr="00CE265E">
              <w:rPr>
                <w:rFonts w:cs="Arial"/>
                <w:bCs/>
                <w:szCs w:val="28"/>
              </w:rPr>
              <w:t>Diet</w:t>
            </w:r>
          </w:p>
        </w:tc>
        <w:tc>
          <w:tcPr>
            <w:tcW w:w="2360" w:type="dxa"/>
            <w:noWrap/>
            <w:hideMark/>
          </w:tcPr>
          <w:p w14:paraId="35941C0B" w14:textId="77777777" w:rsidR="009C5A2F" w:rsidRPr="00CE265E" w:rsidRDefault="009C5A2F" w:rsidP="00F14148">
            <w:pPr>
              <w:spacing w:line="360" w:lineRule="auto"/>
              <w:rPr>
                <w:rFonts w:cs="Arial"/>
                <w:szCs w:val="28"/>
              </w:rPr>
            </w:pPr>
            <w:r w:rsidRPr="00CE265E">
              <w:rPr>
                <w:rFonts w:cs="Arial"/>
                <w:bCs/>
                <w:szCs w:val="28"/>
              </w:rPr>
              <w:t>7</w:t>
            </w:r>
            <w:r w:rsidRPr="00CE265E">
              <w:rPr>
                <w:rFonts w:cs="Arial"/>
                <w:szCs w:val="28"/>
              </w:rPr>
              <w:t>%</w:t>
            </w:r>
          </w:p>
        </w:tc>
        <w:tc>
          <w:tcPr>
            <w:tcW w:w="2550" w:type="dxa"/>
          </w:tcPr>
          <w:p w14:paraId="0E04A432" w14:textId="77777777" w:rsidR="009C5A2F" w:rsidRPr="00CE265E" w:rsidRDefault="009C5A2F" w:rsidP="00F14148">
            <w:pPr>
              <w:spacing w:line="360" w:lineRule="auto"/>
              <w:rPr>
                <w:rFonts w:cs="Arial"/>
                <w:bCs/>
                <w:szCs w:val="28"/>
              </w:rPr>
            </w:pPr>
            <w:r w:rsidRPr="00CE265E">
              <w:rPr>
                <w:rFonts w:cs="Arial"/>
                <w:bCs/>
                <w:szCs w:val="28"/>
              </w:rPr>
              <w:t>* See Footnote.</w:t>
            </w:r>
          </w:p>
        </w:tc>
      </w:tr>
    </w:tbl>
    <w:p w14:paraId="3CF8450D" w14:textId="77777777" w:rsidR="009C5A2F" w:rsidRPr="00CE265E" w:rsidRDefault="009C5A2F" w:rsidP="00F14148">
      <w:pPr>
        <w:pStyle w:val="Text"/>
        <w:rPr>
          <w:rFonts w:cs="Arial"/>
          <w:szCs w:val="24"/>
        </w:rPr>
      </w:pPr>
    </w:p>
    <w:p w14:paraId="1B7DD21A" w14:textId="77777777" w:rsidR="009C5A2F" w:rsidRPr="00CE265E" w:rsidRDefault="009C5A2F" w:rsidP="00F14148">
      <w:pPr>
        <w:pStyle w:val="Text"/>
        <w:rPr>
          <w:rFonts w:cs="Arial"/>
          <w:szCs w:val="24"/>
        </w:rPr>
      </w:pPr>
      <w:r w:rsidRPr="00CE265E">
        <w:rPr>
          <w:rFonts w:cs="Arial"/>
          <w:szCs w:val="24"/>
        </w:rPr>
        <w:t xml:space="preserve">Note: Column totals sum to more than 100% because participants can report more than one option. This was calculated as the number of </w:t>
      </w:r>
      <w:r w:rsidRPr="00CE265E">
        <w:rPr>
          <w:rFonts w:cs="Arial"/>
          <w:szCs w:val="24"/>
        </w:rPr>
        <w:lastRenderedPageBreak/>
        <w:t xml:space="preserve">people that selected the condition, illness or impairment out of the total number of survey participants. </w:t>
      </w:r>
    </w:p>
    <w:p w14:paraId="44F1E2C5" w14:textId="77777777" w:rsidR="009C5A2F" w:rsidRPr="00CE265E" w:rsidRDefault="009C5A2F" w:rsidP="00ED6DAE">
      <w:pPr>
        <w:pStyle w:val="Heading3"/>
      </w:pPr>
      <w:r w:rsidRPr="00CE265E">
        <w:t>Region and geography</w:t>
      </w:r>
    </w:p>
    <w:p w14:paraId="0E9589AB" w14:textId="77777777" w:rsidR="009C5A2F" w:rsidRPr="00CE265E" w:rsidRDefault="009C5A2F" w:rsidP="00F14148">
      <w:pPr>
        <w:pStyle w:val="Text"/>
        <w:rPr>
          <w:rFonts w:cs="Arial"/>
          <w:szCs w:val="24"/>
        </w:rPr>
      </w:pPr>
      <w:r w:rsidRPr="00CE265E">
        <w:rPr>
          <w:rFonts w:cs="Arial"/>
          <w:szCs w:val="24"/>
        </w:rPr>
        <w:t>Participants were asked which region they live in. The region with the greatest number of respondents was the South East. London, the South East and the South West were over-represented in the survey, when compared with the Family Resource Survey's Disability Prevalence by Region/Country.</w:t>
      </w:r>
    </w:p>
    <w:p w14:paraId="19CF2064" w14:textId="77777777" w:rsidR="009C5A2F" w:rsidRPr="00CE265E" w:rsidRDefault="009C5A2F" w:rsidP="00F14148">
      <w:pPr>
        <w:pStyle w:val="Text"/>
        <w:rPr>
          <w:rFonts w:cs="Arial"/>
          <w:szCs w:val="24"/>
        </w:rPr>
      </w:pPr>
      <w:r w:rsidRPr="00CE265E">
        <w:rPr>
          <w:rFonts w:cs="Arial"/>
          <w:szCs w:val="24"/>
        </w:rPr>
        <w:t>Participants from the East Midlands, East of England, North East, North West, Northern Ireland, and Yorkshire and the Humber were all slightly underrepresented in the survey.</w:t>
      </w:r>
    </w:p>
    <w:p w14:paraId="72DA0C1D" w14:textId="69E88EB9" w:rsidR="00BF5C14" w:rsidRPr="00CE265E" w:rsidRDefault="00BF5C14" w:rsidP="00F14148">
      <w:pPr>
        <w:pStyle w:val="Text"/>
        <w:rPr>
          <w:rFonts w:cs="Arial"/>
          <w:szCs w:val="24"/>
        </w:rPr>
      </w:pPr>
      <w:r w:rsidRPr="00CE265E">
        <w:rPr>
          <w:rFonts w:cs="Arial"/>
          <w:szCs w:val="24"/>
        </w:rPr>
        <w:t xml:space="preserve">Geographical region </w:t>
      </w:r>
      <w:r w:rsidR="00984162" w:rsidRPr="00CE265E">
        <w:rPr>
          <w:rFonts w:cs="Arial"/>
          <w:szCs w:val="24"/>
        </w:rPr>
        <w:t xml:space="preserve">is most </w:t>
      </w:r>
      <w:r w:rsidR="00291FC3" w:rsidRPr="00CE265E">
        <w:rPr>
          <w:rFonts w:cs="Arial"/>
          <w:szCs w:val="24"/>
        </w:rPr>
        <w:t>like the UK population, compared to the other demographic characteristics.</w:t>
      </w:r>
    </w:p>
    <w:p w14:paraId="3A1A69CE" w14:textId="2415C720" w:rsidR="009C5A2F" w:rsidRPr="00CE265E" w:rsidRDefault="009C5A2F" w:rsidP="00ED6DAE">
      <w:pPr>
        <w:pStyle w:val="Heading3"/>
      </w:pPr>
      <w:r w:rsidRPr="00CE265E">
        <w:t xml:space="preserve">Table </w:t>
      </w:r>
      <w:r w:rsidR="00A01AA2" w:rsidRPr="00CE265E">
        <w:t>8</w:t>
      </w:r>
      <w:r w:rsidRPr="00CE265E">
        <w:t>. Percentage of survey participants and UK disability prevalence, by region</w:t>
      </w:r>
    </w:p>
    <w:tbl>
      <w:tblPr>
        <w:tblStyle w:val="TableGrid"/>
        <w:tblW w:w="9351" w:type="dxa"/>
        <w:tblLook w:val="04A0" w:firstRow="1" w:lastRow="0" w:firstColumn="1" w:lastColumn="0" w:noHBand="0" w:noVBand="1"/>
      </w:tblPr>
      <w:tblGrid>
        <w:gridCol w:w="3539"/>
        <w:gridCol w:w="2906"/>
        <w:gridCol w:w="2906"/>
      </w:tblGrid>
      <w:tr w:rsidR="009C5A2F" w:rsidRPr="00CE265E" w14:paraId="52AF44FE" w14:textId="77777777" w:rsidTr="00D442E5">
        <w:trPr>
          <w:trHeight w:val="288"/>
          <w:tblHeader/>
        </w:trPr>
        <w:tc>
          <w:tcPr>
            <w:tcW w:w="3539" w:type="dxa"/>
            <w:noWrap/>
            <w:hideMark/>
          </w:tcPr>
          <w:p w14:paraId="2259D6A2" w14:textId="77777777" w:rsidR="009C5A2F" w:rsidRPr="00CE265E" w:rsidRDefault="009C5A2F" w:rsidP="00F14148">
            <w:pPr>
              <w:spacing w:line="360" w:lineRule="auto"/>
              <w:rPr>
                <w:rFonts w:cs="Arial"/>
                <w:b/>
                <w:szCs w:val="28"/>
              </w:rPr>
            </w:pPr>
            <w:r w:rsidRPr="00CE265E">
              <w:rPr>
                <w:rFonts w:cs="Arial"/>
                <w:b/>
                <w:szCs w:val="28"/>
              </w:rPr>
              <w:t>Region</w:t>
            </w:r>
          </w:p>
        </w:tc>
        <w:tc>
          <w:tcPr>
            <w:tcW w:w="2906" w:type="dxa"/>
            <w:noWrap/>
            <w:hideMark/>
          </w:tcPr>
          <w:p w14:paraId="6B8BD3AC" w14:textId="77777777" w:rsidR="009C5A2F" w:rsidRPr="00CE265E" w:rsidRDefault="009C5A2F" w:rsidP="00F14148">
            <w:pPr>
              <w:spacing w:line="360" w:lineRule="auto"/>
              <w:rPr>
                <w:rFonts w:cs="Arial"/>
                <w:bCs/>
                <w:szCs w:val="28"/>
              </w:rPr>
            </w:pPr>
            <w:r w:rsidRPr="00CE265E">
              <w:rPr>
                <w:rFonts w:cs="Arial"/>
                <w:b/>
                <w:bCs/>
                <w:szCs w:val="28"/>
              </w:rPr>
              <w:t>Percentage of participants (%)</w:t>
            </w:r>
          </w:p>
        </w:tc>
        <w:tc>
          <w:tcPr>
            <w:tcW w:w="2906" w:type="dxa"/>
          </w:tcPr>
          <w:p w14:paraId="6E4470FB"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10"/>
            </w:r>
          </w:p>
        </w:tc>
      </w:tr>
      <w:tr w:rsidR="009C5A2F" w:rsidRPr="00CE265E" w14:paraId="6C636865" w14:textId="77777777">
        <w:trPr>
          <w:trHeight w:val="288"/>
        </w:trPr>
        <w:tc>
          <w:tcPr>
            <w:tcW w:w="3539" w:type="dxa"/>
            <w:noWrap/>
            <w:vAlign w:val="center"/>
          </w:tcPr>
          <w:p w14:paraId="28F6AF33" w14:textId="77777777" w:rsidR="009C5A2F" w:rsidRPr="00CE265E" w:rsidRDefault="009C5A2F" w:rsidP="00F14148">
            <w:pPr>
              <w:spacing w:line="360" w:lineRule="auto"/>
              <w:rPr>
                <w:rFonts w:cs="Arial"/>
                <w:bCs/>
                <w:szCs w:val="28"/>
              </w:rPr>
            </w:pPr>
            <w:r w:rsidRPr="00CE265E">
              <w:rPr>
                <w:rFonts w:cs="Arial"/>
                <w:bCs/>
                <w:color w:val="000000"/>
                <w:szCs w:val="28"/>
              </w:rPr>
              <w:t>East Midlands</w:t>
            </w:r>
          </w:p>
        </w:tc>
        <w:tc>
          <w:tcPr>
            <w:tcW w:w="2906" w:type="dxa"/>
            <w:noWrap/>
            <w:vAlign w:val="center"/>
          </w:tcPr>
          <w:p w14:paraId="1AABF2B9" w14:textId="77777777" w:rsidR="009C5A2F" w:rsidRPr="00CE265E" w:rsidRDefault="009C5A2F" w:rsidP="00F14148">
            <w:pPr>
              <w:spacing w:line="360" w:lineRule="auto"/>
              <w:rPr>
                <w:rFonts w:cs="Arial"/>
                <w:bCs/>
                <w:szCs w:val="28"/>
              </w:rPr>
            </w:pPr>
            <w:r w:rsidRPr="00CE265E">
              <w:rPr>
                <w:rFonts w:cs="Arial"/>
                <w:bCs/>
                <w:color w:val="000000"/>
                <w:szCs w:val="28"/>
              </w:rPr>
              <w:t>7%</w:t>
            </w:r>
          </w:p>
        </w:tc>
        <w:tc>
          <w:tcPr>
            <w:tcW w:w="2906" w:type="dxa"/>
            <w:vAlign w:val="center"/>
          </w:tcPr>
          <w:p w14:paraId="518B69B7" w14:textId="77777777" w:rsidR="009C5A2F" w:rsidRPr="00CE265E" w:rsidRDefault="009C5A2F" w:rsidP="00F14148">
            <w:pPr>
              <w:spacing w:line="360" w:lineRule="auto"/>
              <w:rPr>
                <w:rFonts w:cs="Arial"/>
                <w:bCs/>
                <w:szCs w:val="28"/>
              </w:rPr>
            </w:pPr>
            <w:r w:rsidRPr="00CE265E">
              <w:rPr>
                <w:rFonts w:cs="Arial"/>
                <w:bCs/>
                <w:color w:val="000000"/>
                <w:szCs w:val="28"/>
              </w:rPr>
              <w:t>8%</w:t>
            </w:r>
          </w:p>
        </w:tc>
      </w:tr>
      <w:tr w:rsidR="009C5A2F" w:rsidRPr="00CE265E" w14:paraId="4CB28524" w14:textId="77777777">
        <w:trPr>
          <w:trHeight w:val="288"/>
        </w:trPr>
        <w:tc>
          <w:tcPr>
            <w:tcW w:w="3539" w:type="dxa"/>
            <w:noWrap/>
            <w:vAlign w:val="center"/>
          </w:tcPr>
          <w:p w14:paraId="3CA8DF81" w14:textId="77777777" w:rsidR="009C5A2F" w:rsidRPr="00CE265E" w:rsidRDefault="009C5A2F" w:rsidP="00F14148">
            <w:pPr>
              <w:spacing w:line="360" w:lineRule="auto"/>
              <w:rPr>
                <w:rFonts w:cs="Arial"/>
                <w:bCs/>
                <w:szCs w:val="28"/>
              </w:rPr>
            </w:pPr>
            <w:r w:rsidRPr="00CE265E">
              <w:rPr>
                <w:rFonts w:cs="Arial"/>
                <w:bCs/>
                <w:color w:val="000000"/>
                <w:szCs w:val="28"/>
              </w:rPr>
              <w:t>East of England</w:t>
            </w:r>
          </w:p>
        </w:tc>
        <w:tc>
          <w:tcPr>
            <w:tcW w:w="2906" w:type="dxa"/>
            <w:noWrap/>
            <w:vAlign w:val="center"/>
          </w:tcPr>
          <w:p w14:paraId="35933899" w14:textId="77777777" w:rsidR="009C5A2F" w:rsidRPr="00CE265E" w:rsidRDefault="009C5A2F" w:rsidP="00F14148">
            <w:pPr>
              <w:spacing w:line="360" w:lineRule="auto"/>
              <w:rPr>
                <w:rFonts w:cs="Arial"/>
                <w:bCs/>
                <w:szCs w:val="28"/>
              </w:rPr>
            </w:pPr>
            <w:r w:rsidRPr="00CE265E">
              <w:rPr>
                <w:rFonts w:cs="Arial"/>
                <w:bCs/>
                <w:color w:val="000000"/>
                <w:szCs w:val="28"/>
              </w:rPr>
              <w:t>7%</w:t>
            </w:r>
          </w:p>
        </w:tc>
        <w:tc>
          <w:tcPr>
            <w:tcW w:w="2906" w:type="dxa"/>
            <w:vAlign w:val="center"/>
          </w:tcPr>
          <w:p w14:paraId="6BEF0C2A" w14:textId="77777777" w:rsidR="009C5A2F" w:rsidRPr="00CE265E" w:rsidRDefault="009C5A2F" w:rsidP="00F14148">
            <w:pPr>
              <w:spacing w:line="360" w:lineRule="auto"/>
              <w:rPr>
                <w:rFonts w:cs="Arial"/>
                <w:bCs/>
                <w:szCs w:val="28"/>
              </w:rPr>
            </w:pPr>
            <w:r w:rsidRPr="00CE265E">
              <w:rPr>
                <w:rFonts w:cs="Arial"/>
                <w:bCs/>
                <w:color w:val="000000"/>
                <w:szCs w:val="28"/>
              </w:rPr>
              <w:t>9%</w:t>
            </w:r>
          </w:p>
        </w:tc>
      </w:tr>
      <w:tr w:rsidR="009C5A2F" w:rsidRPr="00CE265E" w14:paraId="00DA813E" w14:textId="77777777">
        <w:trPr>
          <w:trHeight w:val="288"/>
        </w:trPr>
        <w:tc>
          <w:tcPr>
            <w:tcW w:w="3539" w:type="dxa"/>
            <w:noWrap/>
            <w:vAlign w:val="center"/>
          </w:tcPr>
          <w:p w14:paraId="77AAA6D8" w14:textId="77777777" w:rsidR="009C5A2F" w:rsidRPr="00CE265E" w:rsidRDefault="009C5A2F" w:rsidP="00F14148">
            <w:pPr>
              <w:spacing w:line="360" w:lineRule="auto"/>
              <w:rPr>
                <w:rFonts w:cs="Arial"/>
                <w:bCs/>
                <w:szCs w:val="28"/>
              </w:rPr>
            </w:pPr>
            <w:r w:rsidRPr="00CE265E">
              <w:rPr>
                <w:rFonts w:cs="Arial"/>
                <w:bCs/>
                <w:color w:val="000000"/>
                <w:szCs w:val="28"/>
              </w:rPr>
              <w:t>London</w:t>
            </w:r>
          </w:p>
        </w:tc>
        <w:tc>
          <w:tcPr>
            <w:tcW w:w="2906" w:type="dxa"/>
            <w:noWrap/>
            <w:vAlign w:val="center"/>
          </w:tcPr>
          <w:p w14:paraId="68CF9478" w14:textId="77777777" w:rsidR="009C5A2F" w:rsidRPr="00CE265E" w:rsidRDefault="009C5A2F" w:rsidP="00F14148">
            <w:pPr>
              <w:spacing w:line="360" w:lineRule="auto"/>
              <w:rPr>
                <w:rFonts w:cs="Arial"/>
                <w:bCs/>
                <w:szCs w:val="28"/>
              </w:rPr>
            </w:pPr>
            <w:r w:rsidRPr="00CE265E">
              <w:rPr>
                <w:rFonts w:cs="Arial"/>
                <w:bCs/>
                <w:color w:val="000000"/>
                <w:szCs w:val="28"/>
              </w:rPr>
              <w:t>11%</w:t>
            </w:r>
          </w:p>
        </w:tc>
        <w:tc>
          <w:tcPr>
            <w:tcW w:w="2906" w:type="dxa"/>
            <w:vAlign w:val="center"/>
          </w:tcPr>
          <w:p w14:paraId="7E7F9DED" w14:textId="77777777" w:rsidR="009C5A2F" w:rsidRPr="00CE265E" w:rsidRDefault="009C5A2F" w:rsidP="00F14148">
            <w:pPr>
              <w:spacing w:line="360" w:lineRule="auto"/>
              <w:rPr>
                <w:rFonts w:cs="Arial"/>
                <w:bCs/>
                <w:szCs w:val="28"/>
              </w:rPr>
            </w:pPr>
            <w:r w:rsidRPr="00CE265E">
              <w:rPr>
                <w:rFonts w:cs="Arial"/>
                <w:bCs/>
                <w:color w:val="000000"/>
                <w:szCs w:val="28"/>
              </w:rPr>
              <w:t>10%</w:t>
            </w:r>
          </w:p>
        </w:tc>
      </w:tr>
      <w:tr w:rsidR="009C5A2F" w:rsidRPr="00CE265E" w14:paraId="26E49FEC" w14:textId="77777777">
        <w:trPr>
          <w:trHeight w:val="288"/>
        </w:trPr>
        <w:tc>
          <w:tcPr>
            <w:tcW w:w="3539" w:type="dxa"/>
            <w:noWrap/>
            <w:vAlign w:val="center"/>
          </w:tcPr>
          <w:p w14:paraId="599CC99D" w14:textId="77777777" w:rsidR="009C5A2F" w:rsidRPr="00CE265E" w:rsidRDefault="009C5A2F" w:rsidP="00F14148">
            <w:pPr>
              <w:spacing w:line="360" w:lineRule="auto"/>
              <w:rPr>
                <w:rFonts w:cs="Arial"/>
                <w:bCs/>
                <w:szCs w:val="28"/>
              </w:rPr>
            </w:pPr>
            <w:r w:rsidRPr="00CE265E">
              <w:rPr>
                <w:rFonts w:cs="Arial"/>
                <w:bCs/>
                <w:color w:val="000000"/>
                <w:szCs w:val="28"/>
              </w:rPr>
              <w:t>North East</w:t>
            </w:r>
          </w:p>
        </w:tc>
        <w:tc>
          <w:tcPr>
            <w:tcW w:w="2906" w:type="dxa"/>
            <w:noWrap/>
            <w:vAlign w:val="center"/>
          </w:tcPr>
          <w:p w14:paraId="6EEF7EAD" w14:textId="77777777" w:rsidR="009C5A2F" w:rsidRPr="00CE265E" w:rsidRDefault="009C5A2F" w:rsidP="00F14148">
            <w:pPr>
              <w:spacing w:line="360" w:lineRule="auto"/>
              <w:rPr>
                <w:rFonts w:cs="Arial"/>
                <w:bCs/>
                <w:szCs w:val="28"/>
              </w:rPr>
            </w:pPr>
            <w:r w:rsidRPr="00CE265E">
              <w:rPr>
                <w:rFonts w:cs="Arial"/>
                <w:bCs/>
                <w:color w:val="000000"/>
                <w:szCs w:val="28"/>
              </w:rPr>
              <w:t>4%</w:t>
            </w:r>
          </w:p>
        </w:tc>
        <w:tc>
          <w:tcPr>
            <w:tcW w:w="2906" w:type="dxa"/>
            <w:vAlign w:val="center"/>
          </w:tcPr>
          <w:p w14:paraId="74DB94B3" w14:textId="77777777" w:rsidR="009C5A2F" w:rsidRPr="00CE265E" w:rsidRDefault="009C5A2F" w:rsidP="00F14148">
            <w:pPr>
              <w:spacing w:line="360" w:lineRule="auto"/>
              <w:rPr>
                <w:rFonts w:cs="Arial"/>
                <w:bCs/>
                <w:szCs w:val="28"/>
              </w:rPr>
            </w:pPr>
            <w:r w:rsidRPr="00CE265E">
              <w:rPr>
                <w:rFonts w:cs="Arial"/>
                <w:bCs/>
                <w:color w:val="000000"/>
                <w:szCs w:val="28"/>
              </w:rPr>
              <w:t>5%</w:t>
            </w:r>
          </w:p>
        </w:tc>
      </w:tr>
      <w:tr w:rsidR="009C5A2F" w:rsidRPr="00CE265E" w14:paraId="6ADA69DF" w14:textId="77777777">
        <w:trPr>
          <w:trHeight w:val="288"/>
        </w:trPr>
        <w:tc>
          <w:tcPr>
            <w:tcW w:w="3539" w:type="dxa"/>
            <w:noWrap/>
            <w:vAlign w:val="center"/>
          </w:tcPr>
          <w:p w14:paraId="2BD7F52E" w14:textId="77777777" w:rsidR="009C5A2F" w:rsidRPr="00CE265E" w:rsidRDefault="009C5A2F" w:rsidP="00F14148">
            <w:pPr>
              <w:spacing w:line="360" w:lineRule="auto"/>
              <w:rPr>
                <w:rFonts w:cs="Arial"/>
                <w:bCs/>
                <w:szCs w:val="28"/>
              </w:rPr>
            </w:pPr>
            <w:r w:rsidRPr="00CE265E">
              <w:rPr>
                <w:rFonts w:cs="Arial"/>
                <w:bCs/>
                <w:color w:val="000000"/>
                <w:szCs w:val="28"/>
              </w:rPr>
              <w:t>North West</w:t>
            </w:r>
          </w:p>
        </w:tc>
        <w:tc>
          <w:tcPr>
            <w:tcW w:w="2906" w:type="dxa"/>
            <w:noWrap/>
            <w:vAlign w:val="center"/>
          </w:tcPr>
          <w:p w14:paraId="16E5B463" w14:textId="77777777" w:rsidR="009C5A2F" w:rsidRPr="00CE265E" w:rsidRDefault="009C5A2F" w:rsidP="00F14148">
            <w:pPr>
              <w:spacing w:line="360" w:lineRule="auto"/>
              <w:rPr>
                <w:rFonts w:cs="Arial"/>
                <w:bCs/>
                <w:szCs w:val="28"/>
              </w:rPr>
            </w:pPr>
            <w:r w:rsidRPr="00CE265E">
              <w:rPr>
                <w:rFonts w:cs="Arial"/>
                <w:bCs/>
                <w:color w:val="000000"/>
                <w:szCs w:val="28"/>
              </w:rPr>
              <w:t>11%</w:t>
            </w:r>
          </w:p>
        </w:tc>
        <w:tc>
          <w:tcPr>
            <w:tcW w:w="2906" w:type="dxa"/>
            <w:vAlign w:val="center"/>
          </w:tcPr>
          <w:p w14:paraId="0546092B" w14:textId="77777777" w:rsidR="009C5A2F" w:rsidRPr="00CE265E" w:rsidRDefault="009C5A2F" w:rsidP="00F14148">
            <w:pPr>
              <w:spacing w:line="360" w:lineRule="auto"/>
              <w:rPr>
                <w:rFonts w:cs="Arial"/>
                <w:bCs/>
                <w:szCs w:val="28"/>
              </w:rPr>
            </w:pPr>
            <w:r w:rsidRPr="00CE265E">
              <w:rPr>
                <w:rFonts w:cs="Arial"/>
                <w:bCs/>
                <w:color w:val="000000"/>
                <w:szCs w:val="28"/>
              </w:rPr>
              <w:t>13%</w:t>
            </w:r>
          </w:p>
        </w:tc>
      </w:tr>
      <w:tr w:rsidR="009C5A2F" w:rsidRPr="00CE265E" w14:paraId="3F58DFE4" w14:textId="77777777">
        <w:trPr>
          <w:trHeight w:val="288"/>
        </w:trPr>
        <w:tc>
          <w:tcPr>
            <w:tcW w:w="3539" w:type="dxa"/>
            <w:noWrap/>
            <w:vAlign w:val="center"/>
          </w:tcPr>
          <w:p w14:paraId="581C7324" w14:textId="77777777" w:rsidR="009C5A2F" w:rsidRPr="00CE265E" w:rsidRDefault="009C5A2F" w:rsidP="00F14148">
            <w:pPr>
              <w:spacing w:line="360" w:lineRule="auto"/>
              <w:rPr>
                <w:rFonts w:cs="Arial"/>
                <w:bCs/>
                <w:szCs w:val="28"/>
              </w:rPr>
            </w:pPr>
            <w:r w:rsidRPr="00CE265E">
              <w:rPr>
                <w:rFonts w:cs="Arial"/>
                <w:bCs/>
                <w:color w:val="000000"/>
                <w:szCs w:val="28"/>
              </w:rPr>
              <w:t>Northern Ireland</w:t>
            </w:r>
          </w:p>
        </w:tc>
        <w:tc>
          <w:tcPr>
            <w:tcW w:w="2906" w:type="dxa"/>
            <w:noWrap/>
            <w:vAlign w:val="center"/>
          </w:tcPr>
          <w:p w14:paraId="567A11E8" w14:textId="77777777" w:rsidR="009C5A2F" w:rsidRPr="00CE265E" w:rsidRDefault="009C5A2F" w:rsidP="00F14148">
            <w:pPr>
              <w:spacing w:line="360" w:lineRule="auto"/>
              <w:rPr>
                <w:rFonts w:cs="Arial"/>
                <w:bCs/>
                <w:szCs w:val="28"/>
              </w:rPr>
            </w:pPr>
            <w:r w:rsidRPr="00CE265E">
              <w:rPr>
                <w:rFonts w:cs="Arial"/>
                <w:bCs/>
                <w:color w:val="000000"/>
                <w:szCs w:val="28"/>
              </w:rPr>
              <w:t>1%</w:t>
            </w:r>
          </w:p>
        </w:tc>
        <w:tc>
          <w:tcPr>
            <w:tcW w:w="2906" w:type="dxa"/>
            <w:vAlign w:val="center"/>
          </w:tcPr>
          <w:p w14:paraId="240DC55A" w14:textId="77777777" w:rsidR="009C5A2F" w:rsidRPr="00CE265E" w:rsidRDefault="009C5A2F" w:rsidP="00F14148">
            <w:pPr>
              <w:spacing w:line="360" w:lineRule="auto"/>
              <w:rPr>
                <w:rFonts w:cs="Arial"/>
                <w:bCs/>
                <w:szCs w:val="28"/>
              </w:rPr>
            </w:pPr>
            <w:r w:rsidRPr="00CE265E">
              <w:rPr>
                <w:rFonts w:cs="Arial"/>
                <w:bCs/>
                <w:color w:val="000000"/>
                <w:szCs w:val="28"/>
              </w:rPr>
              <w:t>3%</w:t>
            </w:r>
          </w:p>
        </w:tc>
      </w:tr>
      <w:tr w:rsidR="009C5A2F" w:rsidRPr="00CE265E" w14:paraId="069BA4E9" w14:textId="77777777">
        <w:trPr>
          <w:trHeight w:val="288"/>
        </w:trPr>
        <w:tc>
          <w:tcPr>
            <w:tcW w:w="3539" w:type="dxa"/>
            <w:noWrap/>
            <w:vAlign w:val="center"/>
          </w:tcPr>
          <w:p w14:paraId="4F9211A2" w14:textId="77777777" w:rsidR="009C5A2F" w:rsidRPr="00CE265E" w:rsidRDefault="009C5A2F" w:rsidP="00F14148">
            <w:pPr>
              <w:spacing w:line="360" w:lineRule="auto"/>
              <w:rPr>
                <w:rFonts w:cs="Arial"/>
                <w:bCs/>
                <w:szCs w:val="28"/>
              </w:rPr>
            </w:pPr>
            <w:r w:rsidRPr="00CE265E">
              <w:rPr>
                <w:rFonts w:cs="Arial"/>
                <w:bCs/>
                <w:color w:val="000000"/>
                <w:szCs w:val="28"/>
              </w:rPr>
              <w:t>Scotland</w:t>
            </w:r>
          </w:p>
        </w:tc>
        <w:tc>
          <w:tcPr>
            <w:tcW w:w="2906" w:type="dxa"/>
            <w:noWrap/>
            <w:vAlign w:val="center"/>
          </w:tcPr>
          <w:p w14:paraId="31BB4B98" w14:textId="77777777" w:rsidR="009C5A2F" w:rsidRPr="00CE265E" w:rsidRDefault="009C5A2F" w:rsidP="00F14148">
            <w:pPr>
              <w:spacing w:line="360" w:lineRule="auto"/>
              <w:rPr>
                <w:rFonts w:cs="Arial"/>
                <w:bCs/>
                <w:szCs w:val="28"/>
              </w:rPr>
            </w:pPr>
            <w:r w:rsidRPr="00CE265E">
              <w:rPr>
                <w:rFonts w:cs="Arial"/>
                <w:bCs/>
                <w:color w:val="000000"/>
                <w:szCs w:val="28"/>
              </w:rPr>
              <w:t>9%</w:t>
            </w:r>
          </w:p>
        </w:tc>
        <w:tc>
          <w:tcPr>
            <w:tcW w:w="2906" w:type="dxa"/>
            <w:vAlign w:val="center"/>
          </w:tcPr>
          <w:p w14:paraId="794FD497" w14:textId="77777777" w:rsidR="009C5A2F" w:rsidRPr="00CE265E" w:rsidRDefault="009C5A2F" w:rsidP="00F14148">
            <w:pPr>
              <w:spacing w:line="360" w:lineRule="auto"/>
              <w:rPr>
                <w:rFonts w:cs="Arial"/>
                <w:bCs/>
                <w:szCs w:val="28"/>
              </w:rPr>
            </w:pPr>
            <w:r w:rsidRPr="00CE265E">
              <w:rPr>
                <w:rFonts w:cs="Arial"/>
                <w:bCs/>
                <w:color w:val="000000"/>
                <w:szCs w:val="28"/>
              </w:rPr>
              <w:t>9%</w:t>
            </w:r>
          </w:p>
        </w:tc>
      </w:tr>
      <w:tr w:rsidR="009C5A2F" w:rsidRPr="00CE265E" w14:paraId="2C39BA69" w14:textId="77777777">
        <w:trPr>
          <w:trHeight w:val="288"/>
        </w:trPr>
        <w:tc>
          <w:tcPr>
            <w:tcW w:w="3539" w:type="dxa"/>
            <w:noWrap/>
            <w:vAlign w:val="center"/>
          </w:tcPr>
          <w:p w14:paraId="1C124275" w14:textId="77777777" w:rsidR="009C5A2F" w:rsidRPr="00CE265E" w:rsidRDefault="009C5A2F" w:rsidP="00F14148">
            <w:pPr>
              <w:spacing w:line="360" w:lineRule="auto"/>
              <w:rPr>
                <w:rFonts w:cs="Arial"/>
                <w:bCs/>
                <w:szCs w:val="28"/>
              </w:rPr>
            </w:pPr>
            <w:r w:rsidRPr="00CE265E">
              <w:rPr>
                <w:rFonts w:cs="Arial"/>
                <w:bCs/>
                <w:color w:val="000000"/>
                <w:szCs w:val="28"/>
              </w:rPr>
              <w:t>South East</w:t>
            </w:r>
          </w:p>
        </w:tc>
        <w:tc>
          <w:tcPr>
            <w:tcW w:w="2906" w:type="dxa"/>
            <w:noWrap/>
            <w:vAlign w:val="center"/>
          </w:tcPr>
          <w:p w14:paraId="038C44BF" w14:textId="77777777" w:rsidR="009C5A2F" w:rsidRPr="00CE265E" w:rsidRDefault="009C5A2F" w:rsidP="00F14148">
            <w:pPr>
              <w:spacing w:line="360" w:lineRule="auto"/>
              <w:rPr>
                <w:rFonts w:cs="Arial"/>
                <w:bCs/>
                <w:szCs w:val="28"/>
              </w:rPr>
            </w:pPr>
            <w:r w:rsidRPr="00CE265E">
              <w:rPr>
                <w:rFonts w:cs="Arial"/>
                <w:bCs/>
                <w:color w:val="000000"/>
                <w:szCs w:val="28"/>
              </w:rPr>
              <w:t>16%</w:t>
            </w:r>
          </w:p>
        </w:tc>
        <w:tc>
          <w:tcPr>
            <w:tcW w:w="2906" w:type="dxa"/>
            <w:vAlign w:val="center"/>
          </w:tcPr>
          <w:p w14:paraId="3735F661" w14:textId="77777777" w:rsidR="009C5A2F" w:rsidRPr="00CE265E" w:rsidRDefault="009C5A2F" w:rsidP="00F14148">
            <w:pPr>
              <w:spacing w:line="360" w:lineRule="auto"/>
              <w:rPr>
                <w:rFonts w:cs="Arial"/>
                <w:bCs/>
                <w:szCs w:val="28"/>
              </w:rPr>
            </w:pPr>
            <w:r w:rsidRPr="00CE265E">
              <w:rPr>
                <w:rFonts w:cs="Arial"/>
                <w:bCs/>
                <w:color w:val="000000"/>
                <w:szCs w:val="28"/>
              </w:rPr>
              <w:t>12%</w:t>
            </w:r>
          </w:p>
        </w:tc>
      </w:tr>
      <w:tr w:rsidR="009C5A2F" w:rsidRPr="00CE265E" w14:paraId="36BF1C30" w14:textId="77777777">
        <w:trPr>
          <w:trHeight w:val="288"/>
        </w:trPr>
        <w:tc>
          <w:tcPr>
            <w:tcW w:w="3539" w:type="dxa"/>
            <w:noWrap/>
            <w:vAlign w:val="center"/>
          </w:tcPr>
          <w:p w14:paraId="3DB11973" w14:textId="77777777" w:rsidR="009C5A2F" w:rsidRPr="00CE265E" w:rsidRDefault="009C5A2F" w:rsidP="00F14148">
            <w:pPr>
              <w:spacing w:line="360" w:lineRule="auto"/>
              <w:rPr>
                <w:rFonts w:cs="Arial"/>
                <w:bCs/>
                <w:szCs w:val="28"/>
              </w:rPr>
            </w:pPr>
            <w:r w:rsidRPr="00CE265E">
              <w:rPr>
                <w:rFonts w:cs="Arial"/>
                <w:bCs/>
                <w:color w:val="000000"/>
                <w:szCs w:val="28"/>
              </w:rPr>
              <w:lastRenderedPageBreak/>
              <w:t>South West</w:t>
            </w:r>
          </w:p>
        </w:tc>
        <w:tc>
          <w:tcPr>
            <w:tcW w:w="2906" w:type="dxa"/>
            <w:noWrap/>
            <w:vAlign w:val="center"/>
          </w:tcPr>
          <w:p w14:paraId="4E2A194F" w14:textId="77777777" w:rsidR="009C5A2F" w:rsidRPr="00CE265E" w:rsidRDefault="009C5A2F" w:rsidP="00F14148">
            <w:pPr>
              <w:spacing w:line="360" w:lineRule="auto"/>
              <w:rPr>
                <w:rFonts w:cs="Arial"/>
                <w:bCs/>
                <w:szCs w:val="28"/>
              </w:rPr>
            </w:pPr>
            <w:r w:rsidRPr="00CE265E">
              <w:rPr>
                <w:rFonts w:cs="Arial"/>
                <w:bCs/>
                <w:color w:val="000000"/>
                <w:szCs w:val="28"/>
              </w:rPr>
              <w:t>10%</w:t>
            </w:r>
          </w:p>
        </w:tc>
        <w:tc>
          <w:tcPr>
            <w:tcW w:w="2906" w:type="dxa"/>
            <w:vAlign w:val="center"/>
          </w:tcPr>
          <w:p w14:paraId="4019BEF2" w14:textId="77777777" w:rsidR="009C5A2F" w:rsidRPr="00CE265E" w:rsidRDefault="009C5A2F" w:rsidP="00F14148">
            <w:pPr>
              <w:spacing w:line="360" w:lineRule="auto"/>
              <w:rPr>
                <w:rFonts w:cs="Arial"/>
                <w:bCs/>
                <w:szCs w:val="28"/>
              </w:rPr>
            </w:pPr>
            <w:r w:rsidRPr="00CE265E">
              <w:rPr>
                <w:rFonts w:cs="Arial"/>
                <w:bCs/>
                <w:color w:val="000000"/>
                <w:szCs w:val="28"/>
              </w:rPr>
              <w:t>8%</w:t>
            </w:r>
          </w:p>
        </w:tc>
      </w:tr>
      <w:tr w:rsidR="009C5A2F" w:rsidRPr="00CE265E" w14:paraId="0CEE2E00" w14:textId="77777777">
        <w:trPr>
          <w:trHeight w:val="288"/>
        </w:trPr>
        <w:tc>
          <w:tcPr>
            <w:tcW w:w="3539" w:type="dxa"/>
            <w:noWrap/>
            <w:vAlign w:val="center"/>
          </w:tcPr>
          <w:p w14:paraId="5CA921D8" w14:textId="77777777" w:rsidR="009C5A2F" w:rsidRPr="00CE265E" w:rsidRDefault="009C5A2F" w:rsidP="00F14148">
            <w:pPr>
              <w:spacing w:line="360" w:lineRule="auto"/>
              <w:rPr>
                <w:rFonts w:cs="Arial"/>
                <w:bCs/>
                <w:szCs w:val="28"/>
              </w:rPr>
            </w:pPr>
            <w:r w:rsidRPr="00CE265E">
              <w:rPr>
                <w:rFonts w:cs="Arial"/>
                <w:bCs/>
                <w:color w:val="000000"/>
                <w:szCs w:val="28"/>
              </w:rPr>
              <w:t>Wales</w:t>
            </w:r>
          </w:p>
        </w:tc>
        <w:tc>
          <w:tcPr>
            <w:tcW w:w="2906" w:type="dxa"/>
            <w:noWrap/>
            <w:vAlign w:val="center"/>
          </w:tcPr>
          <w:p w14:paraId="5F845573" w14:textId="77777777" w:rsidR="009C5A2F" w:rsidRPr="00CE265E" w:rsidRDefault="009C5A2F" w:rsidP="00F14148">
            <w:pPr>
              <w:spacing w:line="360" w:lineRule="auto"/>
              <w:rPr>
                <w:rFonts w:cs="Arial"/>
                <w:bCs/>
                <w:szCs w:val="28"/>
              </w:rPr>
            </w:pPr>
            <w:r w:rsidRPr="00CE265E">
              <w:rPr>
                <w:rFonts w:cs="Arial"/>
                <w:bCs/>
                <w:color w:val="000000"/>
                <w:szCs w:val="28"/>
              </w:rPr>
              <w:t>5%</w:t>
            </w:r>
          </w:p>
        </w:tc>
        <w:tc>
          <w:tcPr>
            <w:tcW w:w="2906" w:type="dxa"/>
            <w:vAlign w:val="center"/>
          </w:tcPr>
          <w:p w14:paraId="72CF11E3" w14:textId="77777777" w:rsidR="009C5A2F" w:rsidRPr="00CE265E" w:rsidRDefault="009C5A2F" w:rsidP="00F14148">
            <w:pPr>
              <w:spacing w:line="360" w:lineRule="auto"/>
              <w:rPr>
                <w:rFonts w:cs="Arial"/>
                <w:bCs/>
                <w:szCs w:val="28"/>
              </w:rPr>
            </w:pPr>
            <w:r w:rsidRPr="00CE265E">
              <w:rPr>
                <w:rFonts w:cs="Arial"/>
                <w:bCs/>
                <w:color w:val="000000"/>
                <w:szCs w:val="28"/>
              </w:rPr>
              <w:t>5%</w:t>
            </w:r>
          </w:p>
        </w:tc>
      </w:tr>
      <w:tr w:rsidR="009C5A2F" w:rsidRPr="00CE265E" w14:paraId="59760FA0" w14:textId="77777777">
        <w:trPr>
          <w:trHeight w:val="288"/>
        </w:trPr>
        <w:tc>
          <w:tcPr>
            <w:tcW w:w="3539" w:type="dxa"/>
            <w:noWrap/>
            <w:vAlign w:val="center"/>
          </w:tcPr>
          <w:p w14:paraId="28676548" w14:textId="77777777" w:rsidR="009C5A2F" w:rsidRPr="00CE265E" w:rsidRDefault="009C5A2F" w:rsidP="00F14148">
            <w:pPr>
              <w:spacing w:line="360" w:lineRule="auto"/>
              <w:rPr>
                <w:rFonts w:cs="Arial"/>
                <w:bCs/>
                <w:szCs w:val="28"/>
              </w:rPr>
            </w:pPr>
            <w:r w:rsidRPr="00CE265E">
              <w:rPr>
                <w:rFonts w:cs="Arial"/>
                <w:bCs/>
                <w:color w:val="000000"/>
                <w:szCs w:val="28"/>
              </w:rPr>
              <w:t>West Midlands</w:t>
            </w:r>
          </w:p>
        </w:tc>
        <w:tc>
          <w:tcPr>
            <w:tcW w:w="2906" w:type="dxa"/>
            <w:noWrap/>
            <w:vAlign w:val="center"/>
          </w:tcPr>
          <w:p w14:paraId="21A5463D" w14:textId="77777777" w:rsidR="009C5A2F" w:rsidRPr="00CE265E" w:rsidRDefault="009C5A2F" w:rsidP="00F14148">
            <w:pPr>
              <w:spacing w:line="360" w:lineRule="auto"/>
              <w:rPr>
                <w:rFonts w:cs="Arial"/>
                <w:bCs/>
                <w:szCs w:val="28"/>
              </w:rPr>
            </w:pPr>
            <w:r w:rsidRPr="00CE265E">
              <w:rPr>
                <w:rFonts w:cs="Arial"/>
                <w:bCs/>
                <w:color w:val="000000"/>
                <w:szCs w:val="28"/>
              </w:rPr>
              <w:t>8%</w:t>
            </w:r>
          </w:p>
        </w:tc>
        <w:tc>
          <w:tcPr>
            <w:tcW w:w="2906" w:type="dxa"/>
            <w:vAlign w:val="center"/>
          </w:tcPr>
          <w:p w14:paraId="5C8445C9" w14:textId="77777777" w:rsidR="009C5A2F" w:rsidRPr="00CE265E" w:rsidRDefault="009C5A2F" w:rsidP="00F14148">
            <w:pPr>
              <w:spacing w:line="360" w:lineRule="auto"/>
              <w:rPr>
                <w:rFonts w:cs="Arial"/>
                <w:bCs/>
                <w:szCs w:val="28"/>
              </w:rPr>
            </w:pPr>
            <w:r w:rsidRPr="00CE265E">
              <w:rPr>
                <w:rFonts w:cs="Arial"/>
                <w:bCs/>
                <w:color w:val="000000"/>
                <w:szCs w:val="28"/>
              </w:rPr>
              <w:t>10%</w:t>
            </w:r>
          </w:p>
        </w:tc>
      </w:tr>
      <w:tr w:rsidR="009C5A2F" w:rsidRPr="00CE265E" w14:paraId="6F8AA6B8" w14:textId="77777777">
        <w:trPr>
          <w:trHeight w:val="288"/>
        </w:trPr>
        <w:tc>
          <w:tcPr>
            <w:tcW w:w="3539" w:type="dxa"/>
            <w:noWrap/>
            <w:vAlign w:val="center"/>
          </w:tcPr>
          <w:p w14:paraId="214264A3" w14:textId="77777777" w:rsidR="009C5A2F" w:rsidRPr="00CE265E" w:rsidRDefault="009C5A2F" w:rsidP="00F14148">
            <w:pPr>
              <w:spacing w:line="360" w:lineRule="auto"/>
              <w:rPr>
                <w:rFonts w:cs="Arial"/>
                <w:bCs/>
                <w:szCs w:val="28"/>
              </w:rPr>
            </w:pPr>
            <w:r w:rsidRPr="00CE265E">
              <w:rPr>
                <w:rFonts w:cs="Arial"/>
                <w:bCs/>
                <w:color w:val="000000"/>
                <w:szCs w:val="28"/>
              </w:rPr>
              <w:t>Yorkshire and the Humber</w:t>
            </w:r>
          </w:p>
        </w:tc>
        <w:tc>
          <w:tcPr>
            <w:tcW w:w="2906" w:type="dxa"/>
            <w:noWrap/>
            <w:vAlign w:val="center"/>
          </w:tcPr>
          <w:p w14:paraId="0B1B9031" w14:textId="77777777" w:rsidR="009C5A2F" w:rsidRPr="00CE265E" w:rsidRDefault="009C5A2F" w:rsidP="00F14148">
            <w:pPr>
              <w:spacing w:line="360" w:lineRule="auto"/>
              <w:rPr>
                <w:rFonts w:cs="Arial"/>
                <w:bCs/>
                <w:szCs w:val="28"/>
              </w:rPr>
            </w:pPr>
            <w:r w:rsidRPr="00CE265E">
              <w:rPr>
                <w:rFonts w:cs="Arial"/>
                <w:bCs/>
                <w:color w:val="000000"/>
                <w:szCs w:val="28"/>
              </w:rPr>
              <w:t>9%</w:t>
            </w:r>
          </w:p>
        </w:tc>
        <w:tc>
          <w:tcPr>
            <w:tcW w:w="2906" w:type="dxa"/>
            <w:vAlign w:val="center"/>
          </w:tcPr>
          <w:p w14:paraId="3B776C83" w14:textId="77777777" w:rsidR="009C5A2F" w:rsidRPr="00CE265E" w:rsidRDefault="009C5A2F" w:rsidP="00F14148">
            <w:pPr>
              <w:spacing w:line="360" w:lineRule="auto"/>
              <w:rPr>
                <w:rFonts w:cs="Arial"/>
                <w:bCs/>
                <w:szCs w:val="28"/>
              </w:rPr>
            </w:pPr>
            <w:r w:rsidRPr="00CE265E">
              <w:rPr>
                <w:rFonts w:cs="Arial"/>
                <w:bCs/>
                <w:color w:val="000000"/>
                <w:szCs w:val="28"/>
              </w:rPr>
              <w:t>9%</w:t>
            </w:r>
          </w:p>
        </w:tc>
      </w:tr>
      <w:tr w:rsidR="009C5A2F" w:rsidRPr="00CE265E" w14:paraId="1D4C201C" w14:textId="77777777">
        <w:trPr>
          <w:trHeight w:val="288"/>
        </w:trPr>
        <w:tc>
          <w:tcPr>
            <w:tcW w:w="3539" w:type="dxa"/>
            <w:noWrap/>
            <w:vAlign w:val="center"/>
          </w:tcPr>
          <w:p w14:paraId="352AC579" w14:textId="77777777" w:rsidR="009C5A2F" w:rsidRPr="00CE265E" w:rsidRDefault="009C5A2F" w:rsidP="00F14148">
            <w:pPr>
              <w:spacing w:line="360" w:lineRule="auto"/>
              <w:rPr>
                <w:rFonts w:cs="Arial"/>
                <w:bCs/>
                <w:color w:val="000000"/>
                <w:szCs w:val="28"/>
              </w:rPr>
            </w:pPr>
            <w:r w:rsidRPr="00CE265E">
              <w:rPr>
                <w:rFonts w:cs="Arial"/>
                <w:bCs/>
                <w:color w:val="000000"/>
                <w:szCs w:val="28"/>
              </w:rPr>
              <w:t>Other / prefer not to say / no data available</w:t>
            </w:r>
          </w:p>
        </w:tc>
        <w:tc>
          <w:tcPr>
            <w:tcW w:w="2906" w:type="dxa"/>
            <w:noWrap/>
            <w:vAlign w:val="center"/>
          </w:tcPr>
          <w:p w14:paraId="44E68AB3" w14:textId="77777777" w:rsidR="009C5A2F" w:rsidRPr="00CE265E" w:rsidRDefault="009C5A2F" w:rsidP="00F14148">
            <w:pPr>
              <w:spacing w:line="360" w:lineRule="auto"/>
              <w:rPr>
                <w:rFonts w:cs="Arial"/>
                <w:bCs/>
                <w:color w:val="000000"/>
                <w:szCs w:val="28"/>
              </w:rPr>
            </w:pPr>
            <w:r w:rsidRPr="00CE265E">
              <w:rPr>
                <w:rFonts w:cs="Arial"/>
                <w:bCs/>
                <w:color w:val="000000"/>
                <w:szCs w:val="28"/>
              </w:rPr>
              <w:t>1%</w:t>
            </w:r>
          </w:p>
        </w:tc>
        <w:tc>
          <w:tcPr>
            <w:tcW w:w="2906" w:type="dxa"/>
            <w:vAlign w:val="center"/>
          </w:tcPr>
          <w:p w14:paraId="5B63C367" w14:textId="0847288E" w:rsidR="009C5A2F" w:rsidRPr="00CE265E" w:rsidRDefault="009C5A2F" w:rsidP="00F14148">
            <w:pPr>
              <w:spacing w:line="360" w:lineRule="auto"/>
              <w:rPr>
                <w:rFonts w:cs="Arial"/>
                <w:bCs/>
                <w:color w:val="000000"/>
                <w:szCs w:val="28"/>
              </w:rPr>
            </w:pPr>
            <w:r w:rsidRPr="00CE265E">
              <w:rPr>
                <w:rFonts w:cs="Arial"/>
                <w:bCs/>
                <w:szCs w:val="28"/>
              </w:rPr>
              <w:t>* See Footnote.</w:t>
            </w:r>
          </w:p>
        </w:tc>
      </w:tr>
    </w:tbl>
    <w:p w14:paraId="0C7895E9" w14:textId="77777777" w:rsidR="009C5A2F" w:rsidRPr="00CE265E" w:rsidRDefault="009C5A2F" w:rsidP="00F14148">
      <w:pPr>
        <w:spacing w:line="360" w:lineRule="auto"/>
        <w:rPr>
          <w:rFonts w:cs="Arial"/>
          <w:b/>
          <w:bCs/>
          <w:color w:val="0E2841" w:themeColor="text2"/>
          <w:szCs w:val="28"/>
        </w:rPr>
      </w:pPr>
    </w:p>
    <w:p w14:paraId="091BC6EB" w14:textId="77777777" w:rsidR="009C5A2F" w:rsidRPr="00CE265E" w:rsidRDefault="009C5A2F" w:rsidP="00ED6DAE">
      <w:pPr>
        <w:pStyle w:val="Heading3"/>
      </w:pPr>
      <w:r w:rsidRPr="00CE265E">
        <w:t>Ethnicity</w:t>
      </w:r>
    </w:p>
    <w:p w14:paraId="09AACC7D" w14:textId="3702BB43" w:rsidR="009C5A2F" w:rsidRPr="00CE265E" w:rsidRDefault="009C5A2F" w:rsidP="00F14148">
      <w:pPr>
        <w:pStyle w:val="Text"/>
        <w:rPr>
          <w:rFonts w:cs="Arial"/>
          <w:color w:val="FF0000"/>
          <w:szCs w:val="28"/>
        </w:rPr>
      </w:pPr>
      <w:r w:rsidRPr="00CE265E">
        <w:rPr>
          <w:rFonts w:cs="Arial"/>
          <w:szCs w:val="28"/>
        </w:rPr>
        <w:t>Participants were asked about their ethnicity. White participants were over-represented in the survey (91% of participants), when compared to the Office for National Statistics Protected Characteristics by Disability Status data. Several were under-represented; Asian, Asian British or Asian Welsh, Black, Black British, Black Welsh, Caribbean or African, and Mixed or Multiple</w:t>
      </w:r>
      <w:r w:rsidR="00A22C94" w:rsidRPr="00CE265E">
        <w:rPr>
          <w:rFonts w:cs="Arial"/>
          <w:szCs w:val="28"/>
        </w:rPr>
        <w:t>.</w:t>
      </w:r>
    </w:p>
    <w:p w14:paraId="787383D7" w14:textId="6BBD13F1" w:rsidR="009C5A2F" w:rsidRPr="00CE265E" w:rsidRDefault="009C5A2F" w:rsidP="00ED6DAE">
      <w:pPr>
        <w:pStyle w:val="Heading3"/>
      </w:pPr>
      <w:r w:rsidRPr="00CE265E">
        <w:t xml:space="preserve">Table </w:t>
      </w:r>
      <w:r w:rsidR="00A01AA2" w:rsidRPr="00CE265E">
        <w:t>9</w:t>
      </w:r>
      <w:r w:rsidRPr="00CE265E">
        <w:t>. Percentage of participants and UK disability prevalence, by ethnicity</w:t>
      </w:r>
    </w:p>
    <w:tbl>
      <w:tblPr>
        <w:tblStyle w:val="TableGrid"/>
        <w:tblW w:w="9016" w:type="dxa"/>
        <w:tblLook w:val="04A0" w:firstRow="1" w:lastRow="0" w:firstColumn="1" w:lastColumn="0" w:noHBand="0" w:noVBand="1"/>
      </w:tblPr>
      <w:tblGrid>
        <w:gridCol w:w="3539"/>
        <w:gridCol w:w="2552"/>
        <w:gridCol w:w="2925"/>
      </w:tblGrid>
      <w:tr w:rsidR="009C5A2F" w:rsidRPr="00CE265E" w14:paraId="1A5B0958" w14:textId="77777777" w:rsidTr="00D442E5">
        <w:trPr>
          <w:trHeight w:val="288"/>
          <w:tblHeader/>
        </w:trPr>
        <w:tc>
          <w:tcPr>
            <w:tcW w:w="3539" w:type="dxa"/>
            <w:noWrap/>
            <w:hideMark/>
          </w:tcPr>
          <w:p w14:paraId="0295C44C" w14:textId="77777777" w:rsidR="009C5A2F" w:rsidRPr="00CE265E" w:rsidRDefault="009C5A2F" w:rsidP="00F14148">
            <w:pPr>
              <w:spacing w:line="360" w:lineRule="auto"/>
              <w:rPr>
                <w:rFonts w:cs="Arial"/>
                <w:b/>
                <w:szCs w:val="28"/>
              </w:rPr>
            </w:pPr>
            <w:r w:rsidRPr="00CE265E">
              <w:rPr>
                <w:rFonts w:cs="Arial"/>
                <w:b/>
                <w:szCs w:val="28"/>
              </w:rPr>
              <w:t xml:space="preserve">Ethnicity </w:t>
            </w:r>
          </w:p>
        </w:tc>
        <w:tc>
          <w:tcPr>
            <w:tcW w:w="2552" w:type="dxa"/>
            <w:noWrap/>
            <w:hideMark/>
          </w:tcPr>
          <w:p w14:paraId="46984E62" w14:textId="77777777" w:rsidR="009C5A2F" w:rsidRPr="00CE265E" w:rsidRDefault="009C5A2F" w:rsidP="00F14148">
            <w:pPr>
              <w:spacing w:line="360" w:lineRule="auto"/>
              <w:rPr>
                <w:rFonts w:cs="Arial"/>
                <w:bCs/>
                <w:szCs w:val="28"/>
              </w:rPr>
            </w:pPr>
            <w:r w:rsidRPr="00CE265E">
              <w:rPr>
                <w:rFonts w:cs="Arial"/>
                <w:b/>
                <w:bCs/>
                <w:szCs w:val="28"/>
              </w:rPr>
              <w:t>Percentage of participants (%)</w:t>
            </w:r>
          </w:p>
        </w:tc>
        <w:tc>
          <w:tcPr>
            <w:tcW w:w="2925" w:type="dxa"/>
          </w:tcPr>
          <w:p w14:paraId="5C03D6FA"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11"/>
            </w:r>
          </w:p>
        </w:tc>
      </w:tr>
      <w:tr w:rsidR="009C5A2F" w:rsidRPr="00CE265E" w14:paraId="72958A78" w14:textId="77777777">
        <w:trPr>
          <w:trHeight w:val="288"/>
        </w:trPr>
        <w:tc>
          <w:tcPr>
            <w:tcW w:w="3539" w:type="dxa"/>
            <w:noWrap/>
          </w:tcPr>
          <w:p w14:paraId="31822440" w14:textId="77777777" w:rsidR="009C5A2F" w:rsidRPr="00CE265E" w:rsidRDefault="009C5A2F" w:rsidP="00F14148">
            <w:pPr>
              <w:spacing w:line="360" w:lineRule="auto"/>
              <w:rPr>
                <w:rFonts w:cs="Arial"/>
                <w:bCs/>
                <w:color w:val="000000"/>
                <w:szCs w:val="28"/>
              </w:rPr>
            </w:pPr>
            <w:r w:rsidRPr="00CE265E">
              <w:rPr>
                <w:rFonts w:cs="Arial"/>
                <w:szCs w:val="28"/>
              </w:rPr>
              <w:t>White</w:t>
            </w:r>
          </w:p>
        </w:tc>
        <w:tc>
          <w:tcPr>
            <w:tcW w:w="2552" w:type="dxa"/>
            <w:noWrap/>
          </w:tcPr>
          <w:p w14:paraId="68B57653" w14:textId="77777777" w:rsidR="009C5A2F" w:rsidRPr="00CE265E" w:rsidRDefault="009C5A2F" w:rsidP="00F14148">
            <w:pPr>
              <w:spacing w:line="360" w:lineRule="auto"/>
              <w:rPr>
                <w:rFonts w:cs="Arial"/>
                <w:bCs/>
                <w:color w:val="000000"/>
                <w:szCs w:val="28"/>
              </w:rPr>
            </w:pPr>
            <w:r w:rsidRPr="00CE265E">
              <w:rPr>
                <w:rFonts w:cs="Arial"/>
                <w:szCs w:val="28"/>
              </w:rPr>
              <w:t>91%</w:t>
            </w:r>
          </w:p>
        </w:tc>
        <w:tc>
          <w:tcPr>
            <w:tcW w:w="2925" w:type="dxa"/>
            <w:vAlign w:val="center"/>
          </w:tcPr>
          <w:p w14:paraId="14894E82" w14:textId="77777777" w:rsidR="009C5A2F" w:rsidRPr="00CE265E" w:rsidRDefault="009C5A2F" w:rsidP="00F14148">
            <w:pPr>
              <w:spacing w:line="360" w:lineRule="auto"/>
              <w:rPr>
                <w:rFonts w:cs="Arial"/>
                <w:bCs/>
                <w:color w:val="000000"/>
                <w:szCs w:val="28"/>
              </w:rPr>
            </w:pPr>
            <w:r w:rsidRPr="00CE265E">
              <w:rPr>
                <w:rFonts w:cs="Arial"/>
                <w:bCs/>
                <w:color w:val="000000"/>
                <w:szCs w:val="28"/>
              </w:rPr>
              <w:t>89%</w:t>
            </w:r>
          </w:p>
        </w:tc>
      </w:tr>
      <w:tr w:rsidR="009C5A2F" w:rsidRPr="00CE265E" w14:paraId="11F422D4" w14:textId="77777777">
        <w:trPr>
          <w:trHeight w:val="288"/>
        </w:trPr>
        <w:tc>
          <w:tcPr>
            <w:tcW w:w="3539" w:type="dxa"/>
            <w:noWrap/>
          </w:tcPr>
          <w:p w14:paraId="6DEE151A" w14:textId="77777777" w:rsidR="009C5A2F" w:rsidRPr="00CE265E" w:rsidRDefault="009C5A2F" w:rsidP="00F14148">
            <w:pPr>
              <w:spacing w:line="360" w:lineRule="auto"/>
              <w:rPr>
                <w:rFonts w:cs="Arial"/>
                <w:bCs/>
                <w:color w:val="000000"/>
                <w:szCs w:val="28"/>
              </w:rPr>
            </w:pPr>
            <w:r w:rsidRPr="00CE265E">
              <w:rPr>
                <w:rFonts w:cs="Arial"/>
                <w:szCs w:val="28"/>
              </w:rPr>
              <w:t>Prefer not to say</w:t>
            </w:r>
          </w:p>
        </w:tc>
        <w:tc>
          <w:tcPr>
            <w:tcW w:w="2552" w:type="dxa"/>
            <w:noWrap/>
          </w:tcPr>
          <w:p w14:paraId="61AC7BDB" w14:textId="77777777" w:rsidR="009C5A2F" w:rsidRPr="00CE265E" w:rsidRDefault="009C5A2F" w:rsidP="00F14148">
            <w:pPr>
              <w:spacing w:line="360" w:lineRule="auto"/>
              <w:rPr>
                <w:rFonts w:cs="Arial"/>
                <w:bCs/>
                <w:color w:val="000000"/>
                <w:szCs w:val="28"/>
              </w:rPr>
            </w:pPr>
            <w:r w:rsidRPr="00CE265E">
              <w:rPr>
                <w:rFonts w:cs="Arial"/>
                <w:szCs w:val="28"/>
              </w:rPr>
              <w:t>4%</w:t>
            </w:r>
          </w:p>
        </w:tc>
        <w:tc>
          <w:tcPr>
            <w:tcW w:w="2925" w:type="dxa"/>
            <w:vAlign w:val="center"/>
          </w:tcPr>
          <w:p w14:paraId="311872AD" w14:textId="77777777" w:rsidR="009C5A2F" w:rsidRPr="00CE265E" w:rsidRDefault="009C5A2F" w:rsidP="00F14148">
            <w:pPr>
              <w:spacing w:line="360" w:lineRule="auto"/>
              <w:rPr>
                <w:rFonts w:cs="Arial"/>
                <w:bCs/>
                <w:color w:val="000000"/>
                <w:szCs w:val="28"/>
              </w:rPr>
            </w:pPr>
            <w:r w:rsidRPr="00CE265E">
              <w:rPr>
                <w:rFonts w:cs="Arial"/>
                <w:bCs/>
                <w:szCs w:val="28"/>
              </w:rPr>
              <w:t>* See Footnote.</w:t>
            </w:r>
          </w:p>
        </w:tc>
      </w:tr>
      <w:tr w:rsidR="009C5A2F" w:rsidRPr="00CE265E" w14:paraId="2C0B3B1F" w14:textId="77777777">
        <w:trPr>
          <w:trHeight w:val="288"/>
        </w:trPr>
        <w:tc>
          <w:tcPr>
            <w:tcW w:w="3539" w:type="dxa"/>
            <w:noWrap/>
          </w:tcPr>
          <w:p w14:paraId="5DE8D988" w14:textId="77777777" w:rsidR="009C5A2F" w:rsidRPr="00CE265E" w:rsidRDefault="009C5A2F" w:rsidP="00F14148">
            <w:pPr>
              <w:spacing w:line="360" w:lineRule="auto"/>
              <w:rPr>
                <w:rFonts w:cs="Arial"/>
                <w:bCs/>
                <w:color w:val="000000"/>
                <w:szCs w:val="28"/>
              </w:rPr>
            </w:pPr>
            <w:r w:rsidRPr="00CE265E">
              <w:rPr>
                <w:rFonts w:cs="Arial"/>
                <w:szCs w:val="28"/>
              </w:rPr>
              <w:t>Asian, Asian British or Asian Welsh</w:t>
            </w:r>
          </w:p>
        </w:tc>
        <w:tc>
          <w:tcPr>
            <w:tcW w:w="2552" w:type="dxa"/>
            <w:noWrap/>
          </w:tcPr>
          <w:p w14:paraId="48EE314A" w14:textId="77777777" w:rsidR="009C5A2F" w:rsidRPr="00CE265E" w:rsidRDefault="009C5A2F" w:rsidP="00F14148">
            <w:pPr>
              <w:spacing w:line="360" w:lineRule="auto"/>
              <w:rPr>
                <w:rFonts w:cs="Arial"/>
                <w:bCs/>
                <w:color w:val="000000"/>
                <w:szCs w:val="28"/>
              </w:rPr>
            </w:pPr>
            <w:r w:rsidRPr="00CE265E">
              <w:rPr>
                <w:rFonts w:cs="Arial"/>
                <w:szCs w:val="28"/>
              </w:rPr>
              <w:t>2%</w:t>
            </w:r>
          </w:p>
        </w:tc>
        <w:tc>
          <w:tcPr>
            <w:tcW w:w="2925" w:type="dxa"/>
          </w:tcPr>
          <w:p w14:paraId="74E5B986" w14:textId="77777777" w:rsidR="009C5A2F" w:rsidRPr="00CE265E" w:rsidRDefault="009C5A2F" w:rsidP="00F14148">
            <w:pPr>
              <w:spacing w:line="360" w:lineRule="auto"/>
              <w:rPr>
                <w:rFonts w:cs="Arial"/>
                <w:szCs w:val="28"/>
              </w:rPr>
            </w:pPr>
            <w:r w:rsidRPr="00CE265E">
              <w:rPr>
                <w:rFonts w:cs="Arial"/>
                <w:szCs w:val="28"/>
              </w:rPr>
              <w:t>5%</w:t>
            </w:r>
          </w:p>
        </w:tc>
      </w:tr>
      <w:tr w:rsidR="009C5A2F" w:rsidRPr="00CE265E" w14:paraId="6A5872FE" w14:textId="77777777">
        <w:trPr>
          <w:trHeight w:val="288"/>
        </w:trPr>
        <w:tc>
          <w:tcPr>
            <w:tcW w:w="3539" w:type="dxa"/>
            <w:noWrap/>
          </w:tcPr>
          <w:p w14:paraId="45E7EE67" w14:textId="77777777" w:rsidR="009C5A2F" w:rsidRPr="00CE265E" w:rsidRDefault="009C5A2F" w:rsidP="00F14148">
            <w:pPr>
              <w:spacing w:line="360" w:lineRule="auto"/>
              <w:rPr>
                <w:rFonts w:cs="Arial"/>
                <w:bCs/>
                <w:color w:val="000000"/>
                <w:szCs w:val="28"/>
              </w:rPr>
            </w:pPr>
            <w:r w:rsidRPr="00CE265E">
              <w:rPr>
                <w:rFonts w:cs="Arial"/>
                <w:szCs w:val="28"/>
              </w:rPr>
              <w:t>Mixed or Multiple</w:t>
            </w:r>
          </w:p>
        </w:tc>
        <w:tc>
          <w:tcPr>
            <w:tcW w:w="2552" w:type="dxa"/>
            <w:noWrap/>
          </w:tcPr>
          <w:p w14:paraId="6DB1AC99" w14:textId="77777777" w:rsidR="009C5A2F" w:rsidRPr="00CE265E" w:rsidRDefault="009C5A2F" w:rsidP="00F14148">
            <w:pPr>
              <w:spacing w:line="360" w:lineRule="auto"/>
              <w:rPr>
                <w:rFonts w:cs="Arial"/>
                <w:bCs/>
                <w:color w:val="000000"/>
                <w:szCs w:val="28"/>
              </w:rPr>
            </w:pPr>
            <w:r w:rsidRPr="00CE265E">
              <w:rPr>
                <w:rFonts w:cs="Arial"/>
                <w:szCs w:val="28"/>
              </w:rPr>
              <w:t>1%</w:t>
            </w:r>
          </w:p>
        </w:tc>
        <w:tc>
          <w:tcPr>
            <w:tcW w:w="2925" w:type="dxa"/>
          </w:tcPr>
          <w:p w14:paraId="543758DA" w14:textId="77777777" w:rsidR="009C5A2F" w:rsidRPr="00CE265E" w:rsidRDefault="009C5A2F" w:rsidP="00F14148">
            <w:pPr>
              <w:spacing w:line="360" w:lineRule="auto"/>
              <w:rPr>
                <w:rFonts w:cs="Arial"/>
                <w:szCs w:val="28"/>
              </w:rPr>
            </w:pPr>
            <w:r w:rsidRPr="00CE265E">
              <w:rPr>
                <w:rFonts w:cs="Arial"/>
                <w:szCs w:val="28"/>
              </w:rPr>
              <w:t>2%</w:t>
            </w:r>
          </w:p>
        </w:tc>
      </w:tr>
      <w:tr w:rsidR="009C5A2F" w:rsidRPr="00CE265E" w14:paraId="1250469A" w14:textId="77777777">
        <w:trPr>
          <w:trHeight w:val="288"/>
        </w:trPr>
        <w:tc>
          <w:tcPr>
            <w:tcW w:w="3539" w:type="dxa"/>
            <w:noWrap/>
          </w:tcPr>
          <w:p w14:paraId="5E406545" w14:textId="77777777" w:rsidR="009C5A2F" w:rsidRPr="00CE265E" w:rsidRDefault="009C5A2F" w:rsidP="00F14148">
            <w:pPr>
              <w:spacing w:line="360" w:lineRule="auto"/>
              <w:rPr>
                <w:rFonts w:cs="Arial"/>
                <w:bCs/>
                <w:color w:val="000000"/>
                <w:szCs w:val="28"/>
              </w:rPr>
            </w:pPr>
            <w:r w:rsidRPr="00CE265E">
              <w:rPr>
                <w:rFonts w:cs="Arial"/>
                <w:szCs w:val="28"/>
              </w:rPr>
              <w:lastRenderedPageBreak/>
              <w:t xml:space="preserve">Other </w:t>
            </w:r>
          </w:p>
        </w:tc>
        <w:tc>
          <w:tcPr>
            <w:tcW w:w="2552" w:type="dxa"/>
            <w:noWrap/>
          </w:tcPr>
          <w:p w14:paraId="6779F097" w14:textId="77777777" w:rsidR="009C5A2F" w:rsidRPr="00CE265E" w:rsidRDefault="009C5A2F" w:rsidP="00F14148">
            <w:pPr>
              <w:spacing w:line="360" w:lineRule="auto"/>
              <w:rPr>
                <w:rFonts w:cs="Arial"/>
                <w:bCs/>
                <w:color w:val="000000"/>
                <w:szCs w:val="28"/>
              </w:rPr>
            </w:pPr>
            <w:r w:rsidRPr="00CE265E">
              <w:rPr>
                <w:rFonts w:cs="Arial"/>
                <w:szCs w:val="28"/>
              </w:rPr>
              <w:t>1%</w:t>
            </w:r>
          </w:p>
        </w:tc>
        <w:tc>
          <w:tcPr>
            <w:tcW w:w="2925" w:type="dxa"/>
          </w:tcPr>
          <w:p w14:paraId="4C0FB99B" w14:textId="77777777" w:rsidR="009C5A2F" w:rsidRPr="00CE265E" w:rsidRDefault="009C5A2F" w:rsidP="00F14148">
            <w:pPr>
              <w:spacing w:line="360" w:lineRule="auto"/>
              <w:rPr>
                <w:rFonts w:cs="Arial"/>
                <w:szCs w:val="28"/>
              </w:rPr>
            </w:pPr>
            <w:r w:rsidRPr="00CE265E">
              <w:rPr>
                <w:rFonts w:cs="Arial"/>
                <w:szCs w:val="28"/>
              </w:rPr>
              <w:t>1%</w:t>
            </w:r>
          </w:p>
        </w:tc>
      </w:tr>
      <w:tr w:rsidR="009C5A2F" w:rsidRPr="00CE265E" w14:paraId="47B1B62D" w14:textId="77777777">
        <w:trPr>
          <w:trHeight w:val="288"/>
        </w:trPr>
        <w:tc>
          <w:tcPr>
            <w:tcW w:w="3539" w:type="dxa"/>
            <w:noWrap/>
          </w:tcPr>
          <w:p w14:paraId="2CB14CE0" w14:textId="77777777" w:rsidR="009C5A2F" w:rsidRPr="00CE265E" w:rsidRDefault="009C5A2F" w:rsidP="00F14148">
            <w:pPr>
              <w:spacing w:line="360" w:lineRule="auto"/>
              <w:rPr>
                <w:rFonts w:cs="Arial"/>
                <w:bCs/>
                <w:color w:val="000000"/>
                <w:szCs w:val="28"/>
              </w:rPr>
            </w:pPr>
            <w:r w:rsidRPr="00CE265E">
              <w:rPr>
                <w:rFonts w:cs="Arial"/>
                <w:szCs w:val="28"/>
              </w:rPr>
              <w:t>Black, Black British, Black Welsh, Caribbean or African</w:t>
            </w:r>
          </w:p>
        </w:tc>
        <w:tc>
          <w:tcPr>
            <w:tcW w:w="2552" w:type="dxa"/>
            <w:noWrap/>
          </w:tcPr>
          <w:p w14:paraId="28DEF96E" w14:textId="77777777" w:rsidR="009C5A2F" w:rsidRPr="00CE265E" w:rsidRDefault="009C5A2F" w:rsidP="00F14148">
            <w:pPr>
              <w:spacing w:line="360" w:lineRule="auto"/>
              <w:rPr>
                <w:rFonts w:cs="Arial"/>
                <w:bCs/>
                <w:color w:val="000000"/>
                <w:szCs w:val="28"/>
              </w:rPr>
            </w:pPr>
            <w:r w:rsidRPr="00CE265E">
              <w:rPr>
                <w:rFonts w:cs="Arial"/>
                <w:szCs w:val="28"/>
              </w:rPr>
              <w:t>1%</w:t>
            </w:r>
          </w:p>
        </w:tc>
        <w:tc>
          <w:tcPr>
            <w:tcW w:w="2925" w:type="dxa"/>
          </w:tcPr>
          <w:p w14:paraId="0D13B274" w14:textId="77777777" w:rsidR="009C5A2F" w:rsidRPr="00CE265E" w:rsidRDefault="009C5A2F" w:rsidP="00F14148">
            <w:pPr>
              <w:spacing w:line="360" w:lineRule="auto"/>
              <w:rPr>
                <w:rFonts w:cs="Arial"/>
                <w:szCs w:val="28"/>
              </w:rPr>
            </w:pPr>
            <w:r w:rsidRPr="00CE265E">
              <w:rPr>
                <w:rFonts w:cs="Arial"/>
                <w:szCs w:val="28"/>
              </w:rPr>
              <w:t>3%</w:t>
            </w:r>
          </w:p>
        </w:tc>
      </w:tr>
    </w:tbl>
    <w:p w14:paraId="07A6B25E" w14:textId="77777777" w:rsidR="009C5A2F" w:rsidRPr="00CE265E" w:rsidRDefault="009C5A2F" w:rsidP="00F14148">
      <w:pPr>
        <w:spacing w:line="360" w:lineRule="auto"/>
        <w:rPr>
          <w:rFonts w:cs="Arial"/>
          <w:b/>
          <w:bCs/>
          <w:color w:val="0E2841" w:themeColor="text2"/>
          <w:szCs w:val="28"/>
        </w:rPr>
      </w:pPr>
    </w:p>
    <w:p w14:paraId="211587B5" w14:textId="77777777" w:rsidR="009C5A2F" w:rsidRPr="00CE265E" w:rsidRDefault="009C5A2F" w:rsidP="00ED6DAE">
      <w:pPr>
        <w:pStyle w:val="Heading3"/>
      </w:pPr>
      <w:r w:rsidRPr="00CE265E">
        <w:t>Gender</w:t>
      </w:r>
    </w:p>
    <w:p w14:paraId="5203F023" w14:textId="77777777" w:rsidR="009C5A2F" w:rsidRPr="00CE265E" w:rsidRDefault="009C5A2F" w:rsidP="00F14148">
      <w:pPr>
        <w:pStyle w:val="Text"/>
        <w:rPr>
          <w:rFonts w:cs="Arial"/>
          <w:szCs w:val="28"/>
        </w:rPr>
      </w:pPr>
      <w:r w:rsidRPr="00CE265E">
        <w:rPr>
          <w:rFonts w:cs="Arial"/>
          <w:szCs w:val="28"/>
        </w:rPr>
        <w:t>Participants were asked about which category best describes their gender. 59% identified as a woman / female, while 37% identified as a man / male. When compared to the Family Resource Survey's Disability Prevalence by Gender, the survey sample was over-represented with women / female respondents and under-represented with men / male respondents.</w:t>
      </w:r>
    </w:p>
    <w:p w14:paraId="7C205031" w14:textId="2009C60A" w:rsidR="009C5A2F" w:rsidRPr="00CE265E" w:rsidRDefault="009C5A2F" w:rsidP="00ED6DAE">
      <w:pPr>
        <w:pStyle w:val="Heading3"/>
      </w:pPr>
      <w:r w:rsidRPr="00CE265E">
        <w:t xml:space="preserve">Table </w:t>
      </w:r>
      <w:r w:rsidR="00481FD9" w:rsidRPr="00CE265E">
        <w:t>1</w:t>
      </w:r>
      <w:r w:rsidR="00A01AA2" w:rsidRPr="00CE265E">
        <w:t>0</w:t>
      </w:r>
      <w:r w:rsidRPr="00CE265E">
        <w:t>. Percentage of participants and UK disability prevalence, by gender</w:t>
      </w:r>
    </w:p>
    <w:tbl>
      <w:tblPr>
        <w:tblStyle w:val="TableGrid"/>
        <w:tblW w:w="9016" w:type="dxa"/>
        <w:tblLook w:val="04A0" w:firstRow="1" w:lastRow="0" w:firstColumn="1" w:lastColumn="0" w:noHBand="0" w:noVBand="1"/>
      </w:tblPr>
      <w:tblGrid>
        <w:gridCol w:w="3539"/>
        <w:gridCol w:w="2552"/>
        <w:gridCol w:w="2925"/>
      </w:tblGrid>
      <w:tr w:rsidR="009C5A2F" w:rsidRPr="00CE265E" w14:paraId="40B95C36" w14:textId="77777777">
        <w:trPr>
          <w:trHeight w:val="288"/>
        </w:trPr>
        <w:tc>
          <w:tcPr>
            <w:tcW w:w="3539" w:type="dxa"/>
            <w:noWrap/>
            <w:hideMark/>
          </w:tcPr>
          <w:p w14:paraId="7EB17410" w14:textId="77777777" w:rsidR="009C5A2F" w:rsidRPr="00CE265E" w:rsidRDefault="009C5A2F" w:rsidP="00F14148">
            <w:pPr>
              <w:spacing w:line="360" w:lineRule="auto"/>
              <w:rPr>
                <w:rFonts w:cs="Arial"/>
                <w:b/>
                <w:szCs w:val="28"/>
              </w:rPr>
            </w:pPr>
            <w:r w:rsidRPr="00CE265E">
              <w:rPr>
                <w:rFonts w:cs="Arial"/>
                <w:b/>
                <w:szCs w:val="28"/>
              </w:rPr>
              <w:t xml:space="preserve">Gender </w:t>
            </w:r>
          </w:p>
        </w:tc>
        <w:tc>
          <w:tcPr>
            <w:tcW w:w="2552" w:type="dxa"/>
            <w:noWrap/>
            <w:hideMark/>
          </w:tcPr>
          <w:p w14:paraId="78BE8B36" w14:textId="77777777" w:rsidR="009C5A2F" w:rsidRPr="00CE265E" w:rsidRDefault="009C5A2F" w:rsidP="00F14148">
            <w:pPr>
              <w:spacing w:line="360" w:lineRule="auto"/>
              <w:rPr>
                <w:rFonts w:cs="Arial"/>
                <w:bCs/>
                <w:szCs w:val="28"/>
              </w:rPr>
            </w:pPr>
            <w:r w:rsidRPr="00CE265E">
              <w:rPr>
                <w:rFonts w:cs="Arial"/>
                <w:b/>
                <w:bCs/>
                <w:szCs w:val="28"/>
              </w:rPr>
              <w:t>Percentage of participants (%)</w:t>
            </w:r>
          </w:p>
        </w:tc>
        <w:tc>
          <w:tcPr>
            <w:tcW w:w="2925" w:type="dxa"/>
          </w:tcPr>
          <w:p w14:paraId="40EF8B22" w14:textId="77777777" w:rsidR="009C5A2F" w:rsidRPr="00CE265E" w:rsidRDefault="009C5A2F" w:rsidP="00F14148">
            <w:pPr>
              <w:spacing w:line="360" w:lineRule="auto"/>
              <w:rPr>
                <w:rFonts w:cs="Arial"/>
                <w:b/>
                <w:bCs/>
                <w:szCs w:val="28"/>
              </w:rPr>
            </w:pPr>
            <w:r w:rsidRPr="00CE265E">
              <w:rPr>
                <w:rFonts w:cs="Arial"/>
                <w:b/>
                <w:bCs/>
                <w:szCs w:val="28"/>
              </w:rPr>
              <w:t>UK disability prevalence</w:t>
            </w:r>
            <w:r w:rsidRPr="00CE265E">
              <w:rPr>
                <w:rStyle w:val="FootnoteReference"/>
                <w:rFonts w:cs="Arial"/>
                <w:b/>
                <w:bCs/>
                <w:szCs w:val="28"/>
              </w:rPr>
              <w:footnoteReference w:id="12"/>
            </w:r>
          </w:p>
        </w:tc>
      </w:tr>
      <w:tr w:rsidR="009C5A2F" w:rsidRPr="00CE265E" w14:paraId="2AF8DF62" w14:textId="77777777">
        <w:trPr>
          <w:trHeight w:val="288"/>
        </w:trPr>
        <w:tc>
          <w:tcPr>
            <w:tcW w:w="3539" w:type="dxa"/>
            <w:noWrap/>
          </w:tcPr>
          <w:p w14:paraId="22135AB0" w14:textId="77777777" w:rsidR="009C5A2F" w:rsidRPr="00CE265E" w:rsidRDefault="009C5A2F" w:rsidP="00F14148">
            <w:pPr>
              <w:spacing w:line="360" w:lineRule="auto"/>
              <w:rPr>
                <w:rFonts w:cs="Arial"/>
                <w:bCs/>
                <w:szCs w:val="28"/>
              </w:rPr>
            </w:pPr>
            <w:r w:rsidRPr="00CE265E">
              <w:rPr>
                <w:rFonts w:cs="Arial"/>
                <w:szCs w:val="28"/>
              </w:rPr>
              <w:t>Woman / Female</w:t>
            </w:r>
          </w:p>
        </w:tc>
        <w:tc>
          <w:tcPr>
            <w:tcW w:w="2552" w:type="dxa"/>
            <w:noWrap/>
          </w:tcPr>
          <w:p w14:paraId="5B8AC7F6" w14:textId="77777777" w:rsidR="009C5A2F" w:rsidRPr="00CE265E" w:rsidRDefault="009C5A2F" w:rsidP="00F14148">
            <w:pPr>
              <w:spacing w:line="360" w:lineRule="auto"/>
              <w:rPr>
                <w:rFonts w:cs="Arial"/>
                <w:bCs/>
                <w:szCs w:val="28"/>
              </w:rPr>
            </w:pPr>
            <w:r w:rsidRPr="00CE265E">
              <w:rPr>
                <w:rFonts w:cs="Arial"/>
                <w:szCs w:val="28"/>
              </w:rPr>
              <w:t>59%</w:t>
            </w:r>
          </w:p>
        </w:tc>
        <w:tc>
          <w:tcPr>
            <w:tcW w:w="2925" w:type="dxa"/>
            <w:vAlign w:val="center"/>
          </w:tcPr>
          <w:p w14:paraId="762600C8" w14:textId="77777777" w:rsidR="009C5A2F" w:rsidRPr="00CE265E" w:rsidRDefault="009C5A2F" w:rsidP="00F14148">
            <w:pPr>
              <w:spacing w:line="360" w:lineRule="auto"/>
              <w:rPr>
                <w:rFonts w:cs="Arial"/>
                <w:bCs/>
                <w:szCs w:val="28"/>
              </w:rPr>
            </w:pPr>
            <w:r w:rsidRPr="00CE265E">
              <w:rPr>
                <w:rFonts w:cs="Arial"/>
                <w:bCs/>
                <w:szCs w:val="28"/>
              </w:rPr>
              <w:t>54%</w:t>
            </w:r>
          </w:p>
        </w:tc>
      </w:tr>
      <w:tr w:rsidR="009C5A2F" w:rsidRPr="00CE265E" w14:paraId="40E6450D" w14:textId="77777777">
        <w:trPr>
          <w:trHeight w:val="288"/>
        </w:trPr>
        <w:tc>
          <w:tcPr>
            <w:tcW w:w="3539" w:type="dxa"/>
            <w:noWrap/>
          </w:tcPr>
          <w:p w14:paraId="289E8DA4" w14:textId="77777777" w:rsidR="009C5A2F" w:rsidRPr="00CE265E" w:rsidRDefault="009C5A2F" w:rsidP="00F14148">
            <w:pPr>
              <w:spacing w:line="360" w:lineRule="auto"/>
              <w:rPr>
                <w:rFonts w:cs="Arial"/>
                <w:bCs/>
                <w:szCs w:val="28"/>
              </w:rPr>
            </w:pPr>
            <w:r w:rsidRPr="00CE265E">
              <w:rPr>
                <w:rFonts w:cs="Arial"/>
                <w:szCs w:val="28"/>
              </w:rPr>
              <w:t>Man / Male</w:t>
            </w:r>
          </w:p>
        </w:tc>
        <w:tc>
          <w:tcPr>
            <w:tcW w:w="2552" w:type="dxa"/>
            <w:noWrap/>
          </w:tcPr>
          <w:p w14:paraId="65AC9AA7" w14:textId="77777777" w:rsidR="009C5A2F" w:rsidRPr="00CE265E" w:rsidRDefault="009C5A2F" w:rsidP="00F14148">
            <w:pPr>
              <w:spacing w:line="360" w:lineRule="auto"/>
              <w:rPr>
                <w:rFonts w:cs="Arial"/>
                <w:bCs/>
                <w:szCs w:val="28"/>
              </w:rPr>
            </w:pPr>
            <w:r w:rsidRPr="00CE265E">
              <w:rPr>
                <w:rFonts w:cs="Arial"/>
                <w:szCs w:val="28"/>
              </w:rPr>
              <w:t>37%</w:t>
            </w:r>
          </w:p>
        </w:tc>
        <w:tc>
          <w:tcPr>
            <w:tcW w:w="2925" w:type="dxa"/>
            <w:vAlign w:val="center"/>
          </w:tcPr>
          <w:p w14:paraId="29B5DCD9" w14:textId="77777777" w:rsidR="009C5A2F" w:rsidRPr="00CE265E" w:rsidRDefault="009C5A2F" w:rsidP="00F14148">
            <w:pPr>
              <w:spacing w:line="360" w:lineRule="auto"/>
              <w:rPr>
                <w:rFonts w:cs="Arial"/>
                <w:bCs/>
                <w:szCs w:val="28"/>
              </w:rPr>
            </w:pPr>
            <w:r w:rsidRPr="00CE265E">
              <w:rPr>
                <w:rFonts w:cs="Arial"/>
                <w:bCs/>
                <w:szCs w:val="28"/>
              </w:rPr>
              <w:t>46%</w:t>
            </w:r>
          </w:p>
        </w:tc>
      </w:tr>
      <w:tr w:rsidR="009C5A2F" w:rsidRPr="00CE265E" w14:paraId="1EC36073" w14:textId="77777777">
        <w:trPr>
          <w:trHeight w:val="288"/>
        </w:trPr>
        <w:tc>
          <w:tcPr>
            <w:tcW w:w="3539" w:type="dxa"/>
            <w:noWrap/>
          </w:tcPr>
          <w:p w14:paraId="5CF3E3DB" w14:textId="77777777" w:rsidR="009C5A2F" w:rsidRPr="00CE265E" w:rsidRDefault="009C5A2F" w:rsidP="00F14148">
            <w:pPr>
              <w:spacing w:line="360" w:lineRule="auto"/>
              <w:rPr>
                <w:rFonts w:cs="Arial"/>
                <w:szCs w:val="28"/>
              </w:rPr>
            </w:pPr>
            <w:r w:rsidRPr="00CE265E">
              <w:rPr>
                <w:rFonts w:cs="Arial"/>
                <w:szCs w:val="28"/>
              </w:rPr>
              <w:t>Prefer not to say</w:t>
            </w:r>
          </w:p>
        </w:tc>
        <w:tc>
          <w:tcPr>
            <w:tcW w:w="2552" w:type="dxa"/>
            <w:noWrap/>
          </w:tcPr>
          <w:p w14:paraId="13792420" w14:textId="77777777" w:rsidR="009C5A2F" w:rsidRPr="00CE265E" w:rsidRDefault="009C5A2F" w:rsidP="00F14148">
            <w:pPr>
              <w:spacing w:line="360" w:lineRule="auto"/>
              <w:rPr>
                <w:rFonts w:cs="Arial"/>
                <w:szCs w:val="28"/>
              </w:rPr>
            </w:pPr>
            <w:r w:rsidRPr="00CE265E">
              <w:rPr>
                <w:rFonts w:cs="Arial"/>
                <w:szCs w:val="28"/>
              </w:rPr>
              <w:t>2%</w:t>
            </w:r>
          </w:p>
        </w:tc>
        <w:tc>
          <w:tcPr>
            <w:tcW w:w="2925" w:type="dxa"/>
          </w:tcPr>
          <w:p w14:paraId="296B91C1"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347587D6" w14:textId="77777777">
        <w:trPr>
          <w:trHeight w:val="288"/>
        </w:trPr>
        <w:tc>
          <w:tcPr>
            <w:tcW w:w="3539" w:type="dxa"/>
            <w:noWrap/>
          </w:tcPr>
          <w:p w14:paraId="4857CC41" w14:textId="77777777" w:rsidR="009C5A2F" w:rsidRPr="00CE265E" w:rsidRDefault="009C5A2F" w:rsidP="00F14148">
            <w:pPr>
              <w:spacing w:line="360" w:lineRule="auto"/>
              <w:rPr>
                <w:rFonts w:cs="Arial"/>
                <w:szCs w:val="28"/>
              </w:rPr>
            </w:pPr>
            <w:r w:rsidRPr="00CE265E">
              <w:rPr>
                <w:rFonts w:cs="Arial"/>
                <w:szCs w:val="28"/>
              </w:rPr>
              <w:t>Non-binary</w:t>
            </w:r>
          </w:p>
        </w:tc>
        <w:tc>
          <w:tcPr>
            <w:tcW w:w="2552" w:type="dxa"/>
            <w:noWrap/>
          </w:tcPr>
          <w:p w14:paraId="6B43C775" w14:textId="77777777" w:rsidR="009C5A2F" w:rsidRPr="00CE265E" w:rsidRDefault="009C5A2F" w:rsidP="00F14148">
            <w:pPr>
              <w:spacing w:line="360" w:lineRule="auto"/>
              <w:rPr>
                <w:rFonts w:cs="Arial"/>
                <w:szCs w:val="28"/>
              </w:rPr>
            </w:pPr>
            <w:r w:rsidRPr="00CE265E">
              <w:rPr>
                <w:rFonts w:cs="Arial"/>
                <w:szCs w:val="28"/>
              </w:rPr>
              <w:t>1%</w:t>
            </w:r>
          </w:p>
        </w:tc>
        <w:tc>
          <w:tcPr>
            <w:tcW w:w="2925" w:type="dxa"/>
            <w:vAlign w:val="center"/>
          </w:tcPr>
          <w:p w14:paraId="2247B849" w14:textId="77777777" w:rsidR="009C5A2F" w:rsidRPr="00CE265E" w:rsidRDefault="009C5A2F" w:rsidP="00F14148">
            <w:pPr>
              <w:spacing w:line="360" w:lineRule="auto"/>
              <w:rPr>
                <w:rFonts w:cs="Arial"/>
                <w:bCs/>
                <w:szCs w:val="28"/>
              </w:rPr>
            </w:pPr>
            <w:r w:rsidRPr="00CE265E">
              <w:rPr>
                <w:rFonts w:cs="Arial"/>
                <w:bCs/>
                <w:szCs w:val="28"/>
              </w:rPr>
              <w:t>* See Footnote.</w:t>
            </w:r>
          </w:p>
        </w:tc>
      </w:tr>
      <w:tr w:rsidR="009C5A2F" w:rsidRPr="00CE265E" w14:paraId="37C70F2F" w14:textId="77777777">
        <w:trPr>
          <w:trHeight w:val="288"/>
        </w:trPr>
        <w:tc>
          <w:tcPr>
            <w:tcW w:w="3539" w:type="dxa"/>
            <w:noWrap/>
          </w:tcPr>
          <w:p w14:paraId="1BE8E2E1" w14:textId="77777777" w:rsidR="009C5A2F" w:rsidRPr="00CE265E" w:rsidRDefault="009C5A2F" w:rsidP="00F14148">
            <w:pPr>
              <w:spacing w:line="360" w:lineRule="auto"/>
              <w:rPr>
                <w:rFonts w:cs="Arial"/>
                <w:bCs/>
                <w:szCs w:val="28"/>
              </w:rPr>
            </w:pPr>
            <w:r w:rsidRPr="00CE265E">
              <w:rPr>
                <w:rFonts w:cs="Arial"/>
                <w:szCs w:val="28"/>
              </w:rPr>
              <w:t>Other</w:t>
            </w:r>
          </w:p>
        </w:tc>
        <w:tc>
          <w:tcPr>
            <w:tcW w:w="2552" w:type="dxa"/>
            <w:noWrap/>
          </w:tcPr>
          <w:p w14:paraId="505485D0" w14:textId="77777777" w:rsidR="009C5A2F" w:rsidRPr="00CE265E" w:rsidRDefault="009C5A2F" w:rsidP="00F14148">
            <w:pPr>
              <w:spacing w:line="360" w:lineRule="auto"/>
              <w:rPr>
                <w:rFonts w:cs="Arial"/>
                <w:bCs/>
                <w:szCs w:val="28"/>
              </w:rPr>
            </w:pPr>
            <w:r w:rsidRPr="00CE265E">
              <w:rPr>
                <w:rFonts w:cs="Arial"/>
                <w:szCs w:val="28"/>
              </w:rPr>
              <w:t>1%</w:t>
            </w:r>
          </w:p>
        </w:tc>
        <w:tc>
          <w:tcPr>
            <w:tcW w:w="2925" w:type="dxa"/>
          </w:tcPr>
          <w:p w14:paraId="559E5F9E" w14:textId="77777777" w:rsidR="009C5A2F" w:rsidRPr="00CE265E" w:rsidRDefault="009C5A2F" w:rsidP="00F14148">
            <w:pPr>
              <w:spacing w:line="360" w:lineRule="auto"/>
              <w:rPr>
                <w:rFonts w:cs="Arial"/>
                <w:szCs w:val="28"/>
              </w:rPr>
            </w:pPr>
            <w:r w:rsidRPr="00CE265E">
              <w:rPr>
                <w:rFonts w:cs="Arial"/>
                <w:bCs/>
                <w:szCs w:val="28"/>
              </w:rPr>
              <w:t>* See Footnote.</w:t>
            </w:r>
          </w:p>
        </w:tc>
      </w:tr>
    </w:tbl>
    <w:p w14:paraId="6A9E4F4B" w14:textId="77777777" w:rsidR="009C5A2F" w:rsidRPr="00CE265E" w:rsidRDefault="009C5A2F" w:rsidP="00F14148">
      <w:pPr>
        <w:pStyle w:val="Text"/>
        <w:rPr>
          <w:rFonts w:cs="Arial"/>
          <w:szCs w:val="28"/>
        </w:rPr>
      </w:pPr>
    </w:p>
    <w:p w14:paraId="0A720395" w14:textId="5E96869C" w:rsidR="009C5A2F" w:rsidRPr="00CE265E" w:rsidRDefault="00840530" w:rsidP="00755399">
      <w:pPr>
        <w:pStyle w:val="Heading2"/>
      </w:pPr>
      <w:bookmarkStart w:id="47" w:name="_Toc181704006"/>
      <w:r w:rsidRPr="00CE265E">
        <w:lastRenderedPageBreak/>
        <w:t xml:space="preserve">Appendix </w:t>
      </w:r>
      <w:r w:rsidR="00A22C94" w:rsidRPr="00CE265E">
        <w:t>4</w:t>
      </w:r>
      <w:r w:rsidRPr="00CE265E">
        <w:t xml:space="preserve">: </w:t>
      </w:r>
      <w:r w:rsidR="00012BC2" w:rsidRPr="00CE265E">
        <w:t>Transport barriers by mode of transport</w:t>
      </w:r>
      <w:bookmarkEnd w:id="47"/>
    </w:p>
    <w:p w14:paraId="4494F2FD" w14:textId="233BA5A1" w:rsidR="00FC2A14" w:rsidRPr="00CE265E" w:rsidRDefault="00E23716" w:rsidP="00C93E11">
      <w:pPr>
        <w:pStyle w:val="Heading3"/>
      </w:pPr>
      <w:r w:rsidRPr="00CE265E">
        <w:t>Table 1</w:t>
      </w:r>
      <w:r w:rsidR="00A01AA2" w:rsidRPr="00CE265E">
        <w:t>1</w:t>
      </w:r>
      <w:r w:rsidRPr="00CE265E">
        <w:t>. Transport barriers that impact users of each mode of transport, by proportion of responses</w:t>
      </w:r>
    </w:p>
    <w:p w14:paraId="695C334B" w14:textId="77777777" w:rsidR="00FC2A14" w:rsidRPr="00CE265E" w:rsidRDefault="00FC2A14" w:rsidP="00F14148">
      <w:pPr>
        <w:spacing w:line="360" w:lineRule="auto"/>
        <w:rPr>
          <w:rFonts w:cs="Arial"/>
        </w:rPr>
      </w:pPr>
    </w:p>
    <w:tbl>
      <w:tblPr>
        <w:tblStyle w:val="TableGrid"/>
        <w:tblW w:w="0" w:type="auto"/>
        <w:tblInd w:w="-147" w:type="dxa"/>
        <w:tblLook w:val="04A0" w:firstRow="1" w:lastRow="0" w:firstColumn="1" w:lastColumn="0" w:noHBand="0" w:noVBand="1"/>
      </w:tblPr>
      <w:tblGrid>
        <w:gridCol w:w="1881"/>
        <w:gridCol w:w="7282"/>
      </w:tblGrid>
      <w:tr w:rsidR="00C21F1F" w:rsidRPr="00CE265E" w14:paraId="2C526378" w14:textId="77777777" w:rsidTr="00875C8A">
        <w:trPr>
          <w:trHeight w:val="906"/>
          <w:tblHeader/>
        </w:trPr>
        <w:tc>
          <w:tcPr>
            <w:tcW w:w="1881" w:type="dxa"/>
          </w:tcPr>
          <w:p w14:paraId="4ACCAF29" w14:textId="77777777" w:rsidR="00C21F1F" w:rsidRPr="00CE265E" w:rsidRDefault="00C21F1F" w:rsidP="00F14148">
            <w:pPr>
              <w:spacing w:line="360" w:lineRule="auto"/>
              <w:rPr>
                <w:rFonts w:cs="Arial"/>
                <w:b/>
                <w:bCs/>
                <w:szCs w:val="28"/>
              </w:rPr>
            </w:pPr>
            <w:r w:rsidRPr="00CE265E">
              <w:rPr>
                <w:rFonts w:cs="Arial"/>
                <w:b/>
                <w:bCs/>
                <w:szCs w:val="28"/>
              </w:rPr>
              <w:t xml:space="preserve">Mode of transport </w:t>
            </w:r>
          </w:p>
        </w:tc>
        <w:tc>
          <w:tcPr>
            <w:tcW w:w="7282" w:type="dxa"/>
          </w:tcPr>
          <w:p w14:paraId="29689615" w14:textId="6B681589" w:rsidR="00C21F1F" w:rsidRPr="00CE265E" w:rsidRDefault="00C21F1F" w:rsidP="00F14148">
            <w:pPr>
              <w:spacing w:line="360" w:lineRule="auto"/>
              <w:rPr>
                <w:rFonts w:cs="Arial"/>
                <w:b/>
                <w:bCs/>
                <w:szCs w:val="28"/>
              </w:rPr>
            </w:pPr>
            <w:r w:rsidRPr="00CE265E">
              <w:rPr>
                <w:rFonts w:cs="Arial"/>
                <w:b/>
                <w:bCs/>
                <w:szCs w:val="28"/>
              </w:rPr>
              <w:t xml:space="preserve">Barriers faced by participants, </w:t>
            </w:r>
            <w:r w:rsidR="006C70E7" w:rsidRPr="00CE265E">
              <w:rPr>
                <w:rFonts w:cs="Arial"/>
                <w:b/>
                <w:bCs/>
                <w:szCs w:val="28"/>
              </w:rPr>
              <w:t>by</w:t>
            </w:r>
            <w:r w:rsidRPr="00CE265E">
              <w:rPr>
                <w:rFonts w:cs="Arial"/>
                <w:b/>
                <w:bCs/>
                <w:szCs w:val="28"/>
              </w:rPr>
              <w:t xml:space="preserve"> percentage of people impacted (%)</w:t>
            </w:r>
          </w:p>
        </w:tc>
      </w:tr>
      <w:tr w:rsidR="00C21F1F" w:rsidRPr="00CE265E" w14:paraId="5141346A" w14:textId="77777777" w:rsidTr="00875C8A">
        <w:tc>
          <w:tcPr>
            <w:tcW w:w="1881" w:type="dxa"/>
          </w:tcPr>
          <w:p w14:paraId="6FBEC324" w14:textId="77777777" w:rsidR="00C21F1F" w:rsidRPr="00CE265E" w:rsidRDefault="00C21F1F" w:rsidP="00F14148">
            <w:pPr>
              <w:spacing w:line="360" w:lineRule="auto"/>
              <w:rPr>
                <w:rFonts w:cs="Arial"/>
                <w:szCs w:val="28"/>
              </w:rPr>
            </w:pPr>
            <w:r w:rsidRPr="00CE265E">
              <w:rPr>
                <w:rFonts w:cs="Arial"/>
                <w:szCs w:val="28"/>
              </w:rPr>
              <w:t>Overall</w:t>
            </w:r>
          </w:p>
        </w:tc>
        <w:tc>
          <w:tcPr>
            <w:tcW w:w="7282" w:type="dxa"/>
          </w:tcPr>
          <w:p w14:paraId="47B6E3BE" w14:textId="175C10E1"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Street obstacles (59%)</w:t>
            </w:r>
          </w:p>
          <w:p w14:paraId="4E4BB81B" w14:textId="42004076"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Using staff assistance (47%)</w:t>
            </w:r>
          </w:p>
          <w:p w14:paraId="49E2B39B" w14:textId="1EB5B59A"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(44%)</w:t>
            </w:r>
          </w:p>
          <w:p w14:paraId="19112C4F" w14:textId="3C049A68"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Step-free stations (43%)</w:t>
            </w:r>
          </w:p>
          <w:p w14:paraId="42DD94DC" w14:textId="17A449DF"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(39%)</w:t>
            </w:r>
          </w:p>
          <w:p w14:paraId="49A4A4AC" w14:textId="14B2AB6F"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Toilets and changing places on a vehicle (39%)</w:t>
            </w:r>
          </w:p>
          <w:p w14:paraId="4C4E31C7" w14:textId="25677660"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Moving within vehicle (33%)</w:t>
            </w:r>
          </w:p>
          <w:p w14:paraId="6ED86A38" w14:textId="0D350B6F"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(33%)</w:t>
            </w:r>
          </w:p>
          <w:p w14:paraId="7F6FD8C1" w14:textId="47044A89"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Car parking (32%)</w:t>
            </w:r>
          </w:p>
          <w:p w14:paraId="00DB7268" w14:textId="0AAC3FDE"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(31%)</w:t>
            </w:r>
          </w:p>
          <w:p w14:paraId="7DC0B0DB" w14:textId="0D1ACFD0"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Wheelchair space (29%)</w:t>
            </w:r>
          </w:p>
          <w:p w14:paraId="644DC0C9" w14:textId="58A31FD3"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General station design (27%)</w:t>
            </w:r>
          </w:p>
          <w:p w14:paraId="15E9D4BC" w14:textId="0508C383"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4692F17C" w14:textId="3C41349C"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Benches and resting spaces (24%)</w:t>
            </w:r>
          </w:p>
          <w:p w14:paraId="0E46FCF0" w14:textId="2C8C0B1B"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Flagging down / finding vehicle (24%)</w:t>
            </w:r>
          </w:p>
          <w:p w14:paraId="54624353" w14:textId="1392DAC3"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Seeking staff assistance (24%)</w:t>
            </w:r>
          </w:p>
          <w:p w14:paraId="58BDB393" w14:textId="1D03CD24"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 xml:space="preserve">No </w:t>
            </w:r>
            <w:r w:rsidR="00380C09" w:rsidRPr="00CE265E">
              <w:rPr>
                <w:rFonts w:cs="Arial"/>
                <w:szCs w:val="28"/>
              </w:rPr>
              <w:t>b</w:t>
            </w:r>
            <w:r w:rsidRPr="00CE265E">
              <w:rPr>
                <w:rFonts w:cs="Arial"/>
                <w:szCs w:val="28"/>
              </w:rPr>
              <w:t>arrier (24%)</w:t>
            </w:r>
          </w:p>
          <w:p w14:paraId="009EE1E0" w14:textId="6E621B0C"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Information on a vehicle (23%)</w:t>
            </w:r>
          </w:p>
          <w:p w14:paraId="50DA69A0" w14:textId="4AABB97A" w:rsidR="00EE4C9D"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Planning a journey (21%)</w:t>
            </w:r>
          </w:p>
          <w:p w14:paraId="02EF82DA" w14:textId="6F3B4BDE"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Refuelling and charging (19%)</w:t>
            </w:r>
          </w:p>
          <w:p w14:paraId="397B9F0A" w14:textId="38F75F2D"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(18%)</w:t>
            </w:r>
          </w:p>
          <w:p w14:paraId="5691252A" w14:textId="050B23BC"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lastRenderedPageBreak/>
              <w:t>Information at a transport station (16%)</w:t>
            </w:r>
          </w:p>
          <w:p w14:paraId="194BA7A2" w14:textId="1766835E" w:rsidR="001D365C"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Sensory (14%)</w:t>
            </w:r>
          </w:p>
          <w:p w14:paraId="2F14EFD3" w14:textId="52CA7D19" w:rsidR="00C21F1F" w:rsidRPr="00CE265E" w:rsidRDefault="001D365C" w:rsidP="00406EF6">
            <w:pPr>
              <w:pStyle w:val="ListParagraph"/>
              <w:numPr>
                <w:ilvl w:val="0"/>
                <w:numId w:val="41"/>
              </w:numPr>
              <w:spacing w:line="360" w:lineRule="auto"/>
              <w:contextualSpacing w:val="0"/>
              <w:rPr>
                <w:rFonts w:cs="Arial"/>
                <w:szCs w:val="28"/>
              </w:rPr>
            </w:pPr>
            <w:r w:rsidRPr="00CE265E">
              <w:rPr>
                <w:rFonts w:cs="Arial"/>
                <w:szCs w:val="28"/>
              </w:rPr>
              <w:t>Booking and payments (13%)</w:t>
            </w:r>
          </w:p>
        </w:tc>
      </w:tr>
      <w:tr w:rsidR="00C21F1F" w:rsidRPr="00CE265E" w14:paraId="7A3881C2" w14:textId="77777777" w:rsidTr="00875C8A">
        <w:tc>
          <w:tcPr>
            <w:tcW w:w="1881" w:type="dxa"/>
          </w:tcPr>
          <w:p w14:paraId="4D849A47" w14:textId="6396098E" w:rsidR="00C21F1F" w:rsidRPr="00CE265E" w:rsidRDefault="00C21F1F" w:rsidP="00F14148">
            <w:pPr>
              <w:spacing w:line="360" w:lineRule="auto"/>
              <w:rPr>
                <w:rFonts w:cs="Arial"/>
                <w:szCs w:val="28"/>
              </w:rPr>
            </w:pPr>
            <w:r w:rsidRPr="00CE265E">
              <w:rPr>
                <w:rFonts w:cs="Arial"/>
                <w:szCs w:val="28"/>
              </w:rPr>
              <w:lastRenderedPageBreak/>
              <w:t>A</w:t>
            </w:r>
            <w:r w:rsidR="00ED6DAE" w:rsidRPr="00CE265E">
              <w:rPr>
                <w:rFonts w:cs="Arial"/>
                <w:szCs w:val="28"/>
              </w:rPr>
              <w:t>ero</w:t>
            </w:r>
            <w:r w:rsidRPr="00CE265E">
              <w:rPr>
                <w:rFonts w:cs="Arial"/>
                <w:szCs w:val="28"/>
              </w:rPr>
              <w:t>plane</w:t>
            </w:r>
          </w:p>
        </w:tc>
        <w:tc>
          <w:tcPr>
            <w:tcW w:w="7282" w:type="dxa"/>
          </w:tcPr>
          <w:p w14:paraId="639D01DF" w14:textId="56874DCC"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Using staff assistance (53%)</w:t>
            </w:r>
          </w:p>
          <w:p w14:paraId="42C1395F" w14:textId="77777777" w:rsidR="00823F40" w:rsidRPr="00CE265E" w:rsidRDefault="00823F40" w:rsidP="00406EF6">
            <w:pPr>
              <w:pStyle w:val="ListParagraph"/>
              <w:numPr>
                <w:ilvl w:val="0"/>
                <w:numId w:val="41"/>
              </w:numPr>
              <w:spacing w:line="360" w:lineRule="auto"/>
              <w:contextualSpacing w:val="0"/>
              <w:rPr>
                <w:rFonts w:cs="Arial"/>
                <w:szCs w:val="28"/>
              </w:rPr>
            </w:pPr>
            <w:r w:rsidRPr="00CE265E">
              <w:rPr>
                <w:rFonts w:cs="Arial"/>
                <w:szCs w:val="28"/>
              </w:rPr>
              <w:t>Moving within vehicle (46%)</w:t>
            </w:r>
          </w:p>
          <w:p w14:paraId="195DA3CD" w14:textId="1FC08133"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Toilets and changing places on vehicle (46%)</w:t>
            </w:r>
          </w:p>
          <w:p w14:paraId="17A35433" w14:textId="446A2772"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(44%)</w:t>
            </w:r>
          </w:p>
          <w:p w14:paraId="6FE1DA21" w14:textId="377828CA"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Seating on vehicle (38%)</w:t>
            </w:r>
          </w:p>
          <w:p w14:paraId="467A0745" w14:textId="17C1A833"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Step-free stations (38%)</w:t>
            </w:r>
          </w:p>
          <w:p w14:paraId="5275AF77" w14:textId="7B5E65B2"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General station design (30%)</w:t>
            </w:r>
          </w:p>
          <w:p w14:paraId="07D95A6D" w14:textId="6F704E34"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Seeking staff assistance (30%)</w:t>
            </w:r>
          </w:p>
          <w:p w14:paraId="386EB42E" w14:textId="42751A80"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(18%)</w:t>
            </w:r>
          </w:p>
          <w:p w14:paraId="0A03257A" w14:textId="218672D9"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Planning a journey (19%)</w:t>
            </w:r>
          </w:p>
          <w:p w14:paraId="35C167DA" w14:textId="3DF0BA36"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Information at a transport station (17%)</w:t>
            </w:r>
          </w:p>
          <w:p w14:paraId="57B9E851" w14:textId="5724791D"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Booking and payments (16%)</w:t>
            </w:r>
          </w:p>
          <w:p w14:paraId="12124844" w14:textId="2D474306" w:rsidR="00C65278"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Sensory (16%)</w:t>
            </w:r>
          </w:p>
          <w:p w14:paraId="4E144218" w14:textId="2CDB60C1" w:rsidR="00C21F1F" w:rsidRPr="00CE265E" w:rsidRDefault="00C65278" w:rsidP="00406EF6">
            <w:pPr>
              <w:pStyle w:val="ListParagraph"/>
              <w:numPr>
                <w:ilvl w:val="0"/>
                <w:numId w:val="41"/>
              </w:numPr>
              <w:spacing w:line="360" w:lineRule="auto"/>
              <w:contextualSpacing w:val="0"/>
              <w:rPr>
                <w:rFonts w:cs="Arial"/>
                <w:szCs w:val="28"/>
              </w:rPr>
            </w:pPr>
            <w:r w:rsidRPr="00CE265E">
              <w:rPr>
                <w:rFonts w:cs="Arial"/>
                <w:szCs w:val="28"/>
              </w:rPr>
              <w:t xml:space="preserve">No </w:t>
            </w:r>
            <w:r w:rsidR="00380C09" w:rsidRPr="00CE265E">
              <w:rPr>
                <w:rFonts w:cs="Arial"/>
                <w:szCs w:val="28"/>
              </w:rPr>
              <w:t>b</w:t>
            </w:r>
            <w:r w:rsidRPr="00CE265E">
              <w:rPr>
                <w:rFonts w:cs="Arial"/>
                <w:szCs w:val="28"/>
              </w:rPr>
              <w:t>arrier (13%)</w:t>
            </w:r>
          </w:p>
        </w:tc>
      </w:tr>
      <w:tr w:rsidR="002B3A45" w:rsidRPr="00CE265E" w14:paraId="4E7432F1" w14:textId="77777777" w:rsidTr="00875C8A">
        <w:tc>
          <w:tcPr>
            <w:tcW w:w="1881" w:type="dxa"/>
          </w:tcPr>
          <w:p w14:paraId="79E36B5A" w14:textId="0A0DB9E8" w:rsidR="002B3A45" w:rsidRPr="00CE265E" w:rsidRDefault="002B3A45" w:rsidP="00F14148">
            <w:pPr>
              <w:spacing w:line="360" w:lineRule="auto"/>
              <w:rPr>
                <w:rFonts w:cs="Arial"/>
                <w:szCs w:val="28"/>
              </w:rPr>
            </w:pPr>
            <w:r w:rsidRPr="00CE265E">
              <w:rPr>
                <w:rFonts w:cs="Arial"/>
                <w:szCs w:val="28"/>
              </w:rPr>
              <w:t>Boat</w:t>
            </w:r>
          </w:p>
        </w:tc>
        <w:tc>
          <w:tcPr>
            <w:tcW w:w="7282" w:type="dxa"/>
          </w:tcPr>
          <w:p w14:paraId="4BA19D8C" w14:textId="508A029F"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No barrier (38%)</w:t>
            </w:r>
          </w:p>
          <w:p w14:paraId="1225DA68"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(35%)</w:t>
            </w:r>
          </w:p>
          <w:p w14:paraId="68584E60" w14:textId="77777777" w:rsidR="00AF2C55" w:rsidRPr="00CE265E" w:rsidRDefault="00AF2C55" w:rsidP="00406EF6">
            <w:pPr>
              <w:pStyle w:val="ListParagraph"/>
              <w:numPr>
                <w:ilvl w:val="0"/>
                <w:numId w:val="41"/>
              </w:numPr>
              <w:spacing w:line="360" w:lineRule="auto"/>
              <w:contextualSpacing w:val="0"/>
              <w:rPr>
                <w:rFonts w:cs="Arial"/>
                <w:szCs w:val="28"/>
              </w:rPr>
            </w:pPr>
            <w:r w:rsidRPr="00CE265E">
              <w:rPr>
                <w:rFonts w:cs="Arial"/>
                <w:szCs w:val="28"/>
              </w:rPr>
              <w:t>Moving within vehicle (25%)</w:t>
            </w:r>
          </w:p>
          <w:p w14:paraId="51387364"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on a vehicle (23%)</w:t>
            </w:r>
          </w:p>
          <w:p w14:paraId="7DAF9239"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Wheelchair space (19%)</w:t>
            </w:r>
          </w:p>
          <w:p w14:paraId="53899F2C"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General station design (18%)</w:t>
            </w:r>
          </w:p>
          <w:p w14:paraId="61AC4E99"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(18%)</w:t>
            </w:r>
          </w:p>
          <w:p w14:paraId="2A5027D6"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Seating on vehicle (18%)</w:t>
            </w:r>
          </w:p>
          <w:p w14:paraId="601517EE"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Seeking staff assistance (18%)</w:t>
            </w:r>
          </w:p>
          <w:p w14:paraId="2443E17A"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lastRenderedPageBreak/>
              <w:t>Pavement and curbs at a station (15%)</w:t>
            </w:r>
          </w:p>
          <w:p w14:paraId="544396B7" w14:textId="17CDFAFC" w:rsidR="001B500D" w:rsidRPr="00CE265E" w:rsidRDefault="001B500D" w:rsidP="00406EF6">
            <w:pPr>
              <w:pStyle w:val="ListParagraph"/>
              <w:numPr>
                <w:ilvl w:val="0"/>
                <w:numId w:val="41"/>
              </w:numPr>
              <w:spacing w:line="360" w:lineRule="auto"/>
              <w:contextualSpacing w:val="0"/>
              <w:rPr>
                <w:rFonts w:cs="Arial"/>
                <w:szCs w:val="28"/>
              </w:rPr>
            </w:pPr>
            <w:r w:rsidRPr="00CE265E">
              <w:rPr>
                <w:rFonts w:cs="Arial"/>
                <w:szCs w:val="28"/>
              </w:rPr>
              <w:t>Space constraints (15%)</w:t>
            </w:r>
          </w:p>
          <w:p w14:paraId="7B460C9B" w14:textId="77777777" w:rsidR="00AF2C55" w:rsidRPr="00CE265E" w:rsidRDefault="00AF2C55" w:rsidP="00406EF6">
            <w:pPr>
              <w:pStyle w:val="ListParagraph"/>
              <w:numPr>
                <w:ilvl w:val="0"/>
                <w:numId w:val="41"/>
              </w:numPr>
              <w:spacing w:line="360" w:lineRule="auto"/>
              <w:contextualSpacing w:val="0"/>
              <w:rPr>
                <w:rFonts w:cs="Arial"/>
                <w:szCs w:val="28"/>
              </w:rPr>
            </w:pPr>
            <w:r w:rsidRPr="00CE265E">
              <w:rPr>
                <w:rFonts w:cs="Arial"/>
                <w:szCs w:val="28"/>
              </w:rPr>
              <w:t>Information at a transport station (12%)</w:t>
            </w:r>
          </w:p>
          <w:p w14:paraId="7C8936B9" w14:textId="77777777" w:rsidR="00AF2C55" w:rsidRPr="00CE265E" w:rsidRDefault="00AF2C55" w:rsidP="00406EF6">
            <w:pPr>
              <w:pStyle w:val="ListParagraph"/>
              <w:numPr>
                <w:ilvl w:val="0"/>
                <w:numId w:val="41"/>
              </w:numPr>
              <w:spacing w:line="360" w:lineRule="auto"/>
              <w:contextualSpacing w:val="0"/>
              <w:rPr>
                <w:rFonts w:cs="Arial"/>
                <w:szCs w:val="28"/>
              </w:rPr>
            </w:pPr>
            <w:r w:rsidRPr="00CE265E">
              <w:rPr>
                <w:rFonts w:cs="Arial"/>
                <w:szCs w:val="28"/>
              </w:rPr>
              <w:t>Planning a journey (12%)</w:t>
            </w:r>
          </w:p>
          <w:p w14:paraId="0467B82A"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Information on a vehicle (11%)</w:t>
            </w:r>
          </w:p>
          <w:p w14:paraId="4F19CF93" w14:textId="77777777"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Sensory (7%)</w:t>
            </w:r>
          </w:p>
          <w:p w14:paraId="249A4C77" w14:textId="2C3D2B3F" w:rsidR="002B3A45" w:rsidRPr="00CE265E" w:rsidRDefault="002B3A45" w:rsidP="00406EF6">
            <w:pPr>
              <w:pStyle w:val="ListParagraph"/>
              <w:numPr>
                <w:ilvl w:val="0"/>
                <w:numId w:val="41"/>
              </w:numPr>
              <w:spacing w:line="360" w:lineRule="auto"/>
              <w:contextualSpacing w:val="0"/>
              <w:rPr>
                <w:rFonts w:cs="Arial"/>
                <w:szCs w:val="28"/>
              </w:rPr>
            </w:pPr>
            <w:r w:rsidRPr="00CE265E">
              <w:rPr>
                <w:rFonts w:cs="Arial"/>
                <w:szCs w:val="28"/>
              </w:rPr>
              <w:t>Booking and payments (6%)</w:t>
            </w:r>
          </w:p>
        </w:tc>
      </w:tr>
      <w:tr w:rsidR="00C21F1F" w:rsidRPr="00CE265E" w14:paraId="53238096" w14:textId="77777777" w:rsidTr="00875C8A">
        <w:tc>
          <w:tcPr>
            <w:tcW w:w="1881" w:type="dxa"/>
          </w:tcPr>
          <w:p w14:paraId="64D6F705" w14:textId="77777777" w:rsidR="00C21F1F" w:rsidRPr="00CE265E" w:rsidRDefault="00C21F1F" w:rsidP="00F14148">
            <w:pPr>
              <w:spacing w:line="360" w:lineRule="auto"/>
              <w:rPr>
                <w:rFonts w:cs="Arial"/>
                <w:szCs w:val="28"/>
              </w:rPr>
            </w:pPr>
            <w:r w:rsidRPr="00CE265E">
              <w:rPr>
                <w:rFonts w:cs="Arial"/>
                <w:szCs w:val="28"/>
              </w:rPr>
              <w:lastRenderedPageBreak/>
              <w:t>Bus</w:t>
            </w:r>
          </w:p>
        </w:tc>
        <w:tc>
          <w:tcPr>
            <w:tcW w:w="7282" w:type="dxa"/>
          </w:tcPr>
          <w:p w14:paraId="6E654650" w14:textId="77777777" w:rsidR="00D034CF" w:rsidRPr="00CE265E" w:rsidRDefault="00D034CF" w:rsidP="00406EF6">
            <w:pPr>
              <w:pStyle w:val="ListParagraph"/>
              <w:numPr>
                <w:ilvl w:val="0"/>
                <w:numId w:val="41"/>
              </w:numPr>
              <w:spacing w:line="360" w:lineRule="auto"/>
              <w:contextualSpacing w:val="0"/>
              <w:rPr>
                <w:rFonts w:cs="Arial"/>
                <w:szCs w:val="28"/>
              </w:rPr>
            </w:pPr>
            <w:r w:rsidRPr="00CE265E">
              <w:rPr>
                <w:rFonts w:cs="Arial"/>
                <w:szCs w:val="28"/>
              </w:rPr>
              <w:t>Space constraints (49%)</w:t>
            </w:r>
          </w:p>
          <w:p w14:paraId="595CEEED" w14:textId="7D861276"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General station design (44%)</w:t>
            </w:r>
          </w:p>
          <w:p w14:paraId="6B50990F" w14:textId="77777777" w:rsidR="00AC2C05" w:rsidRPr="00CE265E" w:rsidRDefault="00AC2C0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(44%)</w:t>
            </w:r>
          </w:p>
          <w:p w14:paraId="5D46D090" w14:textId="1B7F3E93"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(44%)</w:t>
            </w:r>
          </w:p>
          <w:p w14:paraId="165C0AA7" w14:textId="77777777" w:rsidR="00AC2C05" w:rsidRPr="00CE265E" w:rsidRDefault="00AC2C05"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(44%)</w:t>
            </w:r>
          </w:p>
          <w:p w14:paraId="4A98873B" w14:textId="6A9F6C2E"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Moving within vehicle (42%)</w:t>
            </w:r>
          </w:p>
          <w:p w14:paraId="5888C62A" w14:textId="010615D4"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Information on a vehicle (34%)</w:t>
            </w:r>
          </w:p>
          <w:p w14:paraId="1227157F" w14:textId="618015D1"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Wheelchair space (38%)</w:t>
            </w:r>
          </w:p>
          <w:p w14:paraId="0070739F" w14:textId="09D1EEC9"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Planning a journey (30%)</w:t>
            </w:r>
          </w:p>
          <w:p w14:paraId="75103D00" w14:textId="55C25DA0"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Flagging down / finding vehicle (27%)</w:t>
            </w:r>
          </w:p>
          <w:p w14:paraId="0B012995" w14:textId="1C8E9D57"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46A4EC74" w14:textId="356E0A32" w:rsidR="00380C09"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No barrier (10%)</w:t>
            </w:r>
          </w:p>
          <w:p w14:paraId="3EA17573" w14:textId="22593743" w:rsidR="00C21F1F" w:rsidRPr="00CE265E" w:rsidRDefault="00380C09" w:rsidP="00406EF6">
            <w:pPr>
              <w:pStyle w:val="ListParagraph"/>
              <w:numPr>
                <w:ilvl w:val="0"/>
                <w:numId w:val="41"/>
              </w:numPr>
              <w:spacing w:line="360" w:lineRule="auto"/>
              <w:contextualSpacing w:val="0"/>
              <w:rPr>
                <w:rFonts w:cs="Arial"/>
                <w:szCs w:val="28"/>
              </w:rPr>
            </w:pPr>
            <w:r w:rsidRPr="00CE265E">
              <w:rPr>
                <w:rFonts w:cs="Arial"/>
                <w:szCs w:val="28"/>
              </w:rPr>
              <w:t>Booking and payments (10%)</w:t>
            </w:r>
          </w:p>
        </w:tc>
      </w:tr>
      <w:tr w:rsidR="00B52802" w:rsidRPr="00CE265E" w14:paraId="1C7E4C23" w14:textId="77777777" w:rsidTr="00875C8A">
        <w:tc>
          <w:tcPr>
            <w:tcW w:w="1881" w:type="dxa"/>
          </w:tcPr>
          <w:p w14:paraId="1408E318" w14:textId="77777777" w:rsidR="00B52802" w:rsidRPr="00CE265E" w:rsidRDefault="00B52802" w:rsidP="00F14148">
            <w:pPr>
              <w:spacing w:line="360" w:lineRule="auto"/>
              <w:rPr>
                <w:rFonts w:cs="Arial"/>
                <w:szCs w:val="28"/>
              </w:rPr>
            </w:pPr>
            <w:r w:rsidRPr="00CE265E">
              <w:rPr>
                <w:rFonts w:cs="Arial"/>
                <w:szCs w:val="28"/>
              </w:rPr>
              <w:t>Car or wheelchair accessible vehicle</w:t>
            </w:r>
          </w:p>
        </w:tc>
        <w:tc>
          <w:tcPr>
            <w:tcW w:w="7282" w:type="dxa"/>
          </w:tcPr>
          <w:p w14:paraId="5F6B92F3"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No Barrier (40%)</w:t>
            </w:r>
          </w:p>
          <w:p w14:paraId="620A8513" w14:textId="77777777" w:rsidR="00220A23" w:rsidRPr="00CE265E" w:rsidRDefault="00220A23" w:rsidP="00406EF6">
            <w:pPr>
              <w:pStyle w:val="ListParagraph"/>
              <w:numPr>
                <w:ilvl w:val="0"/>
                <w:numId w:val="41"/>
              </w:numPr>
              <w:spacing w:line="360" w:lineRule="auto"/>
              <w:contextualSpacing w:val="0"/>
              <w:rPr>
                <w:rFonts w:cs="Arial"/>
                <w:szCs w:val="28"/>
              </w:rPr>
            </w:pPr>
            <w:r w:rsidRPr="00CE265E">
              <w:rPr>
                <w:rFonts w:cs="Arial"/>
                <w:szCs w:val="28"/>
              </w:rPr>
              <w:t>Car parking (37%)</w:t>
            </w:r>
          </w:p>
          <w:p w14:paraId="3CF16FC2"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Toilets and changing plates at stops (34%)</w:t>
            </w:r>
          </w:p>
          <w:p w14:paraId="1DD8C157"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(30%)</w:t>
            </w:r>
          </w:p>
          <w:p w14:paraId="1F7DDD3B"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lastRenderedPageBreak/>
              <w:t>Planning a journey (26%)</w:t>
            </w:r>
          </w:p>
          <w:p w14:paraId="3A9CE3DF"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(26%)</w:t>
            </w:r>
          </w:p>
          <w:p w14:paraId="2FDEA7C5" w14:textId="77777777" w:rsidR="005801DF"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Refuelling and charging (19%)</w:t>
            </w:r>
          </w:p>
          <w:p w14:paraId="56C9F30E" w14:textId="0BD70E88" w:rsidR="00B52802" w:rsidRPr="00CE265E" w:rsidRDefault="005801DF" w:rsidP="00406EF6">
            <w:pPr>
              <w:pStyle w:val="ListParagraph"/>
              <w:numPr>
                <w:ilvl w:val="0"/>
                <w:numId w:val="41"/>
              </w:numPr>
              <w:spacing w:line="360" w:lineRule="auto"/>
              <w:contextualSpacing w:val="0"/>
              <w:rPr>
                <w:rFonts w:cs="Arial"/>
                <w:szCs w:val="28"/>
              </w:rPr>
            </w:pPr>
            <w:r w:rsidRPr="00CE265E">
              <w:rPr>
                <w:rFonts w:cs="Arial"/>
                <w:szCs w:val="28"/>
              </w:rPr>
              <w:t>General station design (15%)</w:t>
            </w:r>
          </w:p>
        </w:tc>
      </w:tr>
      <w:tr w:rsidR="00B52802" w:rsidRPr="00CE265E" w14:paraId="02CD7F08" w14:textId="77777777" w:rsidTr="00875C8A">
        <w:tc>
          <w:tcPr>
            <w:tcW w:w="1881" w:type="dxa"/>
          </w:tcPr>
          <w:p w14:paraId="343B8B58" w14:textId="77777777" w:rsidR="00B52802" w:rsidRPr="00CE265E" w:rsidRDefault="00B52802" w:rsidP="00F14148">
            <w:pPr>
              <w:spacing w:line="360" w:lineRule="auto"/>
              <w:rPr>
                <w:rFonts w:cs="Arial"/>
                <w:szCs w:val="28"/>
              </w:rPr>
            </w:pPr>
            <w:r w:rsidRPr="00CE265E">
              <w:rPr>
                <w:rFonts w:cs="Arial"/>
                <w:szCs w:val="28"/>
              </w:rPr>
              <w:lastRenderedPageBreak/>
              <w:t xml:space="preserve">Coach </w:t>
            </w:r>
          </w:p>
        </w:tc>
        <w:tc>
          <w:tcPr>
            <w:tcW w:w="7282" w:type="dxa"/>
          </w:tcPr>
          <w:p w14:paraId="183068DD"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(48%)</w:t>
            </w:r>
          </w:p>
          <w:p w14:paraId="03E5F98E" w14:textId="77777777" w:rsidR="00C4763D" w:rsidRPr="00CE265E" w:rsidRDefault="00C4763D" w:rsidP="00406EF6">
            <w:pPr>
              <w:pStyle w:val="ListParagraph"/>
              <w:numPr>
                <w:ilvl w:val="0"/>
                <w:numId w:val="41"/>
              </w:numPr>
              <w:spacing w:line="360" w:lineRule="auto"/>
              <w:contextualSpacing w:val="0"/>
              <w:rPr>
                <w:rFonts w:cs="Arial"/>
                <w:szCs w:val="28"/>
              </w:rPr>
            </w:pPr>
            <w:r w:rsidRPr="00CE265E">
              <w:rPr>
                <w:rFonts w:cs="Arial"/>
                <w:szCs w:val="28"/>
              </w:rPr>
              <w:t>Seating on vehicle (24%)</w:t>
            </w:r>
          </w:p>
          <w:p w14:paraId="3F651211"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General station design (23%)</w:t>
            </w:r>
          </w:p>
          <w:p w14:paraId="2372FDBB"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Planning a journey (23%)</w:t>
            </w:r>
          </w:p>
          <w:p w14:paraId="76561749"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(22%)</w:t>
            </w:r>
          </w:p>
          <w:p w14:paraId="7F9AAB56"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Information on a vehicle (21%)</w:t>
            </w:r>
          </w:p>
          <w:p w14:paraId="6BABF7A7"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Moving within vehicle (21%)</w:t>
            </w:r>
          </w:p>
          <w:p w14:paraId="1AED7DDF" w14:textId="77777777" w:rsidR="00C4763D" w:rsidRPr="00CE265E" w:rsidRDefault="00C4763D" w:rsidP="00406EF6">
            <w:pPr>
              <w:pStyle w:val="ListParagraph"/>
              <w:numPr>
                <w:ilvl w:val="0"/>
                <w:numId w:val="41"/>
              </w:numPr>
              <w:spacing w:line="360" w:lineRule="auto"/>
              <w:contextualSpacing w:val="0"/>
              <w:rPr>
                <w:rFonts w:cs="Arial"/>
                <w:szCs w:val="28"/>
              </w:rPr>
            </w:pPr>
            <w:r w:rsidRPr="00CE265E">
              <w:rPr>
                <w:rFonts w:cs="Arial"/>
                <w:szCs w:val="28"/>
              </w:rPr>
              <w:t>Space constraints (21%)</w:t>
            </w:r>
          </w:p>
          <w:p w14:paraId="0C3C6787" w14:textId="08978F6B"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No barrier (21%)</w:t>
            </w:r>
          </w:p>
          <w:p w14:paraId="3F48B3C9"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(18%)</w:t>
            </w:r>
          </w:p>
          <w:p w14:paraId="7D44680F"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Wheelchair space (15%)</w:t>
            </w:r>
          </w:p>
          <w:p w14:paraId="6325F212" w14:textId="77777777" w:rsidR="00D134E7"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Flagging down / finding vehicle (11%)</w:t>
            </w:r>
          </w:p>
          <w:p w14:paraId="0BB03AD4" w14:textId="2B17C0BA" w:rsidR="00B52802" w:rsidRPr="00CE265E" w:rsidRDefault="00D134E7" w:rsidP="00406EF6">
            <w:pPr>
              <w:pStyle w:val="ListParagraph"/>
              <w:numPr>
                <w:ilvl w:val="0"/>
                <w:numId w:val="41"/>
              </w:numPr>
              <w:spacing w:line="360" w:lineRule="auto"/>
              <w:contextualSpacing w:val="0"/>
              <w:rPr>
                <w:rFonts w:cs="Arial"/>
                <w:szCs w:val="28"/>
              </w:rPr>
            </w:pPr>
            <w:r w:rsidRPr="00CE265E">
              <w:rPr>
                <w:rFonts w:cs="Arial"/>
                <w:szCs w:val="28"/>
              </w:rPr>
              <w:t>Booking and payments (9%)</w:t>
            </w:r>
          </w:p>
        </w:tc>
      </w:tr>
      <w:tr w:rsidR="00B52802" w:rsidRPr="00CE265E" w14:paraId="244CE60D" w14:textId="77777777" w:rsidTr="00875C8A">
        <w:tc>
          <w:tcPr>
            <w:tcW w:w="1881" w:type="dxa"/>
          </w:tcPr>
          <w:p w14:paraId="208F093C" w14:textId="77777777" w:rsidR="00B52802" w:rsidRPr="00CE265E" w:rsidRDefault="00B52802" w:rsidP="00F14148">
            <w:pPr>
              <w:spacing w:line="360" w:lineRule="auto"/>
              <w:rPr>
                <w:rFonts w:cs="Arial"/>
                <w:szCs w:val="28"/>
              </w:rPr>
            </w:pPr>
            <w:r w:rsidRPr="00CE265E">
              <w:rPr>
                <w:rFonts w:cs="Arial"/>
                <w:szCs w:val="28"/>
              </w:rPr>
              <w:t>Community transport service</w:t>
            </w:r>
          </w:p>
        </w:tc>
        <w:tc>
          <w:tcPr>
            <w:tcW w:w="7282" w:type="dxa"/>
          </w:tcPr>
          <w:p w14:paraId="1F6D7E13" w14:textId="3BC48CA4"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No barrier (34%)</w:t>
            </w:r>
          </w:p>
          <w:p w14:paraId="468A60B0"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Booking and payments (34%)</w:t>
            </w:r>
          </w:p>
          <w:p w14:paraId="45AC2C35"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(15%)</w:t>
            </w:r>
          </w:p>
          <w:p w14:paraId="7928D926"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Planning a journey (14%)</w:t>
            </w:r>
          </w:p>
          <w:p w14:paraId="04852F6A" w14:textId="77777777" w:rsidR="005F4551" w:rsidRPr="00CE265E" w:rsidRDefault="005F4551"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(7%)</w:t>
            </w:r>
          </w:p>
          <w:p w14:paraId="2F1F7639" w14:textId="77777777" w:rsidR="008B5F8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(5%)</w:t>
            </w:r>
          </w:p>
          <w:p w14:paraId="49142143" w14:textId="63263FCE" w:rsidR="00B52802" w:rsidRPr="00CE265E" w:rsidRDefault="008B5F82" w:rsidP="00406EF6">
            <w:pPr>
              <w:pStyle w:val="ListParagraph"/>
              <w:numPr>
                <w:ilvl w:val="0"/>
                <w:numId w:val="41"/>
              </w:numPr>
              <w:spacing w:line="360" w:lineRule="auto"/>
              <w:contextualSpacing w:val="0"/>
              <w:rPr>
                <w:rFonts w:cs="Arial"/>
                <w:szCs w:val="28"/>
              </w:rPr>
            </w:pPr>
            <w:r w:rsidRPr="00CE265E">
              <w:rPr>
                <w:rFonts w:cs="Arial"/>
                <w:szCs w:val="28"/>
              </w:rPr>
              <w:t>Information on a vehicle (3%)</w:t>
            </w:r>
          </w:p>
        </w:tc>
      </w:tr>
      <w:tr w:rsidR="00B52802" w:rsidRPr="00CE265E" w14:paraId="2EDD68B3" w14:textId="77777777" w:rsidTr="00875C8A">
        <w:tc>
          <w:tcPr>
            <w:tcW w:w="1881" w:type="dxa"/>
          </w:tcPr>
          <w:p w14:paraId="1A989174" w14:textId="77777777" w:rsidR="00B52802" w:rsidRPr="00CE265E" w:rsidRDefault="00B52802" w:rsidP="00F14148">
            <w:pPr>
              <w:spacing w:line="360" w:lineRule="auto"/>
              <w:rPr>
                <w:rFonts w:cs="Arial"/>
                <w:szCs w:val="28"/>
              </w:rPr>
            </w:pPr>
            <w:r w:rsidRPr="00CE265E">
              <w:rPr>
                <w:rFonts w:cs="Arial"/>
                <w:szCs w:val="28"/>
              </w:rPr>
              <w:lastRenderedPageBreak/>
              <w:t>Taxi or private hire vehicle</w:t>
            </w:r>
          </w:p>
        </w:tc>
        <w:tc>
          <w:tcPr>
            <w:tcW w:w="7282" w:type="dxa"/>
          </w:tcPr>
          <w:p w14:paraId="33B824A9"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Entering a taxi (56%)</w:t>
            </w:r>
          </w:p>
          <w:p w14:paraId="1FB25F15" w14:textId="77777777" w:rsidR="009F167C" w:rsidRPr="00CE265E" w:rsidRDefault="009F167C"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(29%)</w:t>
            </w:r>
          </w:p>
          <w:p w14:paraId="00CD0788" w14:textId="77777777" w:rsidR="009F167C" w:rsidRPr="00CE265E" w:rsidRDefault="009F167C"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(28%)</w:t>
            </w:r>
          </w:p>
          <w:p w14:paraId="3A6334DF" w14:textId="49DD63FF"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 xml:space="preserve">No </w:t>
            </w:r>
            <w:r w:rsidR="009F167C" w:rsidRPr="00CE265E">
              <w:rPr>
                <w:rFonts w:cs="Arial"/>
                <w:szCs w:val="28"/>
              </w:rPr>
              <w:t>b</w:t>
            </w:r>
            <w:r w:rsidRPr="00CE265E">
              <w:rPr>
                <w:rFonts w:cs="Arial"/>
                <w:szCs w:val="28"/>
              </w:rPr>
              <w:t>arrier (22%)</w:t>
            </w:r>
          </w:p>
          <w:p w14:paraId="7958B050"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(21%)</w:t>
            </w:r>
          </w:p>
          <w:p w14:paraId="37A6E31E" w14:textId="154CC170" w:rsidR="006232EF" w:rsidRPr="00CE265E" w:rsidRDefault="006232EF" w:rsidP="00406EF6">
            <w:pPr>
              <w:pStyle w:val="ListParagraph"/>
              <w:numPr>
                <w:ilvl w:val="0"/>
                <w:numId w:val="41"/>
              </w:numPr>
              <w:spacing w:line="360" w:lineRule="auto"/>
              <w:contextualSpacing w:val="0"/>
              <w:rPr>
                <w:rFonts w:cs="Arial"/>
                <w:szCs w:val="28"/>
              </w:rPr>
            </w:pPr>
            <w:r w:rsidRPr="00CE265E">
              <w:rPr>
                <w:rFonts w:cs="Arial"/>
                <w:szCs w:val="28"/>
              </w:rPr>
              <w:t>Space constraints (20%)</w:t>
            </w:r>
          </w:p>
          <w:p w14:paraId="5A70E4CC"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Information on a vehicle (14%)</w:t>
            </w:r>
          </w:p>
          <w:p w14:paraId="38064A24" w14:textId="77777777" w:rsidR="0070631C"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Planning a journey (12%)</w:t>
            </w:r>
          </w:p>
          <w:p w14:paraId="588985C3" w14:textId="64570D5C" w:rsidR="00B52802" w:rsidRPr="00CE265E" w:rsidRDefault="0070631C" w:rsidP="00406EF6">
            <w:pPr>
              <w:pStyle w:val="ListParagraph"/>
              <w:numPr>
                <w:ilvl w:val="0"/>
                <w:numId w:val="41"/>
              </w:numPr>
              <w:spacing w:line="360" w:lineRule="auto"/>
              <w:contextualSpacing w:val="0"/>
              <w:rPr>
                <w:rFonts w:cs="Arial"/>
                <w:szCs w:val="28"/>
              </w:rPr>
            </w:pPr>
            <w:r w:rsidRPr="00CE265E">
              <w:rPr>
                <w:rFonts w:cs="Arial"/>
                <w:szCs w:val="28"/>
              </w:rPr>
              <w:t>Booking and payments (8%)</w:t>
            </w:r>
          </w:p>
        </w:tc>
      </w:tr>
      <w:tr w:rsidR="00B312C5" w:rsidRPr="00CE265E" w14:paraId="68B437CD" w14:textId="77777777" w:rsidTr="00875C8A">
        <w:tc>
          <w:tcPr>
            <w:tcW w:w="1881" w:type="dxa"/>
          </w:tcPr>
          <w:p w14:paraId="1F77693D" w14:textId="1732FA6F" w:rsidR="00B312C5" w:rsidRPr="00CE265E" w:rsidRDefault="00B312C5" w:rsidP="00F14148">
            <w:pPr>
              <w:spacing w:line="360" w:lineRule="auto"/>
              <w:rPr>
                <w:rFonts w:cs="Arial"/>
                <w:szCs w:val="28"/>
              </w:rPr>
            </w:pPr>
            <w:r w:rsidRPr="00CE265E">
              <w:rPr>
                <w:rFonts w:cs="Arial"/>
                <w:szCs w:val="28"/>
              </w:rPr>
              <w:t>Train</w:t>
            </w:r>
          </w:p>
        </w:tc>
        <w:tc>
          <w:tcPr>
            <w:tcW w:w="7282" w:type="dxa"/>
          </w:tcPr>
          <w:p w14:paraId="308DC3B0"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(64%)</w:t>
            </w:r>
          </w:p>
          <w:p w14:paraId="4998FD12"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stations (52%)</w:t>
            </w:r>
          </w:p>
          <w:p w14:paraId="0D3175F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Using staff assistance (50%)</w:t>
            </w:r>
          </w:p>
          <w:p w14:paraId="3D87DAE0"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(37%)</w:t>
            </w:r>
          </w:p>
          <w:p w14:paraId="1FE4A22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Wheelchair space (33%)</w:t>
            </w:r>
          </w:p>
          <w:p w14:paraId="212DD01E"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(33%)</w:t>
            </w:r>
          </w:p>
          <w:p w14:paraId="7595E4D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Information on a vehicle (30%)</w:t>
            </w:r>
          </w:p>
          <w:p w14:paraId="1278F30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Moving within vehicle (30%)</w:t>
            </w:r>
          </w:p>
          <w:p w14:paraId="4511501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General station design (28%)</w:t>
            </w:r>
          </w:p>
          <w:p w14:paraId="443AE47D"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Seeking staff assistance (28%)</w:t>
            </w:r>
          </w:p>
          <w:p w14:paraId="225C7098"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4F58413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Car parking (24%)</w:t>
            </w:r>
          </w:p>
          <w:p w14:paraId="07CBF96A"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(23%)</w:t>
            </w:r>
          </w:p>
          <w:p w14:paraId="372BFDB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Booking and payments (21%)</w:t>
            </w:r>
          </w:p>
          <w:p w14:paraId="2DB16E1C"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(20%)</w:t>
            </w:r>
          </w:p>
          <w:p w14:paraId="0ADA021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Sensory (16%)</w:t>
            </w:r>
          </w:p>
          <w:p w14:paraId="430D1A3C" w14:textId="688EDEA1"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lastRenderedPageBreak/>
              <w:t>No barrier (9%)</w:t>
            </w:r>
          </w:p>
        </w:tc>
      </w:tr>
      <w:tr w:rsidR="00B312C5" w:rsidRPr="00CE265E" w14:paraId="27E9EF0C" w14:textId="77777777" w:rsidTr="00875C8A">
        <w:tc>
          <w:tcPr>
            <w:tcW w:w="1881" w:type="dxa"/>
          </w:tcPr>
          <w:p w14:paraId="7F067337" w14:textId="77777777" w:rsidR="00B312C5" w:rsidRPr="00CE265E" w:rsidRDefault="00B312C5" w:rsidP="00F14148">
            <w:pPr>
              <w:spacing w:line="360" w:lineRule="auto"/>
              <w:rPr>
                <w:rFonts w:cs="Arial"/>
                <w:szCs w:val="28"/>
              </w:rPr>
            </w:pPr>
            <w:r w:rsidRPr="00CE265E">
              <w:rPr>
                <w:rFonts w:cs="Arial"/>
                <w:szCs w:val="28"/>
              </w:rPr>
              <w:lastRenderedPageBreak/>
              <w:t xml:space="preserve">Tram </w:t>
            </w:r>
          </w:p>
        </w:tc>
        <w:tc>
          <w:tcPr>
            <w:tcW w:w="7282" w:type="dxa"/>
          </w:tcPr>
          <w:p w14:paraId="1CC0CD14" w14:textId="5EFC3352"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No barrier (42%)</w:t>
            </w:r>
          </w:p>
          <w:p w14:paraId="2B88283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stations (24%)</w:t>
            </w:r>
          </w:p>
          <w:p w14:paraId="11858881"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(22%)</w:t>
            </w:r>
          </w:p>
          <w:p w14:paraId="3CA59EB5" w14:textId="74C9D28C"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Space constraints (22%)</w:t>
            </w:r>
          </w:p>
          <w:p w14:paraId="15314CF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Moving within vehicle (19%)</w:t>
            </w:r>
          </w:p>
          <w:p w14:paraId="6524BCA8"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Seating on vehicle (19%)</w:t>
            </w:r>
          </w:p>
          <w:p w14:paraId="3475B822"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Wheelchair space (18%)</w:t>
            </w:r>
          </w:p>
          <w:p w14:paraId="51835E6A"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General station design (18%)</w:t>
            </w:r>
          </w:p>
          <w:p w14:paraId="37C9F3F5"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Information on a vehicle (18%)</w:t>
            </w:r>
          </w:p>
          <w:p w14:paraId="2B5D1D4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(17%)</w:t>
            </w:r>
          </w:p>
          <w:p w14:paraId="217BCFC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(15%)</w:t>
            </w:r>
          </w:p>
          <w:p w14:paraId="3A9C7E95"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(14%)</w:t>
            </w:r>
          </w:p>
          <w:p w14:paraId="4E6930A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 xml:space="preserve">Seeking staff assistance (11%) </w:t>
            </w:r>
          </w:p>
          <w:p w14:paraId="77C91CDB"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Booking and payments (8%)</w:t>
            </w:r>
          </w:p>
          <w:p w14:paraId="01FED2CF" w14:textId="4210B563"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Sensory (8%)</w:t>
            </w:r>
          </w:p>
        </w:tc>
      </w:tr>
      <w:tr w:rsidR="00B312C5" w:rsidRPr="00CE265E" w14:paraId="39B9AAD2" w14:textId="77777777" w:rsidTr="00875C8A">
        <w:tc>
          <w:tcPr>
            <w:tcW w:w="1881" w:type="dxa"/>
          </w:tcPr>
          <w:p w14:paraId="54845A67" w14:textId="77777777" w:rsidR="00B312C5" w:rsidRPr="00CE265E" w:rsidRDefault="00B312C5" w:rsidP="00F14148">
            <w:pPr>
              <w:spacing w:line="360" w:lineRule="auto"/>
              <w:rPr>
                <w:rFonts w:cs="Arial"/>
                <w:szCs w:val="28"/>
              </w:rPr>
            </w:pPr>
            <w:r w:rsidRPr="00CE265E">
              <w:rPr>
                <w:rFonts w:cs="Arial"/>
                <w:szCs w:val="28"/>
              </w:rPr>
              <w:t>Underground train</w:t>
            </w:r>
          </w:p>
        </w:tc>
        <w:tc>
          <w:tcPr>
            <w:tcW w:w="7282" w:type="dxa"/>
          </w:tcPr>
          <w:p w14:paraId="0256D0FC"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access on/off vehicle (58%)</w:t>
            </w:r>
          </w:p>
          <w:p w14:paraId="579BF9C2"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Step-free stations (52%)</w:t>
            </w:r>
          </w:p>
          <w:p w14:paraId="731A6C3E"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General station design (37%)</w:t>
            </w:r>
          </w:p>
          <w:p w14:paraId="15C979B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Using staff assistance (36%)</w:t>
            </w:r>
          </w:p>
          <w:p w14:paraId="79A93E49"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(35%)</w:t>
            </w:r>
          </w:p>
          <w:p w14:paraId="7D9F485B" w14:textId="6FA22261"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Space constraints (33%)</w:t>
            </w:r>
          </w:p>
          <w:p w14:paraId="6D505EF0"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Toilets and changing places in a station (33%)</w:t>
            </w:r>
          </w:p>
          <w:p w14:paraId="3FE0891C"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Information on a vehicle (29%)</w:t>
            </w:r>
          </w:p>
          <w:p w14:paraId="38302D71"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Seating on vehicle (27%)</w:t>
            </w:r>
          </w:p>
          <w:p w14:paraId="0A1928A1"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(27%)</w:t>
            </w:r>
          </w:p>
          <w:p w14:paraId="7BA946AE"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lastRenderedPageBreak/>
              <w:t>Moving within vehicle (24%)</w:t>
            </w:r>
          </w:p>
          <w:p w14:paraId="7255B11D"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Seeking staff assistance (21%)</w:t>
            </w:r>
          </w:p>
          <w:p w14:paraId="23F8D68F"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Wheelchair space (19%)</w:t>
            </w:r>
          </w:p>
          <w:p w14:paraId="6EED6873"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at a station (18%)</w:t>
            </w:r>
          </w:p>
          <w:p w14:paraId="67806CF7"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Sensory (16%)</w:t>
            </w:r>
          </w:p>
          <w:p w14:paraId="44E13BF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Booking and payments (12%)</w:t>
            </w:r>
          </w:p>
          <w:p w14:paraId="312D80F9" w14:textId="6797C960"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No barrier (13%)</w:t>
            </w:r>
          </w:p>
        </w:tc>
      </w:tr>
      <w:tr w:rsidR="00B312C5" w:rsidRPr="00CE265E" w14:paraId="767546CE" w14:textId="77777777" w:rsidTr="00875C8A">
        <w:tc>
          <w:tcPr>
            <w:tcW w:w="1881" w:type="dxa"/>
          </w:tcPr>
          <w:p w14:paraId="22DB1661" w14:textId="77777777" w:rsidR="00B312C5" w:rsidRPr="00CE265E" w:rsidRDefault="00B312C5" w:rsidP="00F14148">
            <w:pPr>
              <w:spacing w:line="360" w:lineRule="auto"/>
              <w:rPr>
                <w:rFonts w:cs="Arial"/>
                <w:szCs w:val="28"/>
              </w:rPr>
            </w:pPr>
            <w:r w:rsidRPr="00CE265E">
              <w:rPr>
                <w:rFonts w:cs="Arial"/>
                <w:szCs w:val="28"/>
              </w:rPr>
              <w:lastRenderedPageBreak/>
              <w:t>Walking, wheeling, cycling or scootering</w:t>
            </w:r>
          </w:p>
        </w:tc>
        <w:tc>
          <w:tcPr>
            <w:tcW w:w="7282" w:type="dxa"/>
          </w:tcPr>
          <w:p w14:paraId="256D36F4"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Pavement and curbs on the street, stop or parking place (65%)</w:t>
            </w:r>
          </w:p>
          <w:p w14:paraId="2C6CD14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Things on the street (59%)</w:t>
            </w:r>
          </w:p>
          <w:p w14:paraId="0BC3B016"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Public and staff attitudes and behaviours (36%)</w:t>
            </w:r>
          </w:p>
          <w:p w14:paraId="6D46E174" w14:textId="221A7158"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No barrier (28%)</w:t>
            </w:r>
          </w:p>
          <w:p w14:paraId="53441873" w14:textId="77777777"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Benches and resting spaces (24%)</w:t>
            </w:r>
          </w:p>
          <w:p w14:paraId="4126541A" w14:textId="766AD09C" w:rsidR="00B312C5" w:rsidRPr="00CE265E" w:rsidRDefault="00B312C5" w:rsidP="00406EF6">
            <w:pPr>
              <w:pStyle w:val="ListParagraph"/>
              <w:numPr>
                <w:ilvl w:val="0"/>
                <w:numId w:val="41"/>
              </w:numPr>
              <w:spacing w:line="360" w:lineRule="auto"/>
              <w:contextualSpacing w:val="0"/>
              <w:rPr>
                <w:rFonts w:cs="Arial"/>
                <w:szCs w:val="28"/>
              </w:rPr>
            </w:pPr>
            <w:r w:rsidRPr="00CE265E">
              <w:rPr>
                <w:rFonts w:cs="Arial"/>
                <w:szCs w:val="28"/>
              </w:rPr>
              <w:t>Planning a journey (15%)</w:t>
            </w:r>
          </w:p>
        </w:tc>
      </w:tr>
    </w:tbl>
    <w:p w14:paraId="2CA320C1" w14:textId="77777777" w:rsidR="003C4020" w:rsidRPr="00CE265E" w:rsidRDefault="003C4020" w:rsidP="00F14148">
      <w:pPr>
        <w:spacing w:before="240" w:line="360" w:lineRule="auto"/>
        <w:rPr>
          <w:rFonts w:cs="Arial"/>
        </w:rPr>
      </w:pPr>
    </w:p>
    <w:sectPr w:rsidR="003C4020" w:rsidRPr="00CE265E" w:rsidSect="00892E62">
      <w:headerReference w:type="default" r:id="rId53"/>
      <w:footerReference w:type="even" r:id="rId54"/>
      <w:footerReference w:type="default" r:id="rId55"/>
      <w:headerReference w:type="first" r:id="rId56"/>
      <w:pgSz w:w="11906" w:h="16838"/>
      <w:pgMar w:top="1440" w:right="1440" w:bottom="1254"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B9AF" w14:textId="77777777" w:rsidR="002F2BE1" w:rsidRDefault="002F2BE1" w:rsidP="003F70B0">
      <w:r>
        <w:separator/>
      </w:r>
    </w:p>
  </w:endnote>
  <w:endnote w:type="continuationSeparator" w:id="0">
    <w:p w14:paraId="3A2D96A3" w14:textId="77777777" w:rsidR="002F2BE1" w:rsidRDefault="002F2BE1" w:rsidP="003F70B0">
      <w:r>
        <w:continuationSeparator/>
      </w:r>
    </w:p>
  </w:endnote>
  <w:endnote w:type="continuationNotice" w:id="1">
    <w:p w14:paraId="3D0BDA05" w14:textId="77777777" w:rsidR="002F2BE1" w:rsidRDefault="002F2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HELVETICA NEUE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altName w:val="Calibri"/>
    <w:charset w:val="4D"/>
    <w:family w:val="auto"/>
    <w:pitch w:val="variable"/>
    <w:sig w:usb0="A00000FF" w:usb1="4000205B" w:usb2="00000000" w:usb3="00000000" w:csb0="00000193" w:csb1="00000000"/>
  </w:font>
  <w:font w:name="Neue Haas Grotesk Text Pro">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EndPr>
      <w:rPr>
        <w:rStyle w:val="PageNumber"/>
      </w:rPr>
    </w:sdtEnd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EndPr>
      <w:rPr>
        <w:rStyle w:val="PageNumber"/>
      </w:rPr>
    </w:sdtEnd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2A51C1">
          <w:rPr>
            <w:rStyle w:val="PageNumber"/>
            <w:rFonts w:cs="Arial"/>
            <w:b/>
            <w:bCs/>
          </w:rPr>
          <w:fldChar w:fldCharType="begin"/>
        </w:r>
        <w:r w:rsidRPr="002A51C1">
          <w:rPr>
            <w:rStyle w:val="PageNumber"/>
            <w:rFonts w:cs="Arial"/>
            <w:b/>
            <w:bCs/>
          </w:rPr>
          <w:instrText xml:space="preserve"> PAGE </w:instrText>
        </w:r>
        <w:r w:rsidRPr="002A51C1">
          <w:rPr>
            <w:rStyle w:val="PageNumber"/>
            <w:rFonts w:cs="Arial"/>
            <w:b/>
            <w:bCs/>
          </w:rPr>
          <w:fldChar w:fldCharType="separate"/>
        </w:r>
        <w:r w:rsidRPr="002A51C1">
          <w:rPr>
            <w:rStyle w:val="PageNumber"/>
            <w:rFonts w:cs="Arial"/>
            <w:b/>
            <w:bCs/>
            <w:noProof/>
          </w:rPr>
          <w:t>1</w:t>
        </w:r>
        <w:r w:rsidRPr="002A51C1">
          <w:rPr>
            <w:rStyle w:val="PageNumber"/>
            <w:rFonts w:cs="Arial"/>
            <w:b/>
            <w:bCs/>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858A4" w14:textId="77777777" w:rsidR="002F2BE1" w:rsidRDefault="002F2BE1" w:rsidP="003F70B0">
      <w:r>
        <w:separator/>
      </w:r>
    </w:p>
  </w:footnote>
  <w:footnote w:type="continuationSeparator" w:id="0">
    <w:p w14:paraId="21D0FB65" w14:textId="77777777" w:rsidR="002F2BE1" w:rsidRDefault="002F2BE1" w:rsidP="003F70B0">
      <w:r>
        <w:continuationSeparator/>
      </w:r>
    </w:p>
  </w:footnote>
  <w:footnote w:type="continuationNotice" w:id="1">
    <w:p w14:paraId="3590E3AB" w14:textId="77777777" w:rsidR="002F2BE1" w:rsidRDefault="002F2BE1"/>
  </w:footnote>
  <w:footnote w:id="2">
    <w:p w14:paraId="48956996" w14:textId="462B66FC" w:rsidR="005A07DF" w:rsidRPr="0049240C" w:rsidRDefault="005A07DF" w:rsidP="005A07DF">
      <w:pPr>
        <w:pStyle w:val="FootnoteText"/>
        <w:rPr>
          <w:rFonts w:cs="Arial"/>
          <w:sz w:val="24"/>
          <w:szCs w:val="24"/>
        </w:rPr>
      </w:pPr>
      <w:r w:rsidRPr="006975BF">
        <w:rPr>
          <w:rStyle w:val="FootnoteReference"/>
          <w:rFonts w:cs="Arial"/>
          <w:sz w:val="28"/>
          <w:szCs w:val="28"/>
        </w:rPr>
        <w:footnoteRef/>
      </w:r>
      <w:r w:rsidRPr="006975BF">
        <w:rPr>
          <w:rFonts w:cs="Arial"/>
          <w:sz w:val="28"/>
          <w:szCs w:val="28"/>
        </w:rPr>
        <w:t xml:space="preserve"> </w:t>
      </w:r>
      <w:hyperlink r:id="rId1" w:history="1">
        <w:r w:rsidR="00F01B54" w:rsidRPr="003B3F23">
          <w:rPr>
            <w:rStyle w:val="Hyperlink"/>
            <w:rFonts w:cs="Arial"/>
            <w:sz w:val="28"/>
            <w:szCs w:val="28"/>
          </w:rPr>
          <w:t>The Motability Foundation: The Transport Accessibility Gap, 2022</w:t>
        </w:r>
      </w:hyperlink>
    </w:p>
  </w:footnote>
  <w:footnote w:id="3">
    <w:p w14:paraId="081E6175" w14:textId="1778A9D0" w:rsidR="00526D1F" w:rsidRPr="008A3954" w:rsidRDefault="00526D1F" w:rsidP="00526D1F">
      <w:pPr>
        <w:pStyle w:val="FootnoteText"/>
        <w:rPr>
          <w:rFonts w:cs="Arial"/>
          <w:sz w:val="28"/>
          <w:szCs w:val="28"/>
        </w:rPr>
      </w:pPr>
      <w:r w:rsidRPr="008A3954">
        <w:rPr>
          <w:rStyle w:val="FootnoteReference"/>
          <w:rFonts w:cs="Arial"/>
          <w:sz w:val="28"/>
          <w:szCs w:val="28"/>
        </w:rPr>
        <w:footnoteRef/>
      </w:r>
      <w:r w:rsidRPr="008A3954">
        <w:rPr>
          <w:rFonts w:cs="Arial"/>
          <w:sz w:val="28"/>
          <w:szCs w:val="28"/>
        </w:rPr>
        <w:t xml:space="preserve"> </w:t>
      </w:r>
      <w:hyperlink r:id="rId2" w:history="1">
        <w:r w:rsidR="003B3F23" w:rsidRPr="003B3F23">
          <w:rPr>
            <w:rStyle w:val="Hyperlink"/>
            <w:rFonts w:cs="Arial"/>
            <w:sz w:val="28"/>
            <w:szCs w:val="28"/>
          </w:rPr>
          <w:t>Inclusion London: The Social Model of Disability</w:t>
        </w:r>
      </w:hyperlink>
    </w:p>
  </w:footnote>
  <w:footnote w:id="4">
    <w:p w14:paraId="13BA1F68" w14:textId="5DAE8AD8" w:rsidR="00427EC4" w:rsidRPr="0049240C" w:rsidRDefault="00427EC4" w:rsidP="00427EC4">
      <w:pPr>
        <w:pStyle w:val="FootnoteText"/>
        <w:rPr>
          <w:rFonts w:cs="Arial"/>
          <w:sz w:val="24"/>
          <w:szCs w:val="24"/>
        </w:rPr>
      </w:pPr>
      <w:r w:rsidRPr="008A3954">
        <w:rPr>
          <w:rStyle w:val="FootnoteReference"/>
          <w:rFonts w:cs="Arial"/>
          <w:sz w:val="28"/>
          <w:szCs w:val="28"/>
        </w:rPr>
        <w:footnoteRef/>
      </w:r>
      <w:r w:rsidRPr="008A3954">
        <w:rPr>
          <w:rFonts w:cs="Arial"/>
          <w:sz w:val="28"/>
          <w:szCs w:val="28"/>
        </w:rPr>
        <w:t xml:space="preserve"> </w:t>
      </w:r>
      <w:hyperlink r:id="rId3" w:history="1">
        <w:r w:rsidR="00DB2297">
          <w:rPr>
            <w:rStyle w:val="Hyperlink"/>
            <w:rFonts w:cs="Arial"/>
            <w:sz w:val="28"/>
            <w:szCs w:val="28"/>
          </w:rPr>
          <w:t>The Motability Foundation: The Transport Accessibility Gap, 2022</w:t>
        </w:r>
      </w:hyperlink>
      <w:r w:rsidR="008A3954">
        <w:rPr>
          <w:rFonts w:cs="Arial"/>
          <w:sz w:val="28"/>
          <w:szCs w:val="28"/>
        </w:rPr>
        <w:t xml:space="preserve"> </w:t>
      </w:r>
    </w:p>
  </w:footnote>
  <w:footnote w:id="5">
    <w:p w14:paraId="503313A6" w14:textId="254A157C" w:rsidR="000611A3" w:rsidRPr="000B0171" w:rsidRDefault="000611A3">
      <w:pPr>
        <w:pStyle w:val="FootnoteText"/>
        <w:rPr>
          <w:rFonts w:cs="Arial"/>
          <w:sz w:val="24"/>
          <w:szCs w:val="24"/>
        </w:rPr>
      </w:pPr>
      <w:r w:rsidRPr="000B0171">
        <w:rPr>
          <w:rStyle w:val="FootnoteReference"/>
          <w:rFonts w:cs="Arial"/>
          <w:sz w:val="24"/>
          <w:szCs w:val="24"/>
        </w:rPr>
        <w:footnoteRef/>
      </w:r>
      <w:r w:rsidRPr="000B0171">
        <w:rPr>
          <w:rFonts w:cs="Arial"/>
          <w:sz w:val="24"/>
          <w:szCs w:val="24"/>
        </w:rPr>
        <w:t xml:space="preserve"> </w:t>
      </w:r>
      <w:r w:rsidR="00AE33E8" w:rsidRPr="000B0171">
        <w:rPr>
          <w:rFonts w:cs="Arial"/>
          <w:sz w:val="24"/>
          <w:szCs w:val="24"/>
        </w:rPr>
        <w:t> In all personal stories, names have been changed to protect confidentiality.</w:t>
      </w:r>
    </w:p>
  </w:footnote>
  <w:footnote w:id="6">
    <w:p w14:paraId="0B8D2C66" w14:textId="2E2FE2F1" w:rsidR="000C26F5" w:rsidRPr="00C93E11" w:rsidRDefault="000C26F5" w:rsidP="000C26F5">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4" w:history="1">
        <w:r w:rsidR="00DB2297" w:rsidRPr="00DB2297">
          <w:rPr>
            <w:rStyle w:val="Hyperlink"/>
            <w:rFonts w:cs="Arial"/>
            <w:sz w:val="28"/>
            <w:szCs w:val="28"/>
          </w:rPr>
          <w:t>The Motability Foundation: The Transport Accessibility Gap, 2022</w:t>
        </w:r>
      </w:hyperlink>
    </w:p>
  </w:footnote>
  <w:footnote w:id="7">
    <w:p w14:paraId="3CEC2DE4" w14:textId="68C2CBBB" w:rsidR="00BC3236" w:rsidRPr="0049240C" w:rsidRDefault="00BC3236" w:rsidP="00BC3236">
      <w:pPr>
        <w:pStyle w:val="FootnoteText"/>
        <w:rPr>
          <w:rFonts w:cs="Arial"/>
          <w:sz w:val="24"/>
          <w:szCs w:val="24"/>
        </w:rPr>
      </w:pPr>
      <w:r w:rsidRPr="00C93E11">
        <w:rPr>
          <w:rStyle w:val="FootnoteReference"/>
          <w:rFonts w:cs="Arial"/>
          <w:sz w:val="28"/>
          <w:szCs w:val="28"/>
        </w:rPr>
        <w:footnoteRef/>
      </w:r>
      <w:r w:rsidRPr="00C93E11">
        <w:rPr>
          <w:rFonts w:cs="Arial"/>
          <w:sz w:val="28"/>
          <w:szCs w:val="28"/>
        </w:rPr>
        <w:t xml:space="preserve"> </w:t>
      </w:r>
      <w:hyperlink r:id="rId5" w:history="1">
        <w:r w:rsidR="00DB2297" w:rsidRPr="00DB2297">
          <w:rPr>
            <w:rStyle w:val="Hyperlink"/>
            <w:rFonts w:cs="Arial"/>
            <w:sz w:val="28"/>
            <w:szCs w:val="28"/>
          </w:rPr>
          <w:t>The Motability Foundation: The Transport Accessibility Gap, 2022</w:t>
        </w:r>
      </w:hyperlink>
    </w:p>
  </w:footnote>
  <w:footnote w:id="8">
    <w:p w14:paraId="60956B17" w14:textId="484D46E9" w:rsidR="009C5A2F" w:rsidRPr="00C93E11" w:rsidRDefault="009C5A2F" w:rsidP="009C5A2F">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6" w:history="1">
        <w:r w:rsidRPr="003D405E">
          <w:rPr>
            <w:rStyle w:val="Hyperlink"/>
            <w:rFonts w:cs="Arial"/>
            <w:bCs/>
            <w:sz w:val="28"/>
            <w:szCs w:val="28"/>
          </w:rPr>
          <w:t>Family Resources Survey</w:t>
        </w:r>
        <w:r w:rsidRPr="003D405E">
          <w:rPr>
            <w:rStyle w:val="Hyperlink"/>
            <w:rFonts w:cs="Arial"/>
            <w:sz w:val="28"/>
            <w:szCs w:val="28"/>
          </w:rPr>
          <w:t>, UK disability prevalence by age group, Table 4.3a.</w:t>
        </w:r>
      </w:hyperlink>
      <w:r w:rsidRPr="00C93E11">
        <w:rPr>
          <w:rFonts w:cs="Arial"/>
          <w:sz w:val="28"/>
          <w:szCs w:val="28"/>
        </w:rPr>
        <w:t xml:space="preserve"> </w:t>
      </w:r>
    </w:p>
  </w:footnote>
  <w:footnote w:id="9">
    <w:p w14:paraId="5F3A30E3" w14:textId="0047F5B5" w:rsidR="009C5A2F" w:rsidRPr="003D405E" w:rsidRDefault="009C5A2F" w:rsidP="009C5A2F">
      <w:pPr>
        <w:pStyle w:val="FootnoteText"/>
        <w:rPr>
          <w:rFonts w:cs="Arial"/>
          <w:sz w:val="28"/>
          <w:szCs w:val="28"/>
        </w:rPr>
      </w:pPr>
      <w:r w:rsidRPr="00B15978">
        <w:rPr>
          <w:rStyle w:val="FootnoteReference"/>
          <w:rFonts w:cs="Arial"/>
          <w:sz w:val="24"/>
          <w:szCs w:val="24"/>
        </w:rPr>
        <w:footnoteRef/>
      </w:r>
      <w:r w:rsidRPr="00B15978">
        <w:rPr>
          <w:rFonts w:cs="Arial"/>
          <w:sz w:val="24"/>
          <w:szCs w:val="24"/>
        </w:rPr>
        <w:t xml:space="preserve"> </w:t>
      </w:r>
      <w:hyperlink r:id="rId7" w:history="1">
        <w:r w:rsidRPr="003D405E">
          <w:rPr>
            <w:rStyle w:val="Hyperlink"/>
            <w:rFonts w:cs="Arial"/>
            <w:bCs/>
            <w:sz w:val="28"/>
            <w:szCs w:val="28"/>
          </w:rPr>
          <w:t>Family Resources Survey</w:t>
        </w:r>
        <w:r w:rsidRPr="003D405E">
          <w:rPr>
            <w:rStyle w:val="Hyperlink"/>
            <w:rFonts w:cs="Arial"/>
            <w:sz w:val="28"/>
            <w:szCs w:val="28"/>
          </w:rPr>
          <w:t>, UK disability prevalence by impairment type, Table 4.6, 2021-2022.</w:t>
        </w:r>
      </w:hyperlink>
      <w:r w:rsidRPr="003D405E">
        <w:rPr>
          <w:rFonts w:cs="Arial"/>
          <w:sz w:val="28"/>
          <w:szCs w:val="28"/>
        </w:rPr>
        <w:t xml:space="preserve"> </w:t>
      </w:r>
    </w:p>
    <w:p w14:paraId="56726502" w14:textId="77777777" w:rsidR="009C5A2F" w:rsidRDefault="009C5A2F" w:rsidP="009C5A2F">
      <w:pPr>
        <w:pStyle w:val="FootnoteText"/>
      </w:pPr>
      <w:r w:rsidRPr="003D405E">
        <w:rPr>
          <w:rFonts w:cs="Arial"/>
          <w:bCs/>
          <w:sz w:val="28"/>
          <w:szCs w:val="28"/>
        </w:rPr>
        <w:t>* Not listed specifically in the Family Resources Survey</w:t>
      </w:r>
    </w:p>
  </w:footnote>
  <w:footnote w:id="10">
    <w:p w14:paraId="7D99D0D2" w14:textId="57026D0C" w:rsidR="009C5A2F" w:rsidRPr="00C93E11" w:rsidRDefault="009C5A2F" w:rsidP="009C5A2F">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8" w:history="1">
        <w:r w:rsidRPr="003D405E">
          <w:rPr>
            <w:rStyle w:val="Hyperlink"/>
            <w:rFonts w:cs="Arial"/>
            <w:bCs/>
            <w:sz w:val="28"/>
            <w:szCs w:val="28"/>
          </w:rPr>
          <w:t>Family Resources Survey</w:t>
        </w:r>
        <w:r w:rsidRPr="003D405E">
          <w:rPr>
            <w:rStyle w:val="Hyperlink"/>
            <w:rFonts w:cs="Arial"/>
            <w:sz w:val="28"/>
            <w:szCs w:val="28"/>
          </w:rPr>
          <w:t>, UK disability prevalence by region, Table 4.4.</w:t>
        </w:r>
      </w:hyperlink>
      <w:r w:rsidRPr="00C93E11">
        <w:rPr>
          <w:rFonts w:cs="Arial"/>
          <w:sz w:val="28"/>
          <w:szCs w:val="28"/>
        </w:rPr>
        <w:t xml:space="preserve"> </w:t>
      </w:r>
    </w:p>
    <w:p w14:paraId="10ECF2FD" w14:textId="77777777" w:rsidR="009C5A2F" w:rsidRPr="00B15978" w:rsidRDefault="009C5A2F" w:rsidP="009C5A2F">
      <w:pPr>
        <w:pStyle w:val="FootnoteText"/>
        <w:rPr>
          <w:rFonts w:cs="Arial"/>
          <w:sz w:val="24"/>
          <w:szCs w:val="24"/>
        </w:rPr>
      </w:pPr>
      <w:r w:rsidRPr="00C93E11">
        <w:rPr>
          <w:rFonts w:cs="Arial"/>
          <w:bCs/>
          <w:sz w:val="28"/>
          <w:szCs w:val="28"/>
        </w:rPr>
        <w:t>* Not listed specifically in the Family Resources Survey</w:t>
      </w:r>
    </w:p>
  </w:footnote>
  <w:footnote w:id="11">
    <w:p w14:paraId="6D32A08F" w14:textId="68881482" w:rsidR="009C5A2F" w:rsidRPr="00C93E11" w:rsidRDefault="009C5A2F" w:rsidP="009C5A2F">
      <w:pPr>
        <w:pStyle w:val="FootnoteText"/>
        <w:rPr>
          <w:rFonts w:cs="Arial"/>
          <w:sz w:val="28"/>
          <w:szCs w:val="28"/>
        </w:rPr>
      </w:pPr>
      <w:r w:rsidRPr="00C93E11">
        <w:rPr>
          <w:rStyle w:val="FootnoteReference"/>
          <w:rFonts w:cs="Arial"/>
          <w:sz w:val="28"/>
          <w:szCs w:val="28"/>
        </w:rPr>
        <w:footnoteRef/>
      </w:r>
      <w:r w:rsidRPr="00C93E11">
        <w:rPr>
          <w:rFonts w:cs="Arial"/>
          <w:sz w:val="28"/>
          <w:szCs w:val="28"/>
        </w:rPr>
        <w:t xml:space="preserve"> </w:t>
      </w:r>
      <w:hyperlink r:id="rId9" w:history="1">
        <w:r w:rsidRPr="002A51C1">
          <w:rPr>
            <w:rStyle w:val="Hyperlink"/>
            <w:rFonts w:cs="Arial"/>
            <w:sz w:val="28"/>
            <w:szCs w:val="28"/>
          </w:rPr>
          <w:t>Protected characteristics by disability status in England and Wales, 2021" (Source: Office for National Statistics &amp; Release date: 17th May 2023).</w:t>
        </w:r>
      </w:hyperlink>
    </w:p>
    <w:p w14:paraId="4A46872F" w14:textId="77777777" w:rsidR="009C5A2F" w:rsidRDefault="009C5A2F" w:rsidP="009C5A2F">
      <w:pPr>
        <w:pStyle w:val="FootnoteText"/>
      </w:pPr>
      <w:r w:rsidRPr="00C93E11">
        <w:rPr>
          <w:rFonts w:cs="Arial"/>
          <w:bCs/>
          <w:sz w:val="28"/>
          <w:szCs w:val="28"/>
        </w:rPr>
        <w:t xml:space="preserve">* </w:t>
      </w:r>
      <w:r w:rsidRPr="00C93E11">
        <w:rPr>
          <w:rFonts w:cs="Arial"/>
          <w:sz w:val="28"/>
          <w:szCs w:val="28"/>
        </w:rPr>
        <w:t>Not listed specifically in the Family Resources Survey</w:t>
      </w:r>
    </w:p>
  </w:footnote>
  <w:footnote w:id="12">
    <w:p w14:paraId="0EBCEC05" w14:textId="784D2525" w:rsidR="009C5A2F" w:rsidRPr="00C93E11" w:rsidRDefault="009C5A2F" w:rsidP="009C5A2F">
      <w:pPr>
        <w:pStyle w:val="FootnoteText"/>
        <w:rPr>
          <w:rFonts w:cs="Arial"/>
          <w:sz w:val="28"/>
          <w:szCs w:val="28"/>
        </w:rPr>
      </w:pPr>
      <w:r w:rsidRPr="00C93E11">
        <w:rPr>
          <w:rStyle w:val="FootnoteReference"/>
          <w:sz w:val="28"/>
          <w:szCs w:val="28"/>
        </w:rPr>
        <w:footnoteRef/>
      </w:r>
      <w:r w:rsidRPr="00C93E11">
        <w:rPr>
          <w:rFonts w:cs="Arial"/>
          <w:sz w:val="28"/>
          <w:szCs w:val="28"/>
        </w:rPr>
        <w:t xml:space="preserve"> </w:t>
      </w:r>
      <w:hyperlink r:id="rId10" w:history="1">
        <w:r w:rsidRPr="002A51C1">
          <w:rPr>
            <w:rStyle w:val="Hyperlink"/>
            <w:rFonts w:cs="Arial"/>
            <w:bCs/>
            <w:sz w:val="28"/>
            <w:szCs w:val="28"/>
          </w:rPr>
          <w:t>Family Resources Survey</w:t>
        </w:r>
        <w:r w:rsidRPr="002A51C1">
          <w:rPr>
            <w:rStyle w:val="Hyperlink"/>
            <w:rFonts w:cs="Arial"/>
            <w:sz w:val="28"/>
            <w:szCs w:val="28"/>
          </w:rPr>
          <w:t>, UK disability prevalence by region, Table 4.2a, 2021/22.</w:t>
        </w:r>
      </w:hyperlink>
      <w:r w:rsidRPr="00C93E11">
        <w:rPr>
          <w:rFonts w:cs="Arial"/>
          <w:sz w:val="28"/>
          <w:szCs w:val="28"/>
        </w:rPr>
        <w:t xml:space="preserve"> </w:t>
      </w:r>
    </w:p>
    <w:p w14:paraId="00B73C69" w14:textId="77777777" w:rsidR="009C5A2F" w:rsidRDefault="009C5A2F" w:rsidP="009C5A2F">
      <w:pPr>
        <w:pStyle w:val="FootnoteText"/>
      </w:pPr>
      <w:r w:rsidRPr="00C93E11">
        <w:rPr>
          <w:rFonts w:cs="Arial"/>
          <w:bCs/>
          <w:sz w:val="28"/>
          <w:szCs w:val="28"/>
        </w:rPr>
        <w:t>* Not listed specifically in the Family Resources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A7A2" w14:textId="05D3FBD5" w:rsidR="00023C12" w:rsidRDefault="00023C12" w:rsidP="00023C12">
    <w:pPr>
      <w:pStyle w:val="Header"/>
      <w:tabs>
        <w:tab w:val="clear" w:pos="4513"/>
        <w:tab w:val="clear" w:pos="9026"/>
        <w:tab w:val="left" w:pos="67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4F5F" w14:textId="2DA25CC1" w:rsidR="00BE429F" w:rsidRDefault="00BE429F">
    <w:pPr>
      <w:pStyle w:val="Header"/>
    </w:pPr>
    <w:r>
      <w:rPr>
        <w:noProof/>
      </w:rPr>
      <w:drawing>
        <wp:anchor distT="0" distB="0" distL="114300" distR="114300" simplePos="0" relativeHeight="251660289" behindDoc="1" locked="0" layoutInCell="1" allowOverlap="1" wp14:anchorId="658555B1" wp14:editId="1AE528FE">
          <wp:simplePos x="0" y="0"/>
          <wp:positionH relativeFrom="column">
            <wp:posOffset>3962400</wp:posOffset>
          </wp:positionH>
          <wp:positionV relativeFrom="paragraph">
            <wp:posOffset>-1846580</wp:posOffset>
          </wp:positionV>
          <wp:extent cx="4292600" cy="3975126"/>
          <wp:effectExtent l="0" t="0" r="0" b="0"/>
          <wp:wrapNone/>
          <wp:docPr id="76156347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63473"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600" cy="39751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30A0"/>
    <w:multiLevelType w:val="hybridMultilevel"/>
    <w:tmpl w:val="2D08F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F79BA"/>
    <w:multiLevelType w:val="hybridMultilevel"/>
    <w:tmpl w:val="47F6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B7B5A"/>
    <w:multiLevelType w:val="hybridMultilevel"/>
    <w:tmpl w:val="E9A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B00C9"/>
    <w:multiLevelType w:val="hybridMultilevel"/>
    <w:tmpl w:val="B050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2FA7"/>
    <w:multiLevelType w:val="hybridMultilevel"/>
    <w:tmpl w:val="71E8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75ABA"/>
    <w:multiLevelType w:val="hybridMultilevel"/>
    <w:tmpl w:val="6E10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18F471C3"/>
    <w:multiLevelType w:val="hybridMultilevel"/>
    <w:tmpl w:val="3A54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17A0D"/>
    <w:multiLevelType w:val="hybridMultilevel"/>
    <w:tmpl w:val="C1882464"/>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C0334"/>
    <w:multiLevelType w:val="hybridMultilevel"/>
    <w:tmpl w:val="866C755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26B99"/>
    <w:multiLevelType w:val="hybridMultilevel"/>
    <w:tmpl w:val="89A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A6703"/>
    <w:multiLevelType w:val="hybridMultilevel"/>
    <w:tmpl w:val="7ADE0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4B73E9"/>
    <w:multiLevelType w:val="hybridMultilevel"/>
    <w:tmpl w:val="A0509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26AC6"/>
    <w:multiLevelType w:val="hybridMultilevel"/>
    <w:tmpl w:val="E5628EE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0" w15:restartNumberingAfterBreak="0">
    <w:nsid w:val="2F3D608B"/>
    <w:multiLevelType w:val="hybridMultilevel"/>
    <w:tmpl w:val="02B0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91D82"/>
    <w:multiLevelType w:val="hybridMultilevel"/>
    <w:tmpl w:val="940C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604FB"/>
    <w:multiLevelType w:val="hybridMultilevel"/>
    <w:tmpl w:val="696C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AF2FD8"/>
    <w:multiLevelType w:val="hybridMultilevel"/>
    <w:tmpl w:val="5DFA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48AD4978"/>
    <w:multiLevelType w:val="hybridMultilevel"/>
    <w:tmpl w:val="BA1AE55A"/>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26"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27" w15:restartNumberingAfterBreak="0">
    <w:nsid w:val="4C116753"/>
    <w:multiLevelType w:val="hybridMultilevel"/>
    <w:tmpl w:val="507C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FD331E"/>
    <w:multiLevelType w:val="hybridMultilevel"/>
    <w:tmpl w:val="9DF0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42782"/>
    <w:multiLevelType w:val="hybridMultilevel"/>
    <w:tmpl w:val="E37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88637A"/>
    <w:multiLevelType w:val="hybridMultilevel"/>
    <w:tmpl w:val="F858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07BF3"/>
    <w:multiLevelType w:val="hybridMultilevel"/>
    <w:tmpl w:val="D06AF0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570D4B1E"/>
    <w:multiLevelType w:val="hybridMultilevel"/>
    <w:tmpl w:val="E0A6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B11B4"/>
    <w:multiLevelType w:val="hybridMultilevel"/>
    <w:tmpl w:val="B47E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60B16"/>
    <w:multiLevelType w:val="hybridMultilevel"/>
    <w:tmpl w:val="F9A84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CA4CCD"/>
    <w:multiLevelType w:val="hybridMultilevel"/>
    <w:tmpl w:val="3144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4479FC"/>
    <w:multiLevelType w:val="hybridMultilevel"/>
    <w:tmpl w:val="FE5A8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4D4D40"/>
    <w:multiLevelType w:val="hybridMultilevel"/>
    <w:tmpl w:val="CA0A9F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8760B6"/>
    <w:multiLevelType w:val="hybridMultilevel"/>
    <w:tmpl w:val="FDE28BAE"/>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40" w15:restartNumberingAfterBreak="0">
    <w:nsid w:val="5E8551EE"/>
    <w:multiLevelType w:val="hybridMultilevel"/>
    <w:tmpl w:val="63FE7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946C10"/>
    <w:multiLevelType w:val="multilevel"/>
    <w:tmpl w:val="C20CB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B82A5A"/>
    <w:multiLevelType w:val="hybridMultilevel"/>
    <w:tmpl w:val="FE4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ED417A"/>
    <w:multiLevelType w:val="hybridMultilevel"/>
    <w:tmpl w:val="769CB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5"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9E3DAE"/>
    <w:multiLevelType w:val="hybridMultilevel"/>
    <w:tmpl w:val="B3AC5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7F4E71"/>
    <w:multiLevelType w:val="hybridMultilevel"/>
    <w:tmpl w:val="481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C746FF"/>
    <w:multiLevelType w:val="hybridMultilevel"/>
    <w:tmpl w:val="C1906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AD1DB0"/>
    <w:multiLevelType w:val="hybridMultilevel"/>
    <w:tmpl w:val="621E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EB641E"/>
    <w:multiLevelType w:val="multilevel"/>
    <w:tmpl w:val="53F4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174772">
    <w:abstractNumId w:val="13"/>
  </w:num>
  <w:num w:numId="2" w16cid:durableId="1223102391">
    <w:abstractNumId w:val="9"/>
  </w:num>
  <w:num w:numId="3" w16cid:durableId="91709796">
    <w:abstractNumId w:val="49"/>
  </w:num>
  <w:num w:numId="4" w16cid:durableId="20009851">
    <w:abstractNumId w:val="28"/>
  </w:num>
  <w:num w:numId="5" w16cid:durableId="2137940623">
    <w:abstractNumId w:val="36"/>
  </w:num>
  <w:num w:numId="6" w16cid:durableId="910623128">
    <w:abstractNumId w:val="37"/>
  </w:num>
  <w:num w:numId="7" w16cid:durableId="1885479070">
    <w:abstractNumId w:val="7"/>
  </w:num>
  <w:num w:numId="8" w16cid:durableId="1174416438">
    <w:abstractNumId w:val="40"/>
  </w:num>
  <w:num w:numId="9" w16cid:durableId="1661883923">
    <w:abstractNumId w:val="31"/>
  </w:num>
  <w:num w:numId="10" w16cid:durableId="266424681">
    <w:abstractNumId w:val="24"/>
  </w:num>
  <w:num w:numId="11" w16cid:durableId="1026054087">
    <w:abstractNumId w:val="23"/>
  </w:num>
  <w:num w:numId="12" w16cid:durableId="1774008897">
    <w:abstractNumId w:val="3"/>
  </w:num>
  <w:num w:numId="13" w16cid:durableId="2049186752">
    <w:abstractNumId w:val="29"/>
  </w:num>
  <w:num w:numId="14" w16cid:durableId="53630298">
    <w:abstractNumId w:val="20"/>
  </w:num>
  <w:num w:numId="15" w16cid:durableId="1275362370">
    <w:abstractNumId w:val="26"/>
  </w:num>
  <w:num w:numId="16" w16cid:durableId="938441054">
    <w:abstractNumId w:val="35"/>
  </w:num>
  <w:num w:numId="17" w16cid:durableId="793140877">
    <w:abstractNumId w:val="2"/>
  </w:num>
  <w:num w:numId="18" w16cid:durableId="666789396">
    <w:abstractNumId w:val="27"/>
  </w:num>
  <w:num w:numId="19" w16cid:durableId="139929689">
    <w:abstractNumId w:val="11"/>
  </w:num>
  <w:num w:numId="20" w16cid:durableId="225380465">
    <w:abstractNumId w:val="52"/>
  </w:num>
  <w:num w:numId="21" w16cid:durableId="426266008">
    <w:abstractNumId w:val="0"/>
  </w:num>
  <w:num w:numId="22" w16cid:durableId="11731350">
    <w:abstractNumId w:val="51"/>
  </w:num>
  <w:num w:numId="23" w16cid:durableId="1122194269">
    <w:abstractNumId w:val="48"/>
  </w:num>
  <w:num w:numId="24" w16cid:durableId="1794862212">
    <w:abstractNumId w:val="34"/>
  </w:num>
  <w:num w:numId="25" w16cid:durableId="190803096">
    <w:abstractNumId w:val="42"/>
  </w:num>
  <w:num w:numId="26" w16cid:durableId="580409748">
    <w:abstractNumId w:val="25"/>
  </w:num>
  <w:num w:numId="27" w16cid:durableId="336464768">
    <w:abstractNumId w:val="44"/>
  </w:num>
  <w:num w:numId="28" w16cid:durableId="256599914">
    <w:abstractNumId w:val="6"/>
  </w:num>
  <w:num w:numId="29" w16cid:durableId="1914122278">
    <w:abstractNumId w:val="30"/>
  </w:num>
  <w:num w:numId="30" w16cid:durableId="109209412">
    <w:abstractNumId w:val="39"/>
  </w:num>
  <w:num w:numId="31" w16cid:durableId="625551727">
    <w:abstractNumId w:val="19"/>
  </w:num>
  <w:num w:numId="32" w16cid:durableId="518466624">
    <w:abstractNumId w:val="33"/>
  </w:num>
  <w:num w:numId="33" w16cid:durableId="1010327929">
    <w:abstractNumId w:val="12"/>
  </w:num>
  <w:num w:numId="34" w16cid:durableId="1701935632">
    <w:abstractNumId w:val="8"/>
  </w:num>
  <w:num w:numId="35" w16cid:durableId="1729954540">
    <w:abstractNumId w:val="22"/>
  </w:num>
  <w:num w:numId="36" w16cid:durableId="794640621">
    <w:abstractNumId w:val="50"/>
  </w:num>
  <w:num w:numId="37" w16cid:durableId="632096335">
    <w:abstractNumId w:val="16"/>
  </w:num>
  <w:num w:numId="38" w16cid:durableId="2144738394">
    <w:abstractNumId w:val="47"/>
  </w:num>
  <w:num w:numId="39" w16cid:durableId="534345239">
    <w:abstractNumId w:val="15"/>
  </w:num>
  <w:num w:numId="40" w16cid:durableId="1652979969">
    <w:abstractNumId w:val="38"/>
  </w:num>
  <w:num w:numId="41" w16cid:durableId="1428038149">
    <w:abstractNumId w:val="43"/>
  </w:num>
  <w:num w:numId="42" w16cid:durableId="110517385">
    <w:abstractNumId w:val="21"/>
  </w:num>
  <w:num w:numId="43" w16cid:durableId="1403408708">
    <w:abstractNumId w:val="32"/>
  </w:num>
  <w:num w:numId="44" w16cid:durableId="1500265866">
    <w:abstractNumId w:val="5"/>
  </w:num>
  <w:num w:numId="45" w16cid:durableId="497621226">
    <w:abstractNumId w:val="53"/>
  </w:num>
  <w:num w:numId="46" w16cid:durableId="946548102">
    <w:abstractNumId w:val="17"/>
  </w:num>
  <w:num w:numId="47" w16cid:durableId="1997996257">
    <w:abstractNumId w:val="46"/>
  </w:num>
  <w:num w:numId="48" w16cid:durableId="288096746">
    <w:abstractNumId w:val="4"/>
  </w:num>
  <w:num w:numId="49" w16cid:durableId="265508154">
    <w:abstractNumId w:val="45"/>
  </w:num>
  <w:num w:numId="50" w16cid:durableId="1009478367">
    <w:abstractNumId w:val="18"/>
  </w:num>
  <w:num w:numId="51" w16cid:durableId="2140218730">
    <w:abstractNumId w:val="1"/>
  </w:num>
  <w:num w:numId="52" w16cid:durableId="646470567">
    <w:abstractNumId w:val="54"/>
  </w:num>
  <w:num w:numId="53" w16cid:durableId="695279826">
    <w:abstractNumId w:val="41"/>
  </w:num>
  <w:num w:numId="54" w16cid:durableId="1496215780">
    <w:abstractNumId w:val="14"/>
  </w:num>
  <w:num w:numId="55" w16cid:durableId="6189948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2A5"/>
    <w:rsid w:val="00000B12"/>
    <w:rsid w:val="000016EC"/>
    <w:rsid w:val="00001723"/>
    <w:rsid w:val="000019D0"/>
    <w:rsid w:val="00001ABD"/>
    <w:rsid w:val="000024A0"/>
    <w:rsid w:val="000033F8"/>
    <w:rsid w:val="00003887"/>
    <w:rsid w:val="00004156"/>
    <w:rsid w:val="00005678"/>
    <w:rsid w:val="000061BD"/>
    <w:rsid w:val="0000717C"/>
    <w:rsid w:val="00007CF0"/>
    <w:rsid w:val="0001041A"/>
    <w:rsid w:val="00012BC2"/>
    <w:rsid w:val="00012CC5"/>
    <w:rsid w:val="00014308"/>
    <w:rsid w:val="0001592E"/>
    <w:rsid w:val="00016A51"/>
    <w:rsid w:val="00017228"/>
    <w:rsid w:val="00017703"/>
    <w:rsid w:val="00017D39"/>
    <w:rsid w:val="0002001A"/>
    <w:rsid w:val="000207C8"/>
    <w:rsid w:val="000216E0"/>
    <w:rsid w:val="000217F5"/>
    <w:rsid w:val="00021891"/>
    <w:rsid w:val="00021FFE"/>
    <w:rsid w:val="00022144"/>
    <w:rsid w:val="00022B8B"/>
    <w:rsid w:val="00023039"/>
    <w:rsid w:val="00023828"/>
    <w:rsid w:val="0002398D"/>
    <w:rsid w:val="00023C12"/>
    <w:rsid w:val="00024B7B"/>
    <w:rsid w:val="000254FC"/>
    <w:rsid w:val="00026E4B"/>
    <w:rsid w:val="00027346"/>
    <w:rsid w:val="000277F2"/>
    <w:rsid w:val="00030D1E"/>
    <w:rsid w:val="00030D29"/>
    <w:rsid w:val="00031B23"/>
    <w:rsid w:val="000326C4"/>
    <w:rsid w:val="0003284A"/>
    <w:rsid w:val="00032C4C"/>
    <w:rsid w:val="00036BA4"/>
    <w:rsid w:val="0003775E"/>
    <w:rsid w:val="0003796E"/>
    <w:rsid w:val="000406BB"/>
    <w:rsid w:val="000418BB"/>
    <w:rsid w:val="00041E6C"/>
    <w:rsid w:val="00042FE9"/>
    <w:rsid w:val="00043D7C"/>
    <w:rsid w:val="000440DD"/>
    <w:rsid w:val="00044CC8"/>
    <w:rsid w:val="00044E61"/>
    <w:rsid w:val="00044F88"/>
    <w:rsid w:val="00045D03"/>
    <w:rsid w:val="00046B6A"/>
    <w:rsid w:val="000503D4"/>
    <w:rsid w:val="000509B1"/>
    <w:rsid w:val="000517DD"/>
    <w:rsid w:val="0005221E"/>
    <w:rsid w:val="00052AAE"/>
    <w:rsid w:val="00053059"/>
    <w:rsid w:val="00053284"/>
    <w:rsid w:val="000539A9"/>
    <w:rsid w:val="000543C5"/>
    <w:rsid w:val="00055054"/>
    <w:rsid w:val="000556C1"/>
    <w:rsid w:val="000564AC"/>
    <w:rsid w:val="00056610"/>
    <w:rsid w:val="00057075"/>
    <w:rsid w:val="000611A3"/>
    <w:rsid w:val="0006123E"/>
    <w:rsid w:val="000626CB"/>
    <w:rsid w:val="0006298A"/>
    <w:rsid w:val="00062EAC"/>
    <w:rsid w:val="000632E5"/>
    <w:rsid w:val="00063B58"/>
    <w:rsid w:val="00063E96"/>
    <w:rsid w:val="000648FD"/>
    <w:rsid w:val="00064B25"/>
    <w:rsid w:val="000653FB"/>
    <w:rsid w:val="00065471"/>
    <w:rsid w:val="00066186"/>
    <w:rsid w:val="0006784E"/>
    <w:rsid w:val="0006787F"/>
    <w:rsid w:val="000679C2"/>
    <w:rsid w:val="00067C51"/>
    <w:rsid w:val="0007081D"/>
    <w:rsid w:val="00070B9B"/>
    <w:rsid w:val="0007159C"/>
    <w:rsid w:val="000717E7"/>
    <w:rsid w:val="000719F0"/>
    <w:rsid w:val="00071E38"/>
    <w:rsid w:val="00071E4A"/>
    <w:rsid w:val="00072313"/>
    <w:rsid w:val="00072515"/>
    <w:rsid w:val="00073764"/>
    <w:rsid w:val="000746E0"/>
    <w:rsid w:val="0007502E"/>
    <w:rsid w:val="00075C82"/>
    <w:rsid w:val="0007760B"/>
    <w:rsid w:val="00077717"/>
    <w:rsid w:val="000800D2"/>
    <w:rsid w:val="00080DD8"/>
    <w:rsid w:val="00082B0F"/>
    <w:rsid w:val="00082E9E"/>
    <w:rsid w:val="000832E7"/>
    <w:rsid w:val="00084140"/>
    <w:rsid w:val="0008425D"/>
    <w:rsid w:val="000845AE"/>
    <w:rsid w:val="000864F8"/>
    <w:rsid w:val="00086FF5"/>
    <w:rsid w:val="0008790E"/>
    <w:rsid w:val="000879E6"/>
    <w:rsid w:val="00087DB5"/>
    <w:rsid w:val="000908A3"/>
    <w:rsid w:val="000912B3"/>
    <w:rsid w:val="00091B50"/>
    <w:rsid w:val="000924FC"/>
    <w:rsid w:val="000928B3"/>
    <w:rsid w:val="00092BC6"/>
    <w:rsid w:val="00093695"/>
    <w:rsid w:val="0009395D"/>
    <w:rsid w:val="00093BDA"/>
    <w:rsid w:val="00094CFD"/>
    <w:rsid w:val="00094D63"/>
    <w:rsid w:val="00095BD0"/>
    <w:rsid w:val="00097652"/>
    <w:rsid w:val="00097827"/>
    <w:rsid w:val="000A00D2"/>
    <w:rsid w:val="000A0236"/>
    <w:rsid w:val="000A1313"/>
    <w:rsid w:val="000A1D3F"/>
    <w:rsid w:val="000A25D4"/>
    <w:rsid w:val="000A2DA1"/>
    <w:rsid w:val="000A3443"/>
    <w:rsid w:val="000A7121"/>
    <w:rsid w:val="000A77F2"/>
    <w:rsid w:val="000B0171"/>
    <w:rsid w:val="000B0F12"/>
    <w:rsid w:val="000B2711"/>
    <w:rsid w:val="000B2E7B"/>
    <w:rsid w:val="000B3176"/>
    <w:rsid w:val="000B37F4"/>
    <w:rsid w:val="000B4703"/>
    <w:rsid w:val="000B4AC8"/>
    <w:rsid w:val="000B5C15"/>
    <w:rsid w:val="000B670F"/>
    <w:rsid w:val="000B720F"/>
    <w:rsid w:val="000B72EB"/>
    <w:rsid w:val="000B74BB"/>
    <w:rsid w:val="000B7969"/>
    <w:rsid w:val="000B7AF9"/>
    <w:rsid w:val="000B7E02"/>
    <w:rsid w:val="000C00D5"/>
    <w:rsid w:val="000C20C2"/>
    <w:rsid w:val="000C26F5"/>
    <w:rsid w:val="000C2D0C"/>
    <w:rsid w:val="000C3551"/>
    <w:rsid w:val="000C450D"/>
    <w:rsid w:val="000C5273"/>
    <w:rsid w:val="000C57A4"/>
    <w:rsid w:val="000C5E41"/>
    <w:rsid w:val="000C6F48"/>
    <w:rsid w:val="000C757B"/>
    <w:rsid w:val="000CADE2"/>
    <w:rsid w:val="000D014F"/>
    <w:rsid w:val="000D0645"/>
    <w:rsid w:val="000D127F"/>
    <w:rsid w:val="000D283B"/>
    <w:rsid w:val="000D3A7C"/>
    <w:rsid w:val="000D3DB2"/>
    <w:rsid w:val="000D512B"/>
    <w:rsid w:val="000D53E5"/>
    <w:rsid w:val="000D5500"/>
    <w:rsid w:val="000D6036"/>
    <w:rsid w:val="000D6065"/>
    <w:rsid w:val="000E01CC"/>
    <w:rsid w:val="000E04FE"/>
    <w:rsid w:val="000E0878"/>
    <w:rsid w:val="000E0AE0"/>
    <w:rsid w:val="000E0F2B"/>
    <w:rsid w:val="000E1A3B"/>
    <w:rsid w:val="000E1B51"/>
    <w:rsid w:val="000E246E"/>
    <w:rsid w:val="000E2926"/>
    <w:rsid w:val="000E2998"/>
    <w:rsid w:val="000E2BAE"/>
    <w:rsid w:val="000E46A7"/>
    <w:rsid w:val="000E4D95"/>
    <w:rsid w:val="000E4E37"/>
    <w:rsid w:val="000E5A86"/>
    <w:rsid w:val="000E5C82"/>
    <w:rsid w:val="000E5CE4"/>
    <w:rsid w:val="000E6079"/>
    <w:rsid w:val="000E6D99"/>
    <w:rsid w:val="000E7114"/>
    <w:rsid w:val="000E73D0"/>
    <w:rsid w:val="000F00BA"/>
    <w:rsid w:val="000F00F7"/>
    <w:rsid w:val="000F0A02"/>
    <w:rsid w:val="000F23D0"/>
    <w:rsid w:val="000F24BC"/>
    <w:rsid w:val="000F2E5F"/>
    <w:rsid w:val="000F3376"/>
    <w:rsid w:val="000F372D"/>
    <w:rsid w:val="000F408D"/>
    <w:rsid w:val="000F4686"/>
    <w:rsid w:val="000F5A71"/>
    <w:rsid w:val="000F5FB9"/>
    <w:rsid w:val="001003C4"/>
    <w:rsid w:val="0010121F"/>
    <w:rsid w:val="0010131F"/>
    <w:rsid w:val="00101611"/>
    <w:rsid w:val="00102FA7"/>
    <w:rsid w:val="00102FE0"/>
    <w:rsid w:val="0010338D"/>
    <w:rsid w:val="001038AF"/>
    <w:rsid w:val="00104FD0"/>
    <w:rsid w:val="00105226"/>
    <w:rsid w:val="00105ED5"/>
    <w:rsid w:val="001064E5"/>
    <w:rsid w:val="00107144"/>
    <w:rsid w:val="00107924"/>
    <w:rsid w:val="0011040F"/>
    <w:rsid w:val="0011098B"/>
    <w:rsid w:val="00110E3D"/>
    <w:rsid w:val="00112179"/>
    <w:rsid w:val="0011236B"/>
    <w:rsid w:val="001123EA"/>
    <w:rsid w:val="00112A77"/>
    <w:rsid w:val="00113960"/>
    <w:rsid w:val="00113D33"/>
    <w:rsid w:val="001142FE"/>
    <w:rsid w:val="00114D00"/>
    <w:rsid w:val="001151FD"/>
    <w:rsid w:val="001164B9"/>
    <w:rsid w:val="00117E05"/>
    <w:rsid w:val="001207CC"/>
    <w:rsid w:val="00120C05"/>
    <w:rsid w:val="00121E16"/>
    <w:rsid w:val="00121E42"/>
    <w:rsid w:val="00121FF0"/>
    <w:rsid w:val="0012204E"/>
    <w:rsid w:val="001221EC"/>
    <w:rsid w:val="00122D48"/>
    <w:rsid w:val="0012357A"/>
    <w:rsid w:val="0012378A"/>
    <w:rsid w:val="00123A0C"/>
    <w:rsid w:val="00126773"/>
    <w:rsid w:val="00126EB1"/>
    <w:rsid w:val="00127490"/>
    <w:rsid w:val="0013004A"/>
    <w:rsid w:val="0013008F"/>
    <w:rsid w:val="001307E5"/>
    <w:rsid w:val="00130D0D"/>
    <w:rsid w:val="00130F88"/>
    <w:rsid w:val="00131351"/>
    <w:rsid w:val="001313C7"/>
    <w:rsid w:val="00133275"/>
    <w:rsid w:val="001338E5"/>
    <w:rsid w:val="00136CDC"/>
    <w:rsid w:val="0014038D"/>
    <w:rsid w:val="00140513"/>
    <w:rsid w:val="001410B6"/>
    <w:rsid w:val="00141471"/>
    <w:rsid w:val="00141640"/>
    <w:rsid w:val="0014181B"/>
    <w:rsid w:val="00141F46"/>
    <w:rsid w:val="00141FC0"/>
    <w:rsid w:val="00142372"/>
    <w:rsid w:val="0014523D"/>
    <w:rsid w:val="001452A3"/>
    <w:rsid w:val="001452ED"/>
    <w:rsid w:val="001465DC"/>
    <w:rsid w:val="00146999"/>
    <w:rsid w:val="00146CA7"/>
    <w:rsid w:val="001470DC"/>
    <w:rsid w:val="0014735D"/>
    <w:rsid w:val="0014759C"/>
    <w:rsid w:val="0014763E"/>
    <w:rsid w:val="00147F9D"/>
    <w:rsid w:val="001501B7"/>
    <w:rsid w:val="001517FD"/>
    <w:rsid w:val="00151924"/>
    <w:rsid w:val="00151B44"/>
    <w:rsid w:val="00154D80"/>
    <w:rsid w:val="00155293"/>
    <w:rsid w:val="00155FDA"/>
    <w:rsid w:val="0015612E"/>
    <w:rsid w:val="00156A3A"/>
    <w:rsid w:val="00156DAE"/>
    <w:rsid w:val="001571CE"/>
    <w:rsid w:val="001577C4"/>
    <w:rsid w:val="00157A75"/>
    <w:rsid w:val="0016045C"/>
    <w:rsid w:val="00160602"/>
    <w:rsid w:val="00161765"/>
    <w:rsid w:val="00161C6A"/>
    <w:rsid w:val="00162659"/>
    <w:rsid w:val="001629CA"/>
    <w:rsid w:val="00162B9C"/>
    <w:rsid w:val="001630C8"/>
    <w:rsid w:val="00163351"/>
    <w:rsid w:val="00163714"/>
    <w:rsid w:val="00164306"/>
    <w:rsid w:val="001645F6"/>
    <w:rsid w:val="00167769"/>
    <w:rsid w:val="00171136"/>
    <w:rsid w:val="00171848"/>
    <w:rsid w:val="001725A5"/>
    <w:rsid w:val="001735F6"/>
    <w:rsid w:val="00173C64"/>
    <w:rsid w:val="00174A3B"/>
    <w:rsid w:val="00174AE3"/>
    <w:rsid w:val="00175CC4"/>
    <w:rsid w:val="00175EFC"/>
    <w:rsid w:val="0017679D"/>
    <w:rsid w:val="00180558"/>
    <w:rsid w:val="0018092B"/>
    <w:rsid w:val="001809C4"/>
    <w:rsid w:val="0018150C"/>
    <w:rsid w:val="00181F40"/>
    <w:rsid w:val="0018206D"/>
    <w:rsid w:val="001824F2"/>
    <w:rsid w:val="001840A2"/>
    <w:rsid w:val="00184BDE"/>
    <w:rsid w:val="001858D1"/>
    <w:rsid w:val="00190885"/>
    <w:rsid w:val="0019197C"/>
    <w:rsid w:val="00192012"/>
    <w:rsid w:val="00192496"/>
    <w:rsid w:val="00192B8C"/>
    <w:rsid w:val="00192D14"/>
    <w:rsid w:val="00192D1E"/>
    <w:rsid w:val="001935B3"/>
    <w:rsid w:val="001942FB"/>
    <w:rsid w:val="00194748"/>
    <w:rsid w:val="001947F4"/>
    <w:rsid w:val="00195DEC"/>
    <w:rsid w:val="00196278"/>
    <w:rsid w:val="00196704"/>
    <w:rsid w:val="001967F7"/>
    <w:rsid w:val="00197381"/>
    <w:rsid w:val="001973DE"/>
    <w:rsid w:val="00197511"/>
    <w:rsid w:val="00197929"/>
    <w:rsid w:val="00197989"/>
    <w:rsid w:val="001A008C"/>
    <w:rsid w:val="001A01E3"/>
    <w:rsid w:val="001A09F1"/>
    <w:rsid w:val="001A0CE3"/>
    <w:rsid w:val="001A1190"/>
    <w:rsid w:val="001A1391"/>
    <w:rsid w:val="001A15F0"/>
    <w:rsid w:val="001A1737"/>
    <w:rsid w:val="001A2786"/>
    <w:rsid w:val="001A28CD"/>
    <w:rsid w:val="001A35DF"/>
    <w:rsid w:val="001A37FB"/>
    <w:rsid w:val="001A3BB8"/>
    <w:rsid w:val="001A3E88"/>
    <w:rsid w:val="001A44D6"/>
    <w:rsid w:val="001A46B5"/>
    <w:rsid w:val="001A4703"/>
    <w:rsid w:val="001A4727"/>
    <w:rsid w:val="001A4A8E"/>
    <w:rsid w:val="001A6774"/>
    <w:rsid w:val="001A720D"/>
    <w:rsid w:val="001A7285"/>
    <w:rsid w:val="001A74DC"/>
    <w:rsid w:val="001A7F48"/>
    <w:rsid w:val="001B093A"/>
    <w:rsid w:val="001B16FF"/>
    <w:rsid w:val="001B19E7"/>
    <w:rsid w:val="001B1A91"/>
    <w:rsid w:val="001B3114"/>
    <w:rsid w:val="001B3201"/>
    <w:rsid w:val="001B3287"/>
    <w:rsid w:val="001B3831"/>
    <w:rsid w:val="001B3906"/>
    <w:rsid w:val="001B46C9"/>
    <w:rsid w:val="001B500D"/>
    <w:rsid w:val="001B64DC"/>
    <w:rsid w:val="001B6513"/>
    <w:rsid w:val="001B657D"/>
    <w:rsid w:val="001B69D8"/>
    <w:rsid w:val="001B6E3D"/>
    <w:rsid w:val="001C0634"/>
    <w:rsid w:val="001C0787"/>
    <w:rsid w:val="001C1042"/>
    <w:rsid w:val="001C1AE4"/>
    <w:rsid w:val="001C1F90"/>
    <w:rsid w:val="001C2218"/>
    <w:rsid w:val="001C22FF"/>
    <w:rsid w:val="001C23E9"/>
    <w:rsid w:val="001C2FF2"/>
    <w:rsid w:val="001C32C1"/>
    <w:rsid w:val="001C38E4"/>
    <w:rsid w:val="001C4699"/>
    <w:rsid w:val="001C4A2A"/>
    <w:rsid w:val="001C5DAA"/>
    <w:rsid w:val="001C5DE7"/>
    <w:rsid w:val="001C6D6D"/>
    <w:rsid w:val="001D17AE"/>
    <w:rsid w:val="001D19C1"/>
    <w:rsid w:val="001D19FF"/>
    <w:rsid w:val="001D2073"/>
    <w:rsid w:val="001D228A"/>
    <w:rsid w:val="001D365C"/>
    <w:rsid w:val="001D4AF0"/>
    <w:rsid w:val="001D4CE0"/>
    <w:rsid w:val="001D59E5"/>
    <w:rsid w:val="001D616D"/>
    <w:rsid w:val="001D7627"/>
    <w:rsid w:val="001E058E"/>
    <w:rsid w:val="001E104A"/>
    <w:rsid w:val="001E14D6"/>
    <w:rsid w:val="001E16C6"/>
    <w:rsid w:val="001E18DA"/>
    <w:rsid w:val="001E25D9"/>
    <w:rsid w:val="001E383E"/>
    <w:rsid w:val="001E3FC8"/>
    <w:rsid w:val="001E4735"/>
    <w:rsid w:val="001E49E6"/>
    <w:rsid w:val="001E4ADD"/>
    <w:rsid w:val="001E50AE"/>
    <w:rsid w:val="001E5CBD"/>
    <w:rsid w:val="001E6864"/>
    <w:rsid w:val="001E747B"/>
    <w:rsid w:val="001E7A22"/>
    <w:rsid w:val="001E7E38"/>
    <w:rsid w:val="001F131A"/>
    <w:rsid w:val="001F1C33"/>
    <w:rsid w:val="001F21E2"/>
    <w:rsid w:val="001F3EF2"/>
    <w:rsid w:val="001F4384"/>
    <w:rsid w:val="001F47DD"/>
    <w:rsid w:val="001F527C"/>
    <w:rsid w:val="001F7348"/>
    <w:rsid w:val="001F7B48"/>
    <w:rsid w:val="00200B6E"/>
    <w:rsid w:val="00200C2B"/>
    <w:rsid w:val="00200E6B"/>
    <w:rsid w:val="00201A6A"/>
    <w:rsid w:val="00201FBF"/>
    <w:rsid w:val="00202343"/>
    <w:rsid w:val="00202489"/>
    <w:rsid w:val="00202602"/>
    <w:rsid w:val="00202666"/>
    <w:rsid w:val="00202831"/>
    <w:rsid w:val="002033FA"/>
    <w:rsid w:val="0020361F"/>
    <w:rsid w:val="0020441B"/>
    <w:rsid w:val="002049CB"/>
    <w:rsid w:val="00205CCE"/>
    <w:rsid w:val="0020600C"/>
    <w:rsid w:val="00206421"/>
    <w:rsid w:val="00207075"/>
    <w:rsid w:val="00207388"/>
    <w:rsid w:val="002076E8"/>
    <w:rsid w:val="00207C71"/>
    <w:rsid w:val="002102F4"/>
    <w:rsid w:val="0021182A"/>
    <w:rsid w:val="002133B0"/>
    <w:rsid w:val="00213FB0"/>
    <w:rsid w:val="00213FF3"/>
    <w:rsid w:val="00214629"/>
    <w:rsid w:val="00214FD0"/>
    <w:rsid w:val="00215147"/>
    <w:rsid w:val="0021566C"/>
    <w:rsid w:val="00216A2C"/>
    <w:rsid w:val="00216BB0"/>
    <w:rsid w:val="00216E8C"/>
    <w:rsid w:val="00216F0A"/>
    <w:rsid w:val="00217778"/>
    <w:rsid w:val="002178E7"/>
    <w:rsid w:val="00217C55"/>
    <w:rsid w:val="00220169"/>
    <w:rsid w:val="00220741"/>
    <w:rsid w:val="002207A6"/>
    <w:rsid w:val="00220A23"/>
    <w:rsid w:val="00220A33"/>
    <w:rsid w:val="0022136B"/>
    <w:rsid w:val="00221613"/>
    <w:rsid w:val="0022317E"/>
    <w:rsid w:val="0022463C"/>
    <w:rsid w:val="002246A7"/>
    <w:rsid w:val="00225EAB"/>
    <w:rsid w:val="002271BA"/>
    <w:rsid w:val="0022770B"/>
    <w:rsid w:val="00227F5D"/>
    <w:rsid w:val="00230A3A"/>
    <w:rsid w:val="00230D8B"/>
    <w:rsid w:val="00233531"/>
    <w:rsid w:val="0023365D"/>
    <w:rsid w:val="00233BA3"/>
    <w:rsid w:val="002341C7"/>
    <w:rsid w:val="002348F6"/>
    <w:rsid w:val="00234D37"/>
    <w:rsid w:val="002352E9"/>
    <w:rsid w:val="002368CE"/>
    <w:rsid w:val="00237F46"/>
    <w:rsid w:val="0023A334"/>
    <w:rsid w:val="00240B07"/>
    <w:rsid w:val="0024115B"/>
    <w:rsid w:val="002411E7"/>
    <w:rsid w:val="0024357A"/>
    <w:rsid w:val="00243A06"/>
    <w:rsid w:val="00243EA0"/>
    <w:rsid w:val="00244AF8"/>
    <w:rsid w:val="00244B70"/>
    <w:rsid w:val="00244ED9"/>
    <w:rsid w:val="002452A8"/>
    <w:rsid w:val="002465B2"/>
    <w:rsid w:val="0024704C"/>
    <w:rsid w:val="00247C35"/>
    <w:rsid w:val="00247D09"/>
    <w:rsid w:val="00250430"/>
    <w:rsid w:val="0025054E"/>
    <w:rsid w:val="00250722"/>
    <w:rsid w:val="00250786"/>
    <w:rsid w:val="00250A4E"/>
    <w:rsid w:val="0025137B"/>
    <w:rsid w:val="00251492"/>
    <w:rsid w:val="00251A4A"/>
    <w:rsid w:val="00251F1F"/>
    <w:rsid w:val="0025288C"/>
    <w:rsid w:val="00252CC2"/>
    <w:rsid w:val="00253495"/>
    <w:rsid w:val="0025375F"/>
    <w:rsid w:val="00254888"/>
    <w:rsid w:val="00255174"/>
    <w:rsid w:val="00256488"/>
    <w:rsid w:val="00257914"/>
    <w:rsid w:val="00257A84"/>
    <w:rsid w:val="002600C8"/>
    <w:rsid w:val="002608A2"/>
    <w:rsid w:val="00261B4F"/>
    <w:rsid w:val="002627EB"/>
    <w:rsid w:val="002629AD"/>
    <w:rsid w:val="00263D21"/>
    <w:rsid w:val="00264F6B"/>
    <w:rsid w:val="00266215"/>
    <w:rsid w:val="00266A26"/>
    <w:rsid w:val="00266C10"/>
    <w:rsid w:val="002672B2"/>
    <w:rsid w:val="00267D74"/>
    <w:rsid w:val="00270F67"/>
    <w:rsid w:val="002712C7"/>
    <w:rsid w:val="0027167B"/>
    <w:rsid w:val="00272042"/>
    <w:rsid w:val="00272183"/>
    <w:rsid w:val="00273878"/>
    <w:rsid w:val="002743A0"/>
    <w:rsid w:val="00274757"/>
    <w:rsid w:val="00275030"/>
    <w:rsid w:val="0027670C"/>
    <w:rsid w:val="0027690F"/>
    <w:rsid w:val="00277CC9"/>
    <w:rsid w:val="00277D1C"/>
    <w:rsid w:val="00277E5E"/>
    <w:rsid w:val="00280888"/>
    <w:rsid w:val="00281764"/>
    <w:rsid w:val="00281806"/>
    <w:rsid w:val="00281B11"/>
    <w:rsid w:val="0028230A"/>
    <w:rsid w:val="002824D2"/>
    <w:rsid w:val="00282667"/>
    <w:rsid w:val="00282BE7"/>
    <w:rsid w:val="00283098"/>
    <w:rsid w:val="002835BD"/>
    <w:rsid w:val="002846CB"/>
    <w:rsid w:val="00285074"/>
    <w:rsid w:val="002853D0"/>
    <w:rsid w:val="0028644F"/>
    <w:rsid w:val="00286AD9"/>
    <w:rsid w:val="002870C5"/>
    <w:rsid w:val="002870FA"/>
    <w:rsid w:val="00290376"/>
    <w:rsid w:val="002908A8"/>
    <w:rsid w:val="00290C51"/>
    <w:rsid w:val="002915C2"/>
    <w:rsid w:val="00291FC3"/>
    <w:rsid w:val="002920F6"/>
    <w:rsid w:val="0029248D"/>
    <w:rsid w:val="00294A91"/>
    <w:rsid w:val="00295925"/>
    <w:rsid w:val="002A1118"/>
    <w:rsid w:val="002A24C6"/>
    <w:rsid w:val="002A38A6"/>
    <w:rsid w:val="002A3E81"/>
    <w:rsid w:val="002A4445"/>
    <w:rsid w:val="002A4D51"/>
    <w:rsid w:val="002A5143"/>
    <w:rsid w:val="002A51C1"/>
    <w:rsid w:val="002A55C9"/>
    <w:rsid w:val="002A6C82"/>
    <w:rsid w:val="002A6DBD"/>
    <w:rsid w:val="002A6F81"/>
    <w:rsid w:val="002A726D"/>
    <w:rsid w:val="002B009A"/>
    <w:rsid w:val="002B2479"/>
    <w:rsid w:val="002B3A45"/>
    <w:rsid w:val="002B3D50"/>
    <w:rsid w:val="002B3E61"/>
    <w:rsid w:val="002B4F89"/>
    <w:rsid w:val="002B4F98"/>
    <w:rsid w:val="002B57EE"/>
    <w:rsid w:val="002B587D"/>
    <w:rsid w:val="002B59A2"/>
    <w:rsid w:val="002B61B9"/>
    <w:rsid w:val="002B759C"/>
    <w:rsid w:val="002B7698"/>
    <w:rsid w:val="002B77C8"/>
    <w:rsid w:val="002C0C15"/>
    <w:rsid w:val="002C1664"/>
    <w:rsid w:val="002C25DE"/>
    <w:rsid w:val="002C2BAF"/>
    <w:rsid w:val="002C38DE"/>
    <w:rsid w:val="002C5F3E"/>
    <w:rsid w:val="002C5F90"/>
    <w:rsid w:val="002C6FA7"/>
    <w:rsid w:val="002D15BA"/>
    <w:rsid w:val="002D216F"/>
    <w:rsid w:val="002D2833"/>
    <w:rsid w:val="002D2BBB"/>
    <w:rsid w:val="002D2E5E"/>
    <w:rsid w:val="002D320A"/>
    <w:rsid w:val="002D38D9"/>
    <w:rsid w:val="002D3B4F"/>
    <w:rsid w:val="002D543D"/>
    <w:rsid w:val="002D5CA5"/>
    <w:rsid w:val="002D6190"/>
    <w:rsid w:val="002E035A"/>
    <w:rsid w:val="002E29F1"/>
    <w:rsid w:val="002E2B19"/>
    <w:rsid w:val="002E3725"/>
    <w:rsid w:val="002E3786"/>
    <w:rsid w:val="002E3881"/>
    <w:rsid w:val="002E4478"/>
    <w:rsid w:val="002E461B"/>
    <w:rsid w:val="002E579D"/>
    <w:rsid w:val="002E6474"/>
    <w:rsid w:val="002E6987"/>
    <w:rsid w:val="002E749F"/>
    <w:rsid w:val="002F006C"/>
    <w:rsid w:val="002F0D32"/>
    <w:rsid w:val="002F1032"/>
    <w:rsid w:val="002F1F54"/>
    <w:rsid w:val="002F2BE1"/>
    <w:rsid w:val="002F2FD2"/>
    <w:rsid w:val="002F4198"/>
    <w:rsid w:val="002F44BF"/>
    <w:rsid w:val="002F52DF"/>
    <w:rsid w:val="002F58C6"/>
    <w:rsid w:val="002F5D97"/>
    <w:rsid w:val="002F6075"/>
    <w:rsid w:val="002F69E5"/>
    <w:rsid w:val="002F765F"/>
    <w:rsid w:val="002F77DA"/>
    <w:rsid w:val="002F7AD7"/>
    <w:rsid w:val="002F7E2A"/>
    <w:rsid w:val="00300B8C"/>
    <w:rsid w:val="003012F1"/>
    <w:rsid w:val="00301615"/>
    <w:rsid w:val="00302170"/>
    <w:rsid w:val="003021FD"/>
    <w:rsid w:val="0030220A"/>
    <w:rsid w:val="0030467B"/>
    <w:rsid w:val="00304BF4"/>
    <w:rsid w:val="003051A3"/>
    <w:rsid w:val="003054CD"/>
    <w:rsid w:val="003060AD"/>
    <w:rsid w:val="00307A08"/>
    <w:rsid w:val="00307A81"/>
    <w:rsid w:val="00307E16"/>
    <w:rsid w:val="00310E44"/>
    <w:rsid w:val="003111D1"/>
    <w:rsid w:val="003112E5"/>
    <w:rsid w:val="0031152D"/>
    <w:rsid w:val="00312034"/>
    <w:rsid w:val="003121DF"/>
    <w:rsid w:val="00312715"/>
    <w:rsid w:val="00312BF4"/>
    <w:rsid w:val="00313B3A"/>
    <w:rsid w:val="00315448"/>
    <w:rsid w:val="00315764"/>
    <w:rsid w:val="003162C6"/>
    <w:rsid w:val="00316305"/>
    <w:rsid w:val="00317A84"/>
    <w:rsid w:val="003207C9"/>
    <w:rsid w:val="00320BDC"/>
    <w:rsid w:val="00320D47"/>
    <w:rsid w:val="00323145"/>
    <w:rsid w:val="00323544"/>
    <w:rsid w:val="003254F4"/>
    <w:rsid w:val="003255BE"/>
    <w:rsid w:val="00325C50"/>
    <w:rsid w:val="003261B2"/>
    <w:rsid w:val="0032694F"/>
    <w:rsid w:val="00326C73"/>
    <w:rsid w:val="003270CF"/>
    <w:rsid w:val="00327761"/>
    <w:rsid w:val="00327E4C"/>
    <w:rsid w:val="00330643"/>
    <w:rsid w:val="0033123B"/>
    <w:rsid w:val="003314D6"/>
    <w:rsid w:val="003327E1"/>
    <w:rsid w:val="00333352"/>
    <w:rsid w:val="00333376"/>
    <w:rsid w:val="00335142"/>
    <w:rsid w:val="0033591D"/>
    <w:rsid w:val="00336602"/>
    <w:rsid w:val="0033692D"/>
    <w:rsid w:val="00336D3D"/>
    <w:rsid w:val="00337A9D"/>
    <w:rsid w:val="00337AB8"/>
    <w:rsid w:val="00337BDF"/>
    <w:rsid w:val="00337EE2"/>
    <w:rsid w:val="00340357"/>
    <w:rsid w:val="00341D92"/>
    <w:rsid w:val="003422CE"/>
    <w:rsid w:val="0034262F"/>
    <w:rsid w:val="0034336B"/>
    <w:rsid w:val="00343434"/>
    <w:rsid w:val="00343949"/>
    <w:rsid w:val="00344039"/>
    <w:rsid w:val="0034494E"/>
    <w:rsid w:val="0034544D"/>
    <w:rsid w:val="003456CF"/>
    <w:rsid w:val="003459AA"/>
    <w:rsid w:val="0034600E"/>
    <w:rsid w:val="003461E3"/>
    <w:rsid w:val="00347120"/>
    <w:rsid w:val="003472B9"/>
    <w:rsid w:val="003477BC"/>
    <w:rsid w:val="00350E64"/>
    <w:rsid w:val="00351351"/>
    <w:rsid w:val="00351699"/>
    <w:rsid w:val="003518A1"/>
    <w:rsid w:val="00351D0E"/>
    <w:rsid w:val="00351FD9"/>
    <w:rsid w:val="00352DC5"/>
    <w:rsid w:val="003532E7"/>
    <w:rsid w:val="00353A00"/>
    <w:rsid w:val="00353B5B"/>
    <w:rsid w:val="0035419C"/>
    <w:rsid w:val="00354D34"/>
    <w:rsid w:val="00354F3B"/>
    <w:rsid w:val="00355778"/>
    <w:rsid w:val="00355811"/>
    <w:rsid w:val="00356267"/>
    <w:rsid w:val="003571A4"/>
    <w:rsid w:val="0036067B"/>
    <w:rsid w:val="003609C1"/>
    <w:rsid w:val="00361773"/>
    <w:rsid w:val="00361A94"/>
    <w:rsid w:val="00362F40"/>
    <w:rsid w:val="00363387"/>
    <w:rsid w:val="00363AB5"/>
    <w:rsid w:val="0036477D"/>
    <w:rsid w:val="00364F93"/>
    <w:rsid w:val="00365C7D"/>
    <w:rsid w:val="00366979"/>
    <w:rsid w:val="00367590"/>
    <w:rsid w:val="00367AFC"/>
    <w:rsid w:val="00371E70"/>
    <w:rsid w:val="00372547"/>
    <w:rsid w:val="00372E82"/>
    <w:rsid w:val="00373374"/>
    <w:rsid w:val="00373758"/>
    <w:rsid w:val="003737FD"/>
    <w:rsid w:val="00373BC7"/>
    <w:rsid w:val="00374E4B"/>
    <w:rsid w:val="0037628D"/>
    <w:rsid w:val="003762C0"/>
    <w:rsid w:val="00376965"/>
    <w:rsid w:val="00376D88"/>
    <w:rsid w:val="00376EA0"/>
    <w:rsid w:val="003771CC"/>
    <w:rsid w:val="00377F2B"/>
    <w:rsid w:val="00380810"/>
    <w:rsid w:val="00380C09"/>
    <w:rsid w:val="00381FC4"/>
    <w:rsid w:val="00382020"/>
    <w:rsid w:val="003822D7"/>
    <w:rsid w:val="0038263A"/>
    <w:rsid w:val="00382F8F"/>
    <w:rsid w:val="00383855"/>
    <w:rsid w:val="003845EB"/>
    <w:rsid w:val="003849AA"/>
    <w:rsid w:val="00385E50"/>
    <w:rsid w:val="00386C76"/>
    <w:rsid w:val="00387193"/>
    <w:rsid w:val="003928A8"/>
    <w:rsid w:val="00392A44"/>
    <w:rsid w:val="00392C2D"/>
    <w:rsid w:val="00392CB3"/>
    <w:rsid w:val="00394412"/>
    <w:rsid w:val="003948E4"/>
    <w:rsid w:val="00394CDD"/>
    <w:rsid w:val="00395B58"/>
    <w:rsid w:val="003972CF"/>
    <w:rsid w:val="003A0557"/>
    <w:rsid w:val="003A11DC"/>
    <w:rsid w:val="003A1D67"/>
    <w:rsid w:val="003A27B9"/>
    <w:rsid w:val="003A458A"/>
    <w:rsid w:val="003A660C"/>
    <w:rsid w:val="003A6A2D"/>
    <w:rsid w:val="003A7210"/>
    <w:rsid w:val="003A741B"/>
    <w:rsid w:val="003A778A"/>
    <w:rsid w:val="003B10BF"/>
    <w:rsid w:val="003B1617"/>
    <w:rsid w:val="003B1BA6"/>
    <w:rsid w:val="003B1E6E"/>
    <w:rsid w:val="003B1EF0"/>
    <w:rsid w:val="003B2125"/>
    <w:rsid w:val="003B2128"/>
    <w:rsid w:val="003B31E2"/>
    <w:rsid w:val="003B38CB"/>
    <w:rsid w:val="003B3F23"/>
    <w:rsid w:val="003B4143"/>
    <w:rsid w:val="003B4A83"/>
    <w:rsid w:val="003B4C77"/>
    <w:rsid w:val="003B5054"/>
    <w:rsid w:val="003B5522"/>
    <w:rsid w:val="003B5C78"/>
    <w:rsid w:val="003B7236"/>
    <w:rsid w:val="003B7D3A"/>
    <w:rsid w:val="003C1094"/>
    <w:rsid w:val="003C1656"/>
    <w:rsid w:val="003C1C4A"/>
    <w:rsid w:val="003C22E0"/>
    <w:rsid w:val="003C2DB2"/>
    <w:rsid w:val="003C35CF"/>
    <w:rsid w:val="003C4020"/>
    <w:rsid w:val="003C5FF5"/>
    <w:rsid w:val="003C6437"/>
    <w:rsid w:val="003C6ED6"/>
    <w:rsid w:val="003C7212"/>
    <w:rsid w:val="003C759D"/>
    <w:rsid w:val="003D13B4"/>
    <w:rsid w:val="003D16EA"/>
    <w:rsid w:val="003D178A"/>
    <w:rsid w:val="003D1919"/>
    <w:rsid w:val="003D3897"/>
    <w:rsid w:val="003D405E"/>
    <w:rsid w:val="003D4514"/>
    <w:rsid w:val="003D4D47"/>
    <w:rsid w:val="003D50B9"/>
    <w:rsid w:val="003D54EF"/>
    <w:rsid w:val="003D6CB4"/>
    <w:rsid w:val="003D73E5"/>
    <w:rsid w:val="003E039B"/>
    <w:rsid w:val="003E04AC"/>
    <w:rsid w:val="003E1535"/>
    <w:rsid w:val="003E2150"/>
    <w:rsid w:val="003E29D1"/>
    <w:rsid w:val="003E2DF0"/>
    <w:rsid w:val="003E2EAE"/>
    <w:rsid w:val="003E3BFA"/>
    <w:rsid w:val="003E3C95"/>
    <w:rsid w:val="003E3CC9"/>
    <w:rsid w:val="003E580C"/>
    <w:rsid w:val="003E59FB"/>
    <w:rsid w:val="003E648D"/>
    <w:rsid w:val="003E669E"/>
    <w:rsid w:val="003E6D11"/>
    <w:rsid w:val="003E6E39"/>
    <w:rsid w:val="003E7536"/>
    <w:rsid w:val="003E7AAD"/>
    <w:rsid w:val="003F0048"/>
    <w:rsid w:val="003F016F"/>
    <w:rsid w:val="003F1361"/>
    <w:rsid w:val="003F14CF"/>
    <w:rsid w:val="003F1932"/>
    <w:rsid w:val="003F3649"/>
    <w:rsid w:val="003F438E"/>
    <w:rsid w:val="003F4A7A"/>
    <w:rsid w:val="003F4BF3"/>
    <w:rsid w:val="003F5559"/>
    <w:rsid w:val="003F564B"/>
    <w:rsid w:val="003F624D"/>
    <w:rsid w:val="003F627E"/>
    <w:rsid w:val="003F63F6"/>
    <w:rsid w:val="003F6861"/>
    <w:rsid w:val="003F70B0"/>
    <w:rsid w:val="003F7342"/>
    <w:rsid w:val="003F7627"/>
    <w:rsid w:val="003F7823"/>
    <w:rsid w:val="003F79D0"/>
    <w:rsid w:val="004008CA"/>
    <w:rsid w:val="00400ABF"/>
    <w:rsid w:val="00401A11"/>
    <w:rsid w:val="00402E49"/>
    <w:rsid w:val="00403A50"/>
    <w:rsid w:val="00403C15"/>
    <w:rsid w:val="0040413C"/>
    <w:rsid w:val="00404705"/>
    <w:rsid w:val="0040479F"/>
    <w:rsid w:val="00405029"/>
    <w:rsid w:val="00405679"/>
    <w:rsid w:val="00405836"/>
    <w:rsid w:val="00406EF6"/>
    <w:rsid w:val="0040707B"/>
    <w:rsid w:val="00407EF0"/>
    <w:rsid w:val="004103BF"/>
    <w:rsid w:val="00410510"/>
    <w:rsid w:val="004107A0"/>
    <w:rsid w:val="00411468"/>
    <w:rsid w:val="00412255"/>
    <w:rsid w:val="00413514"/>
    <w:rsid w:val="00414152"/>
    <w:rsid w:val="004141B3"/>
    <w:rsid w:val="0041481B"/>
    <w:rsid w:val="00415AD8"/>
    <w:rsid w:val="004161AC"/>
    <w:rsid w:val="00416964"/>
    <w:rsid w:val="00416AE5"/>
    <w:rsid w:val="00416B9F"/>
    <w:rsid w:val="00416BC2"/>
    <w:rsid w:val="0041D806"/>
    <w:rsid w:val="00420182"/>
    <w:rsid w:val="00420AD8"/>
    <w:rsid w:val="00420B9C"/>
    <w:rsid w:val="00422815"/>
    <w:rsid w:val="00423352"/>
    <w:rsid w:val="004238B1"/>
    <w:rsid w:val="004238F4"/>
    <w:rsid w:val="00423BA2"/>
    <w:rsid w:val="004249D2"/>
    <w:rsid w:val="00424B05"/>
    <w:rsid w:val="004270E5"/>
    <w:rsid w:val="00427568"/>
    <w:rsid w:val="0042762A"/>
    <w:rsid w:val="004279A3"/>
    <w:rsid w:val="00427ACC"/>
    <w:rsid w:val="00427D17"/>
    <w:rsid w:val="00427EC4"/>
    <w:rsid w:val="004313FA"/>
    <w:rsid w:val="004316B7"/>
    <w:rsid w:val="00431737"/>
    <w:rsid w:val="004322DC"/>
    <w:rsid w:val="00432667"/>
    <w:rsid w:val="004342EC"/>
    <w:rsid w:val="00434D0E"/>
    <w:rsid w:val="00434F6D"/>
    <w:rsid w:val="004358C0"/>
    <w:rsid w:val="00436760"/>
    <w:rsid w:val="004369D1"/>
    <w:rsid w:val="00436A39"/>
    <w:rsid w:val="00436DF8"/>
    <w:rsid w:val="00437000"/>
    <w:rsid w:val="00437C51"/>
    <w:rsid w:val="00437C8E"/>
    <w:rsid w:val="0044011E"/>
    <w:rsid w:val="004403D7"/>
    <w:rsid w:val="004417D3"/>
    <w:rsid w:val="00442788"/>
    <w:rsid w:val="00442E32"/>
    <w:rsid w:val="004435C0"/>
    <w:rsid w:val="00443759"/>
    <w:rsid w:val="004437EC"/>
    <w:rsid w:val="00443913"/>
    <w:rsid w:val="00443C25"/>
    <w:rsid w:val="004448BE"/>
    <w:rsid w:val="004449CE"/>
    <w:rsid w:val="004458B4"/>
    <w:rsid w:val="00445F0F"/>
    <w:rsid w:val="00446436"/>
    <w:rsid w:val="00447212"/>
    <w:rsid w:val="00447627"/>
    <w:rsid w:val="00447F9D"/>
    <w:rsid w:val="004503A7"/>
    <w:rsid w:val="004503E3"/>
    <w:rsid w:val="004508F1"/>
    <w:rsid w:val="0045157D"/>
    <w:rsid w:val="00451AB2"/>
    <w:rsid w:val="0045229B"/>
    <w:rsid w:val="004538A9"/>
    <w:rsid w:val="00453BA6"/>
    <w:rsid w:val="00453CB8"/>
    <w:rsid w:val="004551A7"/>
    <w:rsid w:val="004551B0"/>
    <w:rsid w:val="004553F5"/>
    <w:rsid w:val="00455891"/>
    <w:rsid w:val="00455BF4"/>
    <w:rsid w:val="00455E9D"/>
    <w:rsid w:val="0045693B"/>
    <w:rsid w:val="00456B84"/>
    <w:rsid w:val="004572C7"/>
    <w:rsid w:val="00457317"/>
    <w:rsid w:val="00457CC7"/>
    <w:rsid w:val="004604BB"/>
    <w:rsid w:val="004610A3"/>
    <w:rsid w:val="0046147F"/>
    <w:rsid w:val="00461FAB"/>
    <w:rsid w:val="004623DD"/>
    <w:rsid w:val="004626A6"/>
    <w:rsid w:val="004627A0"/>
    <w:rsid w:val="00462835"/>
    <w:rsid w:val="004631C2"/>
    <w:rsid w:val="00463B74"/>
    <w:rsid w:val="00463C4E"/>
    <w:rsid w:val="004648E8"/>
    <w:rsid w:val="004653A0"/>
    <w:rsid w:val="004655C4"/>
    <w:rsid w:val="00465670"/>
    <w:rsid w:val="00470B30"/>
    <w:rsid w:val="00470D86"/>
    <w:rsid w:val="00470FAB"/>
    <w:rsid w:val="00471E2A"/>
    <w:rsid w:val="004724F3"/>
    <w:rsid w:val="00472D95"/>
    <w:rsid w:val="0047358B"/>
    <w:rsid w:val="00477324"/>
    <w:rsid w:val="00477E1C"/>
    <w:rsid w:val="00481CAD"/>
    <w:rsid w:val="00481FD9"/>
    <w:rsid w:val="0048286F"/>
    <w:rsid w:val="00482CDD"/>
    <w:rsid w:val="004840FE"/>
    <w:rsid w:val="00484166"/>
    <w:rsid w:val="00484905"/>
    <w:rsid w:val="00484C19"/>
    <w:rsid w:val="00484C8D"/>
    <w:rsid w:val="00484DB0"/>
    <w:rsid w:val="00484F52"/>
    <w:rsid w:val="00484FB6"/>
    <w:rsid w:val="0048549B"/>
    <w:rsid w:val="004855D8"/>
    <w:rsid w:val="004868EB"/>
    <w:rsid w:val="00486E4D"/>
    <w:rsid w:val="004874EB"/>
    <w:rsid w:val="00487FA6"/>
    <w:rsid w:val="0049104C"/>
    <w:rsid w:val="00491509"/>
    <w:rsid w:val="00491AE3"/>
    <w:rsid w:val="004921E0"/>
    <w:rsid w:val="0049240C"/>
    <w:rsid w:val="0049289B"/>
    <w:rsid w:val="004929B2"/>
    <w:rsid w:val="004935D6"/>
    <w:rsid w:val="00493B91"/>
    <w:rsid w:val="004948DF"/>
    <w:rsid w:val="004954B4"/>
    <w:rsid w:val="004956B8"/>
    <w:rsid w:val="004A05A0"/>
    <w:rsid w:val="004A0809"/>
    <w:rsid w:val="004A1B56"/>
    <w:rsid w:val="004A3D72"/>
    <w:rsid w:val="004A3F38"/>
    <w:rsid w:val="004A3F9D"/>
    <w:rsid w:val="004A4231"/>
    <w:rsid w:val="004A46EC"/>
    <w:rsid w:val="004A4AAB"/>
    <w:rsid w:val="004A4E2C"/>
    <w:rsid w:val="004A5E9F"/>
    <w:rsid w:val="004A6579"/>
    <w:rsid w:val="004A6D2D"/>
    <w:rsid w:val="004A6EAF"/>
    <w:rsid w:val="004A6FC6"/>
    <w:rsid w:val="004A7CF3"/>
    <w:rsid w:val="004B05FA"/>
    <w:rsid w:val="004B1354"/>
    <w:rsid w:val="004B1541"/>
    <w:rsid w:val="004B195E"/>
    <w:rsid w:val="004B22BC"/>
    <w:rsid w:val="004B2392"/>
    <w:rsid w:val="004B3636"/>
    <w:rsid w:val="004B5838"/>
    <w:rsid w:val="004B790B"/>
    <w:rsid w:val="004C0263"/>
    <w:rsid w:val="004C0431"/>
    <w:rsid w:val="004C0469"/>
    <w:rsid w:val="004C06AD"/>
    <w:rsid w:val="004C0E71"/>
    <w:rsid w:val="004C11FE"/>
    <w:rsid w:val="004C1440"/>
    <w:rsid w:val="004C1994"/>
    <w:rsid w:val="004C19BB"/>
    <w:rsid w:val="004C1A54"/>
    <w:rsid w:val="004C20E3"/>
    <w:rsid w:val="004C23AE"/>
    <w:rsid w:val="004C23F5"/>
    <w:rsid w:val="004C2AF7"/>
    <w:rsid w:val="004C38A4"/>
    <w:rsid w:val="004C50F1"/>
    <w:rsid w:val="004C5170"/>
    <w:rsid w:val="004C5490"/>
    <w:rsid w:val="004C6170"/>
    <w:rsid w:val="004C6439"/>
    <w:rsid w:val="004C6540"/>
    <w:rsid w:val="004C6CF5"/>
    <w:rsid w:val="004C74FB"/>
    <w:rsid w:val="004C7551"/>
    <w:rsid w:val="004D0061"/>
    <w:rsid w:val="004D0D2B"/>
    <w:rsid w:val="004D19A3"/>
    <w:rsid w:val="004D20D0"/>
    <w:rsid w:val="004D2FA8"/>
    <w:rsid w:val="004D32DA"/>
    <w:rsid w:val="004D4437"/>
    <w:rsid w:val="004D4B45"/>
    <w:rsid w:val="004D4D57"/>
    <w:rsid w:val="004D4F78"/>
    <w:rsid w:val="004D52C8"/>
    <w:rsid w:val="004D5826"/>
    <w:rsid w:val="004E0765"/>
    <w:rsid w:val="004E086D"/>
    <w:rsid w:val="004E0963"/>
    <w:rsid w:val="004E1BD4"/>
    <w:rsid w:val="004E2595"/>
    <w:rsid w:val="004E396D"/>
    <w:rsid w:val="004E6A76"/>
    <w:rsid w:val="004E71A7"/>
    <w:rsid w:val="004E75C1"/>
    <w:rsid w:val="004E7C63"/>
    <w:rsid w:val="004E7FED"/>
    <w:rsid w:val="004F0772"/>
    <w:rsid w:val="004F0D0F"/>
    <w:rsid w:val="004F18BF"/>
    <w:rsid w:val="004F26AA"/>
    <w:rsid w:val="004F2A40"/>
    <w:rsid w:val="004F2F51"/>
    <w:rsid w:val="004F3C04"/>
    <w:rsid w:val="004F3CD0"/>
    <w:rsid w:val="004F4231"/>
    <w:rsid w:val="004F4BDA"/>
    <w:rsid w:val="004F4DA5"/>
    <w:rsid w:val="004F5A81"/>
    <w:rsid w:val="004F5B6A"/>
    <w:rsid w:val="004F62A8"/>
    <w:rsid w:val="004F72C0"/>
    <w:rsid w:val="004F7513"/>
    <w:rsid w:val="004F7A70"/>
    <w:rsid w:val="0050070A"/>
    <w:rsid w:val="005008DF"/>
    <w:rsid w:val="00501553"/>
    <w:rsid w:val="00501B1D"/>
    <w:rsid w:val="00502C50"/>
    <w:rsid w:val="00502ED0"/>
    <w:rsid w:val="00502F16"/>
    <w:rsid w:val="00504722"/>
    <w:rsid w:val="005048F6"/>
    <w:rsid w:val="00505AB4"/>
    <w:rsid w:val="0050635E"/>
    <w:rsid w:val="00506C98"/>
    <w:rsid w:val="00506D92"/>
    <w:rsid w:val="00507399"/>
    <w:rsid w:val="00507474"/>
    <w:rsid w:val="00507995"/>
    <w:rsid w:val="00511C34"/>
    <w:rsid w:val="005138A9"/>
    <w:rsid w:val="00514660"/>
    <w:rsid w:val="00514DD6"/>
    <w:rsid w:val="00515968"/>
    <w:rsid w:val="00516E46"/>
    <w:rsid w:val="005176BC"/>
    <w:rsid w:val="005177C0"/>
    <w:rsid w:val="00517A75"/>
    <w:rsid w:val="00517BF7"/>
    <w:rsid w:val="005203CE"/>
    <w:rsid w:val="0052173D"/>
    <w:rsid w:val="00522466"/>
    <w:rsid w:val="005229A8"/>
    <w:rsid w:val="00523A8F"/>
    <w:rsid w:val="00524495"/>
    <w:rsid w:val="0052449E"/>
    <w:rsid w:val="00524CD9"/>
    <w:rsid w:val="005250DC"/>
    <w:rsid w:val="00525104"/>
    <w:rsid w:val="005262F2"/>
    <w:rsid w:val="00526D1F"/>
    <w:rsid w:val="00526DD8"/>
    <w:rsid w:val="00526F08"/>
    <w:rsid w:val="005279C9"/>
    <w:rsid w:val="005309B3"/>
    <w:rsid w:val="005309EC"/>
    <w:rsid w:val="00530A7B"/>
    <w:rsid w:val="00531213"/>
    <w:rsid w:val="005316EC"/>
    <w:rsid w:val="00531931"/>
    <w:rsid w:val="00531F85"/>
    <w:rsid w:val="005322BD"/>
    <w:rsid w:val="00532817"/>
    <w:rsid w:val="00532D6D"/>
    <w:rsid w:val="00532EFD"/>
    <w:rsid w:val="005333CF"/>
    <w:rsid w:val="00533A7E"/>
    <w:rsid w:val="00533EFC"/>
    <w:rsid w:val="00533F97"/>
    <w:rsid w:val="0053405A"/>
    <w:rsid w:val="00534DDD"/>
    <w:rsid w:val="00535FB2"/>
    <w:rsid w:val="00537576"/>
    <w:rsid w:val="005406CC"/>
    <w:rsid w:val="00541203"/>
    <w:rsid w:val="0054141E"/>
    <w:rsid w:val="005423A9"/>
    <w:rsid w:val="00542697"/>
    <w:rsid w:val="00542E3E"/>
    <w:rsid w:val="00543138"/>
    <w:rsid w:val="0054324F"/>
    <w:rsid w:val="005447B2"/>
    <w:rsid w:val="005456AF"/>
    <w:rsid w:val="00547477"/>
    <w:rsid w:val="005477EA"/>
    <w:rsid w:val="00547807"/>
    <w:rsid w:val="00547CFB"/>
    <w:rsid w:val="0055120A"/>
    <w:rsid w:val="005512E8"/>
    <w:rsid w:val="005514D6"/>
    <w:rsid w:val="00551551"/>
    <w:rsid w:val="005519E3"/>
    <w:rsid w:val="00551B34"/>
    <w:rsid w:val="00551B64"/>
    <w:rsid w:val="00551C61"/>
    <w:rsid w:val="00552362"/>
    <w:rsid w:val="00552B21"/>
    <w:rsid w:val="00552E0C"/>
    <w:rsid w:val="005530DD"/>
    <w:rsid w:val="005536E9"/>
    <w:rsid w:val="005539A3"/>
    <w:rsid w:val="00553E03"/>
    <w:rsid w:val="00554E42"/>
    <w:rsid w:val="00557966"/>
    <w:rsid w:val="00560161"/>
    <w:rsid w:val="005601FA"/>
    <w:rsid w:val="0056032F"/>
    <w:rsid w:val="0056042D"/>
    <w:rsid w:val="00560A27"/>
    <w:rsid w:val="00560CE4"/>
    <w:rsid w:val="00562D82"/>
    <w:rsid w:val="00563086"/>
    <w:rsid w:val="00563989"/>
    <w:rsid w:val="0056430F"/>
    <w:rsid w:val="0056548F"/>
    <w:rsid w:val="005655A9"/>
    <w:rsid w:val="005656D9"/>
    <w:rsid w:val="00567B4E"/>
    <w:rsid w:val="00570370"/>
    <w:rsid w:val="005708FD"/>
    <w:rsid w:val="0057243C"/>
    <w:rsid w:val="00572567"/>
    <w:rsid w:val="005725E2"/>
    <w:rsid w:val="00572F98"/>
    <w:rsid w:val="00573A00"/>
    <w:rsid w:val="00573D55"/>
    <w:rsid w:val="005742F7"/>
    <w:rsid w:val="0057471D"/>
    <w:rsid w:val="00574EFA"/>
    <w:rsid w:val="0057572A"/>
    <w:rsid w:val="00576A57"/>
    <w:rsid w:val="00576B1D"/>
    <w:rsid w:val="00576FF5"/>
    <w:rsid w:val="005773A3"/>
    <w:rsid w:val="005773FD"/>
    <w:rsid w:val="00577553"/>
    <w:rsid w:val="00577867"/>
    <w:rsid w:val="005779EA"/>
    <w:rsid w:val="00580076"/>
    <w:rsid w:val="005800C9"/>
    <w:rsid w:val="005801DF"/>
    <w:rsid w:val="005806CF"/>
    <w:rsid w:val="00581160"/>
    <w:rsid w:val="0058118B"/>
    <w:rsid w:val="005811AA"/>
    <w:rsid w:val="0058126F"/>
    <w:rsid w:val="0058227A"/>
    <w:rsid w:val="00582357"/>
    <w:rsid w:val="00582378"/>
    <w:rsid w:val="00582AE0"/>
    <w:rsid w:val="00583AD8"/>
    <w:rsid w:val="00584B7C"/>
    <w:rsid w:val="00584E81"/>
    <w:rsid w:val="00584F2A"/>
    <w:rsid w:val="00585115"/>
    <w:rsid w:val="00585A2B"/>
    <w:rsid w:val="0058607F"/>
    <w:rsid w:val="00586366"/>
    <w:rsid w:val="00587292"/>
    <w:rsid w:val="00587BC2"/>
    <w:rsid w:val="005916FD"/>
    <w:rsid w:val="00593382"/>
    <w:rsid w:val="005945EC"/>
    <w:rsid w:val="005948D7"/>
    <w:rsid w:val="00594F82"/>
    <w:rsid w:val="0059602A"/>
    <w:rsid w:val="005967D5"/>
    <w:rsid w:val="0059756C"/>
    <w:rsid w:val="00597578"/>
    <w:rsid w:val="0059788C"/>
    <w:rsid w:val="00597967"/>
    <w:rsid w:val="005A0235"/>
    <w:rsid w:val="005A07DF"/>
    <w:rsid w:val="005A15A4"/>
    <w:rsid w:val="005A352E"/>
    <w:rsid w:val="005A40E3"/>
    <w:rsid w:val="005A4823"/>
    <w:rsid w:val="005A4D5E"/>
    <w:rsid w:val="005A53A8"/>
    <w:rsid w:val="005A6E07"/>
    <w:rsid w:val="005B192D"/>
    <w:rsid w:val="005B2561"/>
    <w:rsid w:val="005B2876"/>
    <w:rsid w:val="005B300A"/>
    <w:rsid w:val="005B31BF"/>
    <w:rsid w:val="005B3705"/>
    <w:rsid w:val="005B4A0A"/>
    <w:rsid w:val="005B6E3E"/>
    <w:rsid w:val="005B71CD"/>
    <w:rsid w:val="005B725E"/>
    <w:rsid w:val="005B7277"/>
    <w:rsid w:val="005B7C5B"/>
    <w:rsid w:val="005C0009"/>
    <w:rsid w:val="005C04F8"/>
    <w:rsid w:val="005C157C"/>
    <w:rsid w:val="005C15FF"/>
    <w:rsid w:val="005C1BCB"/>
    <w:rsid w:val="005C2792"/>
    <w:rsid w:val="005C2B8F"/>
    <w:rsid w:val="005C3BEA"/>
    <w:rsid w:val="005C4681"/>
    <w:rsid w:val="005C4D29"/>
    <w:rsid w:val="005C5A51"/>
    <w:rsid w:val="005C6542"/>
    <w:rsid w:val="005C6C7D"/>
    <w:rsid w:val="005C7029"/>
    <w:rsid w:val="005C72ED"/>
    <w:rsid w:val="005D020B"/>
    <w:rsid w:val="005D057C"/>
    <w:rsid w:val="005D114B"/>
    <w:rsid w:val="005D242E"/>
    <w:rsid w:val="005D2643"/>
    <w:rsid w:val="005D4EEB"/>
    <w:rsid w:val="005D4FB1"/>
    <w:rsid w:val="005D52F2"/>
    <w:rsid w:val="005D748D"/>
    <w:rsid w:val="005E010A"/>
    <w:rsid w:val="005E290C"/>
    <w:rsid w:val="005E31AF"/>
    <w:rsid w:val="005E3493"/>
    <w:rsid w:val="005E51FC"/>
    <w:rsid w:val="005E5B5E"/>
    <w:rsid w:val="005E5E52"/>
    <w:rsid w:val="005E66B8"/>
    <w:rsid w:val="005E699C"/>
    <w:rsid w:val="005E70A3"/>
    <w:rsid w:val="005E7B92"/>
    <w:rsid w:val="005E7F19"/>
    <w:rsid w:val="005F06A6"/>
    <w:rsid w:val="005F0803"/>
    <w:rsid w:val="005F1CF5"/>
    <w:rsid w:val="005F1EDE"/>
    <w:rsid w:val="005F1F64"/>
    <w:rsid w:val="005F24CD"/>
    <w:rsid w:val="005F37DC"/>
    <w:rsid w:val="005F37FF"/>
    <w:rsid w:val="005F3F29"/>
    <w:rsid w:val="005F4551"/>
    <w:rsid w:val="005F4848"/>
    <w:rsid w:val="005F48D7"/>
    <w:rsid w:val="005F5E30"/>
    <w:rsid w:val="005F6402"/>
    <w:rsid w:val="005F6DDB"/>
    <w:rsid w:val="00600417"/>
    <w:rsid w:val="0060110A"/>
    <w:rsid w:val="006020E9"/>
    <w:rsid w:val="00603CA1"/>
    <w:rsid w:val="0060438A"/>
    <w:rsid w:val="0060475A"/>
    <w:rsid w:val="0060525E"/>
    <w:rsid w:val="00605729"/>
    <w:rsid w:val="00605F92"/>
    <w:rsid w:val="0060608E"/>
    <w:rsid w:val="00606BE5"/>
    <w:rsid w:val="0060753D"/>
    <w:rsid w:val="006115B3"/>
    <w:rsid w:val="00611C1B"/>
    <w:rsid w:val="006121D5"/>
    <w:rsid w:val="006126A0"/>
    <w:rsid w:val="00613201"/>
    <w:rsid w:val="006137C4"/>
    <w:rsid w:val="0061391C"/>
    <w:rsid w:val="00613B0D"/>
    <w:rsid w:val="00614640"/>
    <w:rsid w:val="006161D9"/>
    <w:rsid w:val="00616251"/>
    <w:rsid w:val="006163A9"/>
    <w:rsid w:val="0061657D"/>
    <w:rsid w:val="00617248"/>
    <w:rsid w:val="006176F7"/>
    <w:rsid w:val="00617EEA"/>
    <w:rsid w:val="006214B1"/>
    <w:rsid w:val="0062254B"/>
    <w:rsid w:val="006226FF"/>
    <w:rsid w:val="006232EF"/>
    <w:rsid w:val="00624EDD"/>
    <w:rsid w:val="006252D2"/>
    <w:rsid w:val="00625F66"/>
    <w:rsid w:val="00626185"/>
    <w:rsid w:val="00626C27"/>
    <w:rsid w:val="00626FF6"/>
    <w:rsid w:val="00630008"/>
    <w:rsid w:val="00630E1A"/>
    <w:rsid w:val="00630F57"/>
    <w:rsid w:val="00631668"/>
    <w:rsid w:val="006316F8"/>
    <w:rsid w:val="0063186C"/>
    <w:rsid w:val="00632447"/>
    <w:rsid w:val="006331CA"/>
    <w:rsid w:val="00633545"/>
    <w:rsid w:val="006337DC"/>
    <w:rsid w:val="00633DEA"/>
    <w:rsid w:val="00634C29"/>
    <w:rsid w:val="00634CB6"/>
    <w:rsid w:val="00634F9F"/>
    <w:rsid w:val="00635162"/>
    <w:rsid w:val="00636BF5"/>
    <w:rsid w:val="0063717D"/>
    <w:rsid w:val="006371D9"/>
    <w:rsid w:val="00637E09"/>
    <w:rsid w:val="00637E49"/>
    <w:rsid w:val="00637E4A"/>
    <w:rsid w:val="0064341A"/>
    <w:rsid w:val="00643595"/>
    <w:rsid w:val="006437D1"/>
    <w:rsid w:val="00645780"/>
    <w:rsid w:val="00645A61"/>
    <w:rsid w:val="00645F94"/>
    <w:rsid w:val="006476CE"/>
    <w:rsid w:val="00647778"/>
    <w:rsid w:val="00647ABF"/>
    <w:rsid w:val="00650122"/>
    <w:rsid w:val="00650888"/>
    <w:rsid w:val="00651703"/>
    <w:rsid w:val="00651A85"/>
    <w:rsid w:val="00652F80"/>
    <w:rsid w:val="00653965"/>
    <w:rsid w:val="006543A4"/>
    <w:rsid w:val="0065531A"/>
    <w:rsid w:val="006563E5"/>
    <w:rsid w:val="006565B7"/>
    <w:rsid w:val="00657170"/>
    <w:rsid w:val="006575FD"/>
    <w:rsid w:val="0065796B"/>
    <w:rsid w:val="00657B3D"/>
    <w:rsid w:val="00657E69"/>
    <w:rsid w:val="006601D7"/>
    <w:rsid w:val="006603E2"/>
    <w:rsid w:val="006608A4"/>
    <w:rsid w:val="00661B2E"/>
    <w:rsid w:val="00661E0A"/>
    <w:rsid w:val="006626D2"/>
    <w:rsid w:val="00662DAD"/>
    <w:rsid w:val="00664315"/>
    <w:rsid w:val="00664C82"/>
    <w:rsid w:val="006655C7"/>
    <w:rsid w:val="00665B0D"/>
    <w:rsid w:val="00666294"/>
    <w:rsid w:val="00666409"/>
    <w:rsid w:val="0066709C"/>
    <w:rsid w:val="006670D9"/>
    <w:rsid w:val="00667C0D"/>
    <w:rsid w:val="00667C5F"/>
    <w:rsid w:val="006701B0"/>
    <w:rsid w:val="0067168E"/>
    <w:rsid w:val="006719D1"/>
    <w:rsid w:val="00671E31"/>
    <w:rsid w:val="006729CB"/>
    <w:rsid w:val="006731F6"/>
    <w:rsid w:val="00673261"/>
    <w:rsid w:val="00673C12"/>
    <w:rsid w:val="00674C7E"/>
    <w:rsid w:val="00674DFD"/>
    <w:rsid w:val="00675C53"/>
    <w:rsid w:val="00677703"/>
    <w:rsid w:val="006777AF"/>
    <w:rsid w:val="00680350"/>
    <w:rsid w:val="006836D7"/>
    <w:rsid w:val="006852B6"/>
    <w:rsid w:val="00685495"/>
    <w:rsid w:val="00685639"/>
    <w:rsid w:val="00686B52"/>
    <w:rsid w:val="00686DFF"/>
    <w:rsid w:val="0069166E"/>
    <w:rsid w:val="00691887"/>
    <w:rsid w:val="00691C92"/>
    <w:rsid w:val="006933C6"/>
    <w:rsid w:val="00693487"/>
    <w:rsid w:val="00693CD5"/>
    <w:rsid w:val="006941B8"/>
    <w:rsid w:val="00695454"/>
    <w:rsid w:val="00695DBE"/>
    <w:rsid w:val="00695DE2"/>
    <w:rsid w:val="006960CD"/>
    <w:rsid w:val="006975BF"/>
    <w:rsid w:val="006A00B5"/>
    <w:rsid w:val="006A09DC"/>
    <w:rsid w:val="006A0BE0"/>
    <w:rsid w:val="006A1B68"/>
    <w:rsid w:val="006A3A2D"/>
    <w:rsid w:val="006A3D0D"/>
    <w:rsid w:val="006A42A7"/>
    <w:rsid w:val="006A4F59"/>
    <w:rsid w:val="006A53D8"/>
    <w:rsid w:val="006A558F"/>
    <w:rsid w:val="006A5597"/>
    <w:rsid w:val="006A55D6"/>
    <w:rsid w:val="006A5636"/>
    <w:rsid w:val="006A59F6"/>
    <w:rsid w:val="006A5A7D"/>
    <w:rsid w:val="006A6F3F"/>
    <w:rsid w:val="006A79E2"/>
    <w:rsid w:val="006B0403"/>
    <w:rsid w:val="006B1020"/>
    <w:rsid w:val="006B1822"/>
    <w:rsid w:val="006B1E9F"/>
    <w:rsid w:val="006B4E10"/>
    <w:rsid w:val="006B501E"/>
    <w:rsid w:val="006B5684"/>
    <w:rsid w:val="006B6345"/>
    <w:rsid w:val="006B6EDD"/>
    <w:rsid w:val="006B7F8F"/>
    <w:rsid w:val="006C02C1"/>
    <w:rsid w:val="006C0E69"/>
    <w:rsid w:val="006C0E85"/>
    <w:rsid w:val="006C1CA3"/>
    <w:rsid w:val="006C2BA6"/>
    <w:rsid w:val="006C3B56"/>
    <w:rsid w:val="006C4736"/>
    <w:rsid w:val="006C509F"/>
    <w:rsid w:val="006C67F9"/>
    <w:rsid w:val="006C70E7"/>
    <w:rsid w:val="006D1E33"/>
    <w:rsid w:val="006D2004"/>
    <w:rsid w:val="006D27FD"/>
    <w:rsid w:val="006D31C2"/>
    <w:rsid w:val="006D3F48"/>
    <w:rsid w:val="006D4676"/>
    <w:rsid w:val="006D46D0"/>
    <w:rsid w:val="006D50FD"/>
    <w:rsid w:val="006D5BC3"/>
    <w:rsid w:val="006D669C"/>
    <w:rsid w:val="006D69E8"/>
    <w:rsid w:val="006D6CAE"/>
    <w:rsid w:val="006D742D"/>
    <w:rsid w:val="006D7F6E"/>
    <w:rsid w:val="006E0003"/>
    <w:rsid w:val="006E00B0"/>
    <w:rsid w:val="006E01CB"/>
    <w:rsid w:val="006E0ED3"/>
    <w:rsid w:val="006E225E"/>
    <w:rsid w:val="006E27CD"/>
    <w:rsid w:val="006E2F79"/>
    <w:rsid w:val="006E313D"/>
    <w:rsid w:val="006E3472"/>
    <w:rsid w:val="006E38E2"/>
    <w:rsid w:val="006E3999"/>
    <w:rsid w:val="006E3FDA"/>
    <w:rsid w:val="006E44E7"/>
    <w:rsid w:val="006E454B"/>
    <w:rsid w:val="006E519F"/>
    <w:rsid w:val="006E5482"/>
    <w:rsid w:val="006E54F9"/>
    <w:rsid w:val="006E5D83"/>
    <w:rsid w:val="006E6E85"/>
    <w:rsid w:val="006E7B4F"/>
    <w:rsid w:val="006E7EE3"/>
    <w:rsid w:val="006F0AD7"/>
    <w:rsid w:val="006F0D3B"/>
    <w:rsid w:val="006F2C9F"/>
    <w:rsid w:val="006F4359"/>
    <w:rsid w:val="006F4AF3"/>
    <w:rsid w:val="006F5783"/>
    <w:rsid w:val="006F582F"/>
    <w:rsid w:val="006F5B5A"/>
    <w:rsid w:val="006F5E6D"/>
    <w:rsid w:val="006F608D"/>
    <w:rsid w:val="006F62F9"/>
    <w:rsid w:val="006F64B2"/>
    <w:rsid w:val="006F68B5"/>
    <w:rsid w:val="0070182C"/>
    <w:rsid w:val="00703BA3"/>
    <w:rsid w:val="00704787"/>
    <w:rsid w:val="00704A46"/>
    <w:rsid w:val="00705144"/>
    <w:rsid w:val="0070521C"/>
    <w:rsid w:val="00705496"/>
    <w:rsid w:val="00705C42"/>
    <w:rsid w:val="0070631C"/>
    <w:rsid w:val="007067B9"/>
    <w:rsid w:val="00706E50"/>
    <w:rsid w:val="007075F9"/>
    <w:rsid w:val="007106F2"/>
    <w:rsid w:val="0071163E"/>
    <w:rsid w:val="00711A60"/>
    <w:rsid w:val="00712E64"/>
    <w:rsid w:val="0071350C"/>
    <w:rsid w:val="007138DE"/>
    <w:rsid w:val="00713981"/>
    <w:rsid w:val="00714790"/>
    <w:rsid w:val="00716A76"/>
    <w:rsid w:val="007179BE"/>
    <w:rsid w:val="00717C95"/>
    <w:rsid w:val="00720571"/>
    <w:rsid w:val="0072118B"/>
    <w:rsid w:val="0072144E"/>
    <w:rsid w:val="00721DB2"/>
    <w:rsid w:val="00722C98"/>
    <w:rsid w:val="0072302A"/>
    <w:rsid w:val="00723259"/>
    <w:rsid w:val="00724C3F"/>
    <w:rsid w:val="007257C7"/>
    <w:rsid w:val="00725C62"/>
    <w:rsid w:val="00726426"/>
    <w:rsid w:val="00727B83"/>
    <w:rsid w:val="00727C8B"/>
    <w:rsid w:val="00731114"/>
    <w:rsid w:val="00732365"/>
    <w:rsid w:val="00732795"/>
    <w:rsid w:val="00733252"/>
    <w:rsid w:val="0073366A"/>
    <w:rsid w:val="00734A0F"/>
    <w:rsid w:val="007355BE"/>
    <w:rsid w:val="00735E2B"/>
    <w:rsid w:val="00736870"/>
    <w:rsid w:val="00737497"/>
    <w:rsid w:val="00737F0D"/>
    <w:rsid w:val="007400E2"/>
    <w:rsid w:val="007400F3"/>
    <w:rsid w:val="00740577"/>
    <w:rsid w:val="00741B63"/>
    <w:rsid w:val="00741FA3"/>
    <w:rsid w:val="007421DB"/>
    <w:rsid w:val="007426D9"/>
    <w:rsid w:val="00742815"/>
    <w:rsid w:val="0074309D"/>
    <w:rsid w:val="00743308"/>
    <w:rsid w:val="00745654"/>
    <w:rsid w:val="0074585B"/>
    <w:rsid w:val="007467D5"/>
    <w:rsid w:val="00746C04"/>
    <w:rsid w:val="00746F79"/>
    <w:rsid w:val="00747799"/>
    <w:rsid w:val="00747F8A"/>
    <w:rsid w:val="007503D2"/>
    <w:rsid w:val="007504E5"/>
    <w:rsid w:val="00750D43"/>
    <w:rsid w:val="00750FC9"/>
    <w:rsid w:val="00751019"/>
    <w:rsid w:val="00752370"/>
    <w:rsid w:val="00752815"/>
    <w:rsid w:val="00752C0F"/>
    <w:rsid w:val="007533F1"/>
    <w:rsid w:val="00753771"/>
    <w:rsid w:val="0075417C"/>
    <w:rsid w:val="00754288"/>
    <w:rsid w:val="007551B1"/>
    <w:rsid w:val="00755399"/>
    <w:rsid w:val="007557CB"/>
    <w:rsid w:val="00755C28"/>
    <w:rsid w:val="00756B5F"/>
    <w:rsid w:val="007574C9"/>
    <w:rsid w:val="00757A16"/>
    <w:rsid w:val="00760BBE"/>
    <w:rsid w:val="007614BE"/>
    <w:rsid w:val="0076196F"/>
    <w:rsid w:val="00761F2C"/>
    <w:rsid w:val="00762619"/>
    <w:rsid w:val="007634C6"/>
    <w:rsid w:val="007637FC"/>
    <w:rsid w:val="0076557F"/>
    <w:rsid w:val="00767D67"/>
    <w:rsid w:val="0077006A"/>
    <w:rsid w:val="007711E2"/>
    <w:rsid w:val="007716AB"/>
    <w:rsid w:val="00772695"/>
    <w:rsid w:val="007727C0"/>
    <w:rsid w:val="00773A41"/>
    <w:rsid w:val="00774302"/>
    <w:rsid w:val="007744CF"/>
    <w:rsid w:val="00774587"/>
    <w:rsid w:val="00774F2D"/>
    <w:rsid w:val="00776BF6"/>
    <w:rsid w:val="00776E4E"/>
    <w:rsid w:val="00777C9E"/>
    <w:rsid w:val="00780233"/>
    <w:rsid w:val="0078054D"/>
    <w:rsid w:val="00781D57"/>
    <w:rsid w:val="00781FD7"/>
    <w:rsid w:val="007831D1"/>
    <w:rsid w:val="00785CA5"/>
    <w:rsid w:val="00785E31"/>
    <w:rsid w:val="0078658E"/>
    <w:rsid w:val="0078662F"/>
    <w:rsid w:val="007870C8"/>
    <w:rsid w:val="00787B0A"/>
    <w:rsid w:val="0079114C"/>
    <w:rsid w:val="00791545"/>
    <w:rsid w:val="00791802"/>
    <w:rsid w:val="00791A42"/>
    <w:rsid w:val="00791F1A"/>
    <w:rsid w:val="007931D7"/>
    <w:rsid w:val="00793A7F"/>
    <w:rsid w:val="007942A7"/>
    <w:rsid w:val="007950B6"/>
    <w:rsid w:val="00795A3B"/>
    <w:rsid w:val="00796578"/>
    <w:rsid w:val="007969A8"/>
    <w:rsid w:val="007972E6"/>
    <w:rsid w:val="007A08DE"/>
    <w:rsid w:val="007A0F17"/>
    <w:rsid w:val="007A1FAE"/>
    <w:rsid w:val="007A217A"/>
    <w:rsid w:val="007A2964"/>
    <w:rsid w:val="007A31F6"/>
    <w:rsid w:val="007A3859"/>
    <w:rsid w:val="007A395A"/>
    <w:rsid w:val="007A4066"/>
    <w:rsid w:val="007A47ED"/>
    <w:rsid w:val="007A4A95"/>
    <w:rsid w:val="007A4F65"/>
    <w:rsid w:val="007A5861"/>
    <w:rsid w:val="007A5BE6"/>
    <w:rsid w:val="007A60A0"/>
    <w:rsid w:val="007A74D3"/>
    <w:rsid w:val="007A74F9"/>
    <w:rsid w:val="007A7D5C"/>
    <w:rsid w:val="007A7E67"/>
    <w:rsid w:val="007A7FF4"/>
    <w:rsid w:val="007B02A9"/>
    <w:rsid w:val="007B0AD0"/>
    <w:rsid w:val="007B0C51"/>
    <w:rsid w:val="007B2DE7"/>
    <w:rsid w:val="007B3061"/>
    <w:rsid w:val="007B367F"/>
    <w:rsid w:val="007B3F9B"/>
    <w:rsid w:val="007B3FA3"/>
    <w:rsid w:val="007B459D"/>
    <w:rsid w:val="007B57B5"/>
    <w:rsid w:val="007B642A"/>
    <w:rsid w:val="007B66B7"/>
    <w:rsid w:val="007B6801"/>
    <w:rsid w:val="007B6D27"/>
    <w:rsid w:val="007B763D"/>
    <w:rsid w:val="007B765C"/>
    <w:rsid w:val="007B77E0"/>
    <w:rsid w:val="007C0438"/>
    <w:rsid w:val="007C0AB2"/>
    <w:rsid w:val="007C1659"/>
    <w:rsid w:val="007C1783"/>
    <w:rsid w:val="007C21D8"/>
    <w:rsid w:val="007C288B"/>
    <w:rsid w:val="007C3594"/>
    <w:rsid w:val="007C46C5"/>
    <w:rsid w:val="007C4FC2"/>
    <w:rsid w:val="007C592C"/>
    <w:rsid w:val="007C6938"/>
    <w:rsid w:val="007D0AAF"/>
    <w:rsid w:val="007D0AB4"/>
    <w:rsid w:val="007D0B55"/>
    <w:rsid w:val="007D2089"/>
    <w:rsid w:val="007D23B4"/>
    <w:rsid w:val="007D3AFB"/>
    <w:rsid w:val="007D3C85"/>
    <w:rsid w:val="007D3D58"/>
    <w:rsid w:val="007D4530"/>
    <w:rsid w:val="007D6543"/>
    <w:rsid w:val="007D6C4C"/>
    <w:rsid w:val="007E1EC5"/>
    <w:rsid w:val="007E1FB7"/>
    <w:rsid w:val="007E2484"/>
    <w:rsid w:val="007E256B"/>
    <w:rsid w:val="007E2EF6"/>
    <w:rsid w:val="007E31D7"/>
    <w:rsid w:val="007E378F"/>
    <w:rsid w:val="007E4EFE"/>
    <w:rsid w:val="007E6BDE"/>
    <w:rsid w:val="007E7DF0"/>
    <w:rsid w:val="007F06E0"/>
    <w:rsid w:val="007F10E7"/>
    <w:rsid w:val="007F2A6A"/>
    <w:rsid w:val="007F32CC"/>
    <w:rsid w:val="007F38AA"/>
    <w:rsid w:val="007F4016"/>
    <w:rsid w:val="007F4102"/>
    <w:rsid w:val="007F4787"/>
    <w:rsid w:val="007F49E8"/>
    <w:rsid w:val="007F4FAC"/>
    <w:rsid w:val="007F57CF"/>
    <w:rsid w:val="007F5855"/>
    <w:rsid w:val="007F590A"/>
    <w:rsid w:val="007F5990"/>
    <w:rsid w:val="007F5BFE"/>
    <w:rsid w:val="007F5DA2"/>
    <w:rsid w:val="007F5F01"/>
    <w:rsid w:val="007F65CC"/>
    <w:rsid w:val="007F69E7"/>
    <w:rsid w:val="007F6D14"/>
    <w:rsid w:val="008003EB"/>
    <w:rsid w:val="0080144F"/>
    <w:rsid w:val="00802341"/>
    <w:rsid w:val="008023D4"/>
    <w:rsid w:val="008025FB"/>
    <w:rsid w:val="00802904"/>
    <w:rsid w:val="00802EFF"/>
    <w:rsid w:val="008042EC"/>
    <w:rsid w:val="008044BE"/>
    <w:rsid w:val="00807518"/>
    <w:rsid w:val="0080758F"/>
    <w:rsid w:val="00807C12"/>
    <w:rsid w:val="00807FFC"/>
    <w:rsid w:val="0081044F"/>
    <w:rsid w:val="00811C5C"/>
    <w:rsid w:val="00812356"/>
    <w:rsid w:val="008127E2"/>
    <w:rsid w:val="00813DA3"/>
    <w:rsid w:val="00814349"/>
    <w:rsid w:val="00814456"/>
    <w:rsid w:val="008158F3"/>
    <w:rsid w:val="00815EB3"/>
    <w:rsid w:val="008160AB"/>
    <w:rsid w:val="008167DE"/>
    <w:rsid w:val="00816997"/>
    <w:rsid w:val="00817CDC"/>
    <w:rsid w:val="00817F9E"/>
    <w:rsid w:val="00820D07"/>
    <w:rsid w:val="00821484"/>
    <w:rsid w:val="008218A4"/>
    <w:rsid w:val="00821B14"/>
    <w:rsid w:val="008226CC"/>
    <w:rsid w:val="008228CA"/>
    <w:rsid w:val="00822C2F"/>
    <w:rsid w:val="0082306A"/>
    <w:rsid w:val="00823404"/>
    <w:rsid w:val="00823751"/>
    <w:rsid w:val="00823CC2"/>
    <w:rsid w:val="00823F40"/>
    <w:rsid w:val="0082492B"/>
    <w:rsid w:val="0082498C"/>
    <w:rsid w:val="00827295"/>
    <w:rsid w:val="00830720"/>
    <w:rsid w:val="00831626"/>
    <w:rsid w:val="00831FC6"/>
    <w:rsid w:val="00834921"/>
    <w:rsid w:val="00834B97"/>
    <w:rsid w:val="008371DB"/>
    <w:rsid w:val="00840530"/>
    <w:rsid w:val="00840DC7"/>
    <w:rsid w:val="008410E2"/>
    <w:rsid w:val="008417E5"/>
    <w:rsid w:val="00842FBD"/>
    <w:rsid w:val="00844932"/>
    <w:rsid w:val="00844EE5"/>
    <w:rsid w:val="008452A0"/>
    <w:rsid w:val="00845446"/>
    <w:rsid w:val="008455AD"/>
    <w:rsid w:val="00846266"/>
    <w:rsid w:val="00846CB9"/>
    <w:rsid w:val="00846ECD"/>
    <w:rsid w:val="00846FCB"/>
    <w:rsid w:val="008472C9"/>
    <w:rsid w:val="00847476"/>
    <w:rsid w:val="00847B28"/>
    <w:rsid w:val="00851FAF"/>
    <w:rsid w:val="00852650"/>
    <w:rsid w:val="00852A06"/>
    <w:rsid w:val="00852B1E"/>
    <w:rsid w:val="00852C06"/>
    <w:rsid w:val="008531E8"/>
    <w:rsid w:val="008533B8"/>
    <w:rsid w:val="0085586F"/>
    <w:rsid w:val="008558F8"/>
    <w:rsid w:val="00855A54"/>
    <w:rsid w:val="0085608A"/>
    <w:rsid w:val="008570E7"/>
    <w:rsid w:val="00860B90"/>
    <w:rsid w:val="00861555"/>
    <w:rsid w:val="0086162E"/>
    <w:rsid w:val="00861B72"/>
    <w:rsid w:val="008621F4"/>
    <w:rsid w:val="00862B78"/>
    <w:rsid w:val="00863B7E"/>
    <w:rsid w:val="00863E92"/>
    <w:rsid w:val="0086515A"/>
    <w:rsid w:val="00865996"/>
    <w:rsid w:val="00865C66"/>
    <w:rsid w:val="00865FC1"/>
    <w:rsid w:val="00866410"/>
    <w:rsid w:val="008670A3"/>
    <w:rsid w:val="0086717D"/>
    <w:rsid w:val="00867F7D"/>
    <w:rsid w:val="00867FCA"/>
    <w:rsid w:val="00870405"/>
    <w:rsid w:val="00870632"/>
    <w:rsid w:val="00870888"/>
    <w:rsid w:val="0087125A"/>
    <w:rsid w:val="008716F6"/>
    <w:rsid w:val="00871DFA"/>
    <w:rsid w:val="00871EA3"/>
    <w:rsid w:val="00871F12"/>
    <w:rsid w:val="00873986"/>
    <w:rsid w:val="00873AB1"/>
    <w:rsid w:val="008749D2"/>
    <w:rsid w:val="0087517B"/>
    <w:rsid w:val="00875186"/>
    <w:rsid w:val="0087531C"/>
    <w:rsid w:val="00875C8A"/>
    <w:rsid w:val="00876721"/>
    <w:rsid w:val="00876BFB"/>
    <w:rsid w:val="00876D04"/>
    <w:rsid w:val="008815D4"/>
    <w:rsid w:val="008817EB"/>
    <w:rsid w:val="00881EAD"/>
    <w:rsid w:val="00883B44"/>
    <w:rsid w:val="00883CAB"/>
    <w:rsid w:val="00883EF6"/>
    <w:rsid w:val="008841E8"/>
    <w:rsid w:val="00884494"/>
    <w:rsid w:val="00885F77"/>
    <w:rsid w:val="008868E9"/>
    <w:rsid w:val="00886B87"/>
    <w:rsid w:val="00887279"/>
    <w:rsid w:val="008876BF"/>
    <w:rsid w:val="008900B2"/>
    <w:rsid w:val="00890247"/>
    <w:rsid w:val="00890A98"/>
    <w:rsid w:val="00892259"/>
    <w:rsid w:val="00892E62"/>
    <w:rsid w:val="008939B6"/>
    <w:rsid w:val="00894A8C"/>
    <w:rsid w:val="00895743"/>
    <w:rsid w:val="00895950"/>
    <w:rsid w:val="00896828"/>
    <w:rsid w:val="008A1E68"/>
    <w:rsid w:val="008A3954"/>
    <w:rsid w:val="008A466E"/>
    <w:rsid w:val="008A5437"/>
    <w:rsid w:val="008A5A2E"/>
    <w:rsid w:val="008A6E0E"/>
    <w:rsid w:val="008A7C4D"/>
    <w:rsid w:val="008B008E"/>
    <w:rsid w:val="008B03E4"/>
    <w:rsid w:val="008B0759"/>
    <w:rsid w:val="008B11E7"/>
    <w:rsid w:val="008B1E4A"/>
    <w:rsid w:val="008B1F4F"/>
    <w:rsid w:val="008B227E"/>
    <w:rsid w:val="008B3095"/>
    <w:rsid w:val="008B3F79"/>
    <w:rsid w:val="008B5F82"/>
    <w:rsid w:val="008B6135"/>
    <w:rsid w:val="008B6839"/>
    <w:rsid w:val="008B69C8"/>
    <w:rsid w:val="008B7D4E"/>
    <w:rsid w:val="008C0DAD"/>
    <w:rsid w:val="008C1323"/>
    <w:rsid w:val="008C13CD"/>
    <w:rsid w:val="008C18CB"/>
    <w:rsid w:val="008C1B37"/>
    <w:rsid w:val="008C22C7"/>
    <w:rsid w:val="008C2CF7"/>
    <w:rsid w:val="008C2D34"/>
    <w:rsid w:val="008C2F68"/>
    <w:rsid w:val="008C30B5"/>
    <w:rsid w:val="008C4E8D"/>
    <w:rsid w:val="008C5C60"/>
    <w:rsid w:val="008C6844"/>
    <w:rsid w:val="008C6C40"/>
    <w:rsid w:val="008D12ED"/>
    <w:rsid w:val="008D340D"/>
    <w:rsid w:val="008D36E7"/>
    <w:rsid w:val="008D4371"/>
    <w:rsid w:val="008D4F47"/>
    <w:rsid w:val="008D63D9"/>
    <w:rsid w:val="008D6F67"/>
    <w:rsid w:val="008D770D"/>
    <w:rsid w:val="008D7D52"/>
    <w:rsid w:val="008D7F2D"/>
    <w:rsid w:val="008E0FC2"/>
    <w:rsid w:val="008E222C"/>
    <w:rsid w:val="008E2375"/>
    <w:rsid w:val="008E241B"/>
    <w:rsid w:val="008E36F1"/>
    <w:rsid w:val="008E3F68"/>
    <w:rsid w:val="008E45B3"/>
    <w:rsid w:val="008E4EA4"/>
    <w:rsid w:val="008E5641"/>
    <w:rsid w:val="008E7AB4"/>
    <w:rsid w:val="008E7ADB"/>
    <w:rsid w:val="008F0273"/>
    <w:rsid w:val="008F02A3"/>
    <w:rsid w:val="008F0EA8"/>
    <w:rsid w:val="008F1F52"/>
    <w:rsid w:val="008F2195"/>
    <w:rsid w:val="008F21FB"/>
    <w:rsid w:val="008F23D2"/>
    <w:rsid w:val="008F2D30"/>
    <w:rsid w:val="008F3EE5"/>
    <w:rsid w:val="008F48E7"/>
    <w:rsid w:val="008F5DD4"/>
    <w:rsid w:val="008F6048"/>
    <w:rsid w:val="008F61B7"/>
    <w:rsid w:val="008F6923"/>
    <w:rsid w:val="008F6D41"/>
    <w:rsid w:val="008F6F37"/>
    <w:rsid w:val="00900E00"/>
    <w:rsid w:val="00900EC2"/>
    <w:rsid w:val="00901C87"/>
    <w:rsid w:val="0090280F"/>
    <w:rsid w:val="00902A6B"/>
    <w:rsid w:val="00904C05"/>
    <w:rsid w:val="00904D9F"/>
    <w:rsid w:val="00904E50"/>
    <w:rsid w:val="00905030"/>
    <w:rsid w:val="009057C4"/>
    <w:rsid w:val="00905E47"/>
    <w:rsid w:val="009072D0"/>
    <w:rsid w:val="009109D9"/>
    <w:rsid w:val="009113A9"/>
    <w:rsid w:val="00911DA4"/>
    <w:rsid w:val="009137D1"/>
    <w:rsid w:val="00914CBB"/>
    <w:rsid w:val="00915C5A"/>
    <w:rsid w:val="009202B2"/>
    <w:rsid w:val="009207E9"/>
    <w:rsid w:val="00921193"/>
    <w:rsid w:val="0092154F"/>
    <w:rsid w:val="00922706"/>
    <w:rsid w:val="00922C4E"/>
    <w:rsid w:val="00923C36"/>
    <w:rsid w:val="0092451B"/>
    <w:rsid w:val="00924B28"/>
    <w:rsid w:val="00924EC0"/>
    <w:rsid w:val="00925DAC"/>
    <w:rsid w:val="00926031"/>
    <w:rsid w:val="0092670B"/>
    <w:rsid w:val="00926978"/>
    <w:rsid w:val="00927787"/>
    <w:rsid w:val="00927A06"/>
    <w:rsid w:val="00927C8A"/>
    <w:rsid w:val="00930AB0"/>
    <w:rsid w:val="00931D2A"/>
    <w:rsid w:val="00934488"/>
    <w:rsid w:val="009351C5"/>
    <w:rsid w:val="00935229"/>
    <w:rsid w:val="00935675"/>
    <w:rsid w:val="00935CB2"/>
    <w:rsid w:val="00935D88"/>
    <w:rsid w:val="009367D0"/>
    <w:rsid w:val="00936A56"/>
    <w:rsid w:val="00936FB6"/>
    <w:rsid w:val="0093750C"/>
    <w:rsid w:val="00937917"/>
    <w:rsid w:val="00937AC1"/>
    <w:rsid w:val="00937E48"/>
    <w:rsid w:val="00937F5C"/>
    <w:rsid w:val="0094136E"/>
    <w:rsid w:val="0094177A"/>
    <w:rsid w:val="00941875"/>
    <w:rsid w:val="00942AFA"/>
    <w:rsid w:val="00943137"/>
    <w:rsid w:val="00943168"/>
    <w:rsid w:val="009432A7"/>
    <w:rsid w:val="0094366B"/>
    <w:rsid w:val="00943D18"/>
    <w:rsid w:val="00944EBA"/>
    <w:rsid w:val="00945337"/>
    <w:rsid w:val="00945D93"/>
    <w:rsid w:val="00946B19"/>
    <w:rsid w:val="00947420"/>
    <w:rsid w:val="00947F70"/>
    <w:rsid w:val="0095163B"/>
    <w:rsid w:val="00951E23"/>
    <w:rsid w:val="00952964"/>
    <w:rsid w:val="00953B82"/>
    <w:rsid w:val="009540D1"/>
    <w:rsid w:val="00954AFA"/>
    <w:rsid w:val="00954B78"/>
    <w:rsid w:val="00954C35"/>
    <w:rsid w:val="00955267"/>
    <w:rsid w:val="00956B29"/>
    <w:rsid w:val="00956BD0"/>
    <w:rsid w:val="00957A60"/>
    <w:rsid w:val="00957FCE"/>
    <w:rsid w:val="009603C8"/>
    <w:rsid w:val="00960BEF"/>
    <w:rsid w:val="00960CB4"/>
    <w:rsid w:val="00960E93"/>
    <w:rsid w:val="00961715"/>
    <w:rsid w:val="0096179E"/>
    <w:rsid w:val="00961BB9"/>
    <w:rsid w:val="00963186"/>
    <w:rsid w:val="0096344B"/>
    <w:rsid w:val="00963B3C"/>
    <w:rsid w:val="00963C8D"/>
    <w:rsid w:val="00963C8F"/>
    <w:rsid w:val="00964129"/>
    <w:rsid w:val="009649D3"/>
    <w:rsid w:val="00964F19"/>
    <w:rsid w:val="00965CD6"/>
    <w:rsid w:val="00966782"/>
    <w:rsid w:val="009677A3"/>
    <w:rsid w:val="009717CB"/>
    <w:rsid w:val="00971E4C"/>
    <w:rsid w:val="00973097"/>
    <w:rsid w:val="00974771"/>
    <w:rsid w:val="009747F0"/>
    <w:rsid w:val="0097585E"/>
    <w:rsid w:val="00975931"/>
    <w:rsid w:val="0097655B"/>
    <w:rsid w:val="00976A6D"/>
    <w:rsid w:val="00976BBA"/>
    <w:rsid w:val="00976C4F"/>
    <w:rsid w:val="0097714A"/>
    <w:rsid w:val="0097772F"/>
    <w:rsid w:val="009803F2"/>
    <w:rsid w:val="009807FF"/>
    <w:rsid w:val="009816C9"/>
    <w:rsid w:val="00982390"/>
    <w:rsid w:val="00984162"/>
    <w:rsid w:val="009844FF"/>
    <w:rsid w:val="00984F31"/>
    <w:rsid w:val="00984F85"/>
    <w:rsid w:val="009855F8"/>
    <w:rsid w:val="00985693"/>
    <w:rsid w:val="00985A3A"/>
    <w:rsid w:val="00986283"/>
    <w:rsid w:val="00986BBA"/>
    <w:rsid w:val="0098711C"/>
    <w:rsid w:val="00987C46"/>
    <w:rsid w:val="0099007E"/>
    <w:rsid w:val="00990773"/>
    <w:rsid w:val="00990972"/>
    <w:rsid w:val="00991229"/>
    <w:rsid w:val="00991C26"/>
    <w:rsid w:val="00991D19"/>
    <w:rsid w:val="009920C5"/>
    <w:rsid w:val="009922A9"/>
    <w:rsid w:val="0099378B"/>
    <w:rsid w:val="00996C95"/>
    <w:rsid w:val="00997E4D"/>
    <w:rsid w:val="009A0171"/>
    <w:rsid w:val="009A0A05"/>
    <w:rsid w:val="009A0BC0"/>
    <w:rsid w:val="009A1088"/>
    <w:rsid w:val="009A257D"/>
    <w:rsid w:val="009A348A"/>
    <w:rsid w:val="009A355D"/>
    <w:rsid w:val="009A39A9"/>
    <w:rsid w:val="009A3F0A"/>
    <w:rsid w:val="009A5EEE"/>
    <w:rsid w:val="009A6C7C"/>
    <w:rsid w:val="009A6D54"/>
    <w:rsid w:val="009A6F3D"/>
    <w:rsid w:val="009A6F43"/>
    <w:rsid w:val="009A7B38"/>
    <w:rsid w:val="009B040F"/>
    <w:rsid w:val="009B0509"/>
    <w:rsid w:val="009B118C"/>
    <w:rsid w:val="009B18D6"/>
    <w:rsid w:val="009B2208"/>
    <w:rsid w:val="009B318D"/>
    <w:rsid w:val="009B33B9"/>
    <w:rsid w:val="009B3456"/>
    <w:rsid w:val="009B3879"/>
    <w:rsid w:val="009B7C92"/>
    <w:rsid w:val="009C12F6"/>
    <w:rsid w:val="009C1BE3"/>
    <w:rsid w:val="009C2D05"/>
    <w:rsid w:val="009C32AF"/>
    <w:rsid w:val="009C3F3A"/>
    <w:rsid w:val="009C3F97"/>
    <w:rsid w:val="009C4943"/>
    <w:rsid w:val="009C5139"/>
    <w:rsid w:val="009C5A2F"/>
    <w:rsid w:val="009C6813"/>
    <w:rsid w:val="009C70A9"/>
    <w:rsid w:val="009C7872"/>
    <w:rsid w:val="009D04EA"/>
    <w:rsid w:val="009D0A93"/>
    <w:rsid w:val="009D1182"/>
    <w:rsid w:val="009D1880"/>
    <w:rsid w:val="009D2724"/>
    <w:rsid w:val="009D3820"/>
    <w:rsid w:val="009D3E0D"/>
    <w:rsid w:val="009D3F28"/>
    <w:rsid w:val="009D49CE"/>
    <w:rsid w:val="009D5565"/>
    <w:rsid w:val="009D5917"/>
    <w:rsid w:val="009D68EB"/>
    <w:rsid w:val="009D747F"/>
    <w:rsid w:val="009D786A"/>
    <w:rsid w:val="009D7C84"/>
    <w:rsid w:val="009E105C"/>
    <w:rsid w:val="009E1A43"/>
    <w:rsid w:val="009E306B"/>
    <w:rsid w:val="009E3A9A"/>
    <w:rsid w:val="009E41CF"/>
    <w:rsid w:val="009E4BF9"/>
    <w:rsid w:val="009E4D33"/>
    <w:rsid w:val="009E51B1"/>
    <w:rsid w:val="009E5D40"/>
    <w:rsid w:val="009E5DAF"/>
    <w:rsid w:val="009E61F0"/>
    <w:rsid w:val="009E6F7A"/>
    <w:rsid w:val="009E711B"/>
    <w:rsid w:val="009F057C"/>
    <w:rsid w:val="009F07BB"/>
    <w:rsid w:val="009F0A50"/>
    <w:rsid w:val="009F0A59"/>
    <w:rsid w:val="009F0B11"/>
    <w:rsid w:val="009F0CAF"/>
    <w:rsid w:val="009F167C"/>
    <w:rsid w:val="009F3838"/>
    <w:rsid w:val="009F3D12"/>
    <w:rsid w:val="009F416E"/>
    <w:rsid w:val="009F41D6"/>
    <w:rsid w:val="009F55B3"/>
    <w:rsid w:val="009F57FD"/>
    <w:rsid w:val="009F7353"/>
    <w:rsid w:val="009F7A24"/>
    <w:rsid w:val="00A004D5"/>
    <w:rsid w:val="00A00FE7"/>
    <w:rsid w:val="00A014F2"/>
    <w:rsid w:val="00A01AA2"/>
    <w:rsid w:val="00A02885"/>
    <w:rsid w:val="00A02C5F"/>
    <w:rsid w:val="00A03D1D"/>
    <w:rsid w:val="00A04492"/>
    <w:rsid w:val="00A046D8"/>
    <w:rsid w:val="00A04E52"/>
    <w:rsid w:val="00A053E2"/>
    <w:rsid w:val="00A054C9"/>
    <w:rsid w:val="00A05772"/>
    <w:rsid w:val="00A0644D"/>
    <w:rsid w:val="00A0767B"/>
    <w:rsid w:val="00A07856"/>
    <w:rsid w:val="00A1036B"/>
    <w:rsid w:val="00A108A2"/>
    <w:rsid w:val="00A109C5"/>
    <w:rsid w:val="00A1124E"/>
    <w:rsid w:val="00A11723"/>
    <w:rsid w:val="00A1234E"/>
    <w:rsid w:val="00A12D3A"/>
    <w:rsid w:val="00A1358F"/>
    <w:rsid w:val="00A13746"/>
    <w:rsid w:val="00A13C7B"/>
    <w:rsid w:val="00A13CAE"/>
    <w:rsid w:val="00A1481A"/>
    <w:rsid w:val="00A15046"/>
    <w:rsid w:val="00A15551"/>
    <w:rsid w:val="00A15958"/>
    <w:rsid w:val="00A16353"/>
    <w:rsid w:val="00A16664"/>
    <w:rsid w:val="00A16BD3"/>
    <w:rsid w:val="00A16E0D"/>
    <w:rsid w:val="00A16E7A"/>
    <w:rsid w:val="00A17458"/>
    <w:rsid w:val="00A20283"/>
    <w:rsid w:val="00A20732"/>
    <w:rsid w:val="00A21FB9"/>
    <w:rsid w:val="00A224EA"/>
    <w:rsid w:val="00A22C94"/>
    <w:rsid w:val="00A2365D"/>
    <w:rsid w:val="00A24E8B"/>
    <w:rsid w:val="00A25EDB"/>
    <w:rsid w:val="00A264CC"/>
    <w:rsid w:val="00A26A95"/>
    <w:rsid w:val="00A27AC1"/>
    <w:rsid w:val="00A301CF"/>
    <w:rsid w:val="00A3025F"/>
    <w:rsid w:val="00A30C03"/>
    <w:rsid w:val="00A31FA9"/>
    <w:rsid w:val="00A32353"/>
    <w:rsid w:val="00A326B4"/>
    <w:rsid w:val="00A32F56"/>
    <w:rsid w:val="00A33517"/>
    <w:rsid w:val="00A33604"/>
    <w:rsid w:val="00A33DD4"/>
    <w:rsid w:val="00A346E6"/>
    <w:rsid w:val="00A34AB8"/>
    <w:rsid w:val="00A353F7"/>
    <w:rsid w:val="00A35915"/>
    <w:rsid w:val="00A367FB"/>
    <w:rsid w:val="00A36C60"/>
    <w:rsid w:val="00A40326"/>
    <w:rsid w:val="00A408AB"/>
    <w:rsid w:val="00A4192D"/>
    <w:rsid w:val="00A41FB6"/>
    <w:rsid w:val="00A422DD"/>
    <w:rsid w:val="00A42374"/>
    <w:rsid w:val="00A4260D"/>
    <w:rsid w:val="00A427B6"/>
    <w:rsid w:val="00A43AE3"/>
    <w:rsid w:val="00A43F10"/>
    <w:rsid w:val="00A44B6D"/>
    <w:rsid w:val="00A45A48"/>
    <w:rsid w:val="00A46CEC"/>
    <w:rsid w:val="00A51170"/>
    <w:rsid w:val="00A51879"/>
    <w:rsid w:val="00A52304"/>
    <w:rsid w:val="00A528C3"/>
    <w:rsid w:val="00A5367C"/>
    <w:rsid w:val="00A53E12"/>
    <w:rsid w:val="00A5414A"/>
    <w:rsid w:val="00A54379"/>
    <w:rsid w:val="00A543BE"/>
    <w:rsid w:val="00A56D16"/>
    <w:rsid w:val="00A575BA"/>
    <w:rsid w:val="00A57FED"/>
    <w:rsid w:val="00A60027"/>
    <w:rsid w:val="00A60DCC"/>
    <w:rsid w:val="00A61734"/>
    <w:rsid w:val="00A61965"/>
    <w:rsid w:val="00A63D14"/>
    <w:rsid w:val="00A63FC7"/>
    <w:rsid w:val="00A64CBD"/>
    <w:rsid w:val="00A6502D"/>
    <w:rsid w:val="00A650C5"/>
    <w:rsid w:val="00A663E1"/>
    <w:rsid w:val="00A71646"/>
    <w:rsid w:val="00A7192C"/>
    <w:rsid w:val="00A72264"/>
    <w:rsid w:val="00A72332"/>
    <w:rsid w:val="00A72C46"/>
    <w:rsid w:val="00A74A45"/>
    <w:rsid w:val="00A750DB"/>
    <w:rsid w:val="00A765F2"/>
    <w:rsid w:val="00A77556"/>
    <w:rsid w:val="00A77F1B"/>
    <w:rsid w:val="00A808D7"/>
    <w:rsid w:val="00A829F9"/>
    <w:rsid w:val="00A83EB9"/>
    <w:rsid w:val="00A8459C"/>
    <w:rsid w:val="00A852FF"/>
    <w:rsid w:val="00A86094"/>
    <w:rsid w:val="00A867A9"/>
    <w:rsid w:val="00A87EDF"/>
    <w:rsid w:val="00A87FD3"/>
    <w:rsid w:val="00A9127C"/>
    <w:rsid w:val="00A914CE"/>
    <w:rsid w:val="00A914E1"/>
    <w:rsid w:val="00A919DE"/>
    <w:rsid w:val="00A91B1A"/>
    <w:rsid w:val="00A9206F"/>
    <w:rsid w:val="00A92A0F"/>
    <w:rsid w:val="00A92C0A"/>
    <w:rsid w:val="00A92DFD"/>
    <w:rsid w:val="00A93361"/>
    <w:rsid w:val="00A94716"/>
    <w:rsid w:val="00A94872"/>
    <w:rsid w:val="00A95B74"/>
    <w:rsid w:val="00A9695D"/>
    <w:rsid w:val="00AA0149"/>
    <w:rsid w:val="00AA1538"/>
    <w:rsid w:val="00AA19FB"/>
    <w:rsid w:val="00AA2437"/>
    <w:rsid w:val="00AA2583"/>
    <w:rsid w:val="00AA32A0"/>
    <w:rsid w:val="00AA4019"/>
    <w:rsid w:val="00AA40D8"/>
    <w:rsid w:val="00AA4C85"/>
    <w:rsid w:val="00AA54F9"/>
    <w:rsid w:val="00AA6F05"/>
    <w:rsid w:val="00AA7120"/>
    <w:rsid w:val="00AB035E"/>
    <w:rsid w:val="00AB13DF"/>
    <w:rsid w:val="00AB1848"/>
    <w:rsid w:val="00AB2BBB"/>
    <w:rsid w:val="00AB3491"/>
    <w:rsid w:val="00AB3944"/>
    <w:rsid w:val="00AB39AA"/>
    <w:rsid w:val="00AB537F"/>
    <w:rsid w:val="00AB6EA3"/>
    <w:rsid w:val="00AB72A7"/>
    <w:rsid w:val="00AB7450"/>
    <w:rsid w:val="00AB765E"/>
    <w:rsid w:val="00AB7A77"/>
    <w:rsid w:val="00AC1083"/>
    <w:rsid w:val="00AC12C0"/>
    <w:rsid w:val="00AC1479"/>
    <w:rsid w:val="00AC2489"/>
    <w:rsid w:val="00AC2C05"/>
    <w:rsid w:val="00AC3780"/>
    <w:rsid w:val="00AC3C24"/>
    <w:rsid w:val="00AC40A2"/>
    <w:rsid w:val="00AC4BED"/>
    <w:rsid w:val="00AC5441"/>
    <w:rsid w:val="00AC7864"/>
    <w:rsid w:val="00AC7DA5"/>
    <w:rsid w:val="00AC7E79"/>
    <w:rsid w:val="00AD0A92"/>
    <w:rsid w:val="00AD0D0C"/>
    <w:rsid w:val="00AD0E29"/>
    <w:rsid w:val="00AD1544"/>
    <w:rsid w:val="00AD1C62"/>
    <w:rsid w:val="00AD20B3"/>
    <w:rsid w:val="00AD44B4"/>
    <w:rsid w:val="00AD5691"/>
    <w:rsid w:val="00AD5D29"/>
    <w:rsid w:val="00AD6173"/>
    <w:rsid w:val="00AD622A"/>
    <w:rsid w:val="00AD64EF"/>
    <w:rsid w:val="00AD682B"/>
    <w:rsid w:val="00AD6CF8"/>
    <w:rsid w:val="00AD7FCE"/>
    <w:rsid w:val="00AE014D"/>
    <w:rsid w:val="00AE1B85"/>
    <w:rsid w:val="00AE2359"/>
    <w:rsid w:val="00AE244C"/>
    <w:rsid w:val="00AE2D60"/>
    <w:rsid w:val="00AE33E8"/>
    <w:rsid w:val="00AE433B"/>
    <w:rsid w:val="00AE4656"/>
    <w:rsid w:val="00AE5111"/>
    <w:rsid w:val="00AE58F1"/>
    <w:rsid w:val="00AE7619"/>
    <w:rsid w:val="00AF0DE1"/>
    <w:rsid w:val="00AF1024"/>
    <w:rsid w:val="00AF1CC0"/>
    <w:rsid w:val="00AF1E4D"/>
    <w:rsid w:val="00AF22F4"/>
    <w:rsid w:val="00AF2C55"/>
    <w:rsid w:val="00AF2E48"/>
    <w:rsid w:val="00AF2E74"/>
    <w:rsid w:val="00AF4B32"/>
    <w:rsid w:val="00AF4BE3"/>
    <w:rsid w:val="00AF4E4B"/>
    <w:rsid w:val="00AF5A82"/>
    <w:rsid w:val="00AF7536"/>
    <w:rsid w:val="00AF75EB"/>
    <w:rsid w:val="00AF7849"/>
    <w:rsid w:val="00B004B2"/>
    <w:rsid w:val="00B0167F"/>
    <w:rsid w:val="00B017B4"/>
    <w:rsid w:val="00B01F02"/>
    <w:rsid w:val="00B0262B"/>
    <w:rsid w:val="00B02EC1"/>
    <w:rsid w:val="00B02FAB"/>
    <w:rsid w:val="00B033FD"/>
    <w:rsid w:val="00B034DF"/>
    <w:rsid w:val="00B03CA5"/>
    <w:rsid w:val="00B04F67"/>
    <w:rsid w:val="00B0517D"/>
    <w:rsid w:val="00B058F1"/>
    <w:rsid w:val="00B05C3A"/>
    <w:rsid w:val="00B0672A"/>
    <w:rsid w:val="00B06BF4"/>
    <w:rsid w:val="00B0719A"/>
    <w:rsid w:val="00B07F52"/>
    <w:rsid w:val="00B10F90"/>
    <w:rsid w:val="00B11738"/>
    <w:rsid w:val="00B119D5"/>
    <w:rsid w:val="00B120A2"/>
    <w:rsid w:val="00B12A84"/>
    <w:rsid w:val="00B12B00"/>
    <w:rsid w:val="00B12F00"/>
    <w:rsid w:val="00B13038"/>
    <w:rsid w:val="00B14524"/>
    <w:rsid w:val="00B14C84"/>
    <w:rsid w:val="00B16209"/>
    <w:rsid w:val="00B17976"/>
    <w:rsid w:val="00B20009"/>
    <w:rsid w:val="00B23D68"/>
    <w:rsid w:val="00B2420D"/>
    <w:rsid w:val="00B24D2E"/>
    <w:rsid w:val="00B264F8"/>
    <w:rsid w:val="00B26731"/>
    <w:rsid w:val="00B275BC"/>
    <w:rsid w:val="00B27C9F"/>
    <w:rsid w:val="00B30F12"/>
    <w:rsid w:val="00B312C5"/>
    <w:rsid w:val="00B325D4"/>
    <w:rsid w:val="00B33038"/>
    <w:rsid w:val="00B34659"/>
    <w:rsid w:val="00B34A95"/>
    <w:rsid w:val="00B35C85"/>
    <w:rsid w:val="00B36DDE"/>
    <w:rsid w:val="00B36F8A"/>
    <w:rsid w:val="00B374DF"/>
    <w:rsid w:val="00B379A6"/>
    <w:rsid w:val="00B37BBE"/>
    <w:rsid w:val="00B40650"/>
    <w:rsid w:val="00B40797"/>
    <w:rsid w:val="00B4090F"/>
    <w:rsid w:val="00B414DE"/>
    <w:rsid w:val="00B41C38"/>
    <w:rsid w:val="00B41E92"/>
    <w:rsid w:val="00B42073"/>
    <w:rsid w:val="00B42639"/>
    <w:rsid w:val="00B42F25"/>
    <w:rsid w:val="00B432CF"/>
    <w:rsid w:val="00B433D6"/>
    <w:rsid w:val="00B438D4"/>
    <w:rsid w:val="00B43F71"/>
    <w:rsid w:val="00B44049"/>
    <w:rsid w:val="00B44726"/>
    <w:rsid w:val="00B467AB"/>
    <w:rsid w:val="00B4703C"/>
    <w:rsid w:val="00B47D80"/>
    <w:rsid w:val="00B50080"/>
    <w:rsid w:val="00B50E1A"/>
    <w:rsid w:val="00B52802"/>
    <w:rsid w:val="00B52EA0"/>
    <w:rsid w:val="00B53BF7"/>
    <w:rsid w:val="00B53FE2"/>
    <w:rsid w:val="00B54ACF"/>
    <w:rsid w:val="00B555CC"/>
    <w:rsid w:val="00B565ED"/>
    <w:rsid w:val="00B56C6F"/>
    <w:rsid w:val="00B571EE"/>
    <w:rsid w:val="00B60229"/>
    <w:rsid w:val="00B6215A"/>
    <w:rsid w:val="00B63B41"/>
    <w:rsid w:val="00B644F2"/>
    <w:rsid w:val="00B6518D"/>
    <w:rsid w:val="00B65D02"/>
    <w:rsid w:val="00B663E4"/>
    <w:rsid w:val="00B6647F"/>
    <w:rsid w:val="00B668F2"/>
    <w:rsid w:val="00B67FCE"/>
    <w:rsid w:val="00B704ED"/>
    <w:rsid w:val="00B72840"/>
    <w:rsid w:val="00B7430A"/>
    <w:rsid w:val="00B7593E"/>
    <w:rsid w:val="00B75CF1"/>
    <w:rsid w:val="00B76333"/>
    <w:rsid w:val="00B77183"/>
    <w:rsid w:val="00B80459"/>
    <w:rsid w:val="00B80EBB"/>
    <w:rsid w:val="00B810D5"/>
    <w:rsid w:val="00B81A8B"/>
    <w:rsid w:val="00B8270D"/>
    <w:rsid w:val="00B83032"/>
    <w:rsid w:val="00B83371"/>
    <w:rsid w:val="00B83918"/>
    <w:rsid w:val="00B83EFB"/>
    <w:rsid w:val="00B8440A"/>
    <w:rsid w:val="00B8509D"/>
    <w:rsid w:val="00B854B0"/>
    <w:rsid w:val="00B85848"/>
    <w:rsid w:val="00B86D2D"/>
    <w:rsid w:val="00B87CE8"/>
    <w:rsid w:val="00B901C7"/>
    <w:rsid w:val="00B90BCD"/>
    <w:rsid w:val="00B91C1C"/>
    <w:rsid w:val="00B91DEE"/>
    <w:rsid w:val="00B91E21"/>
    <w:rsid w:val="00B920E4"/>
    <w:rsid w:val="00B9290D"/>
    <w:rsid w:val="00B92DF9"/>
    <w:rsid w:val="00B938A4"/>
    <w:rsid w:val="00B93DEF"/>
    <w:rsid w:val="00B94521"/>
    <w:rsid w:val="00B959BF"/>
    <w:rsid w:val="00B95E6C"/>
    <w:rsid w:val="00B967BD"/>
    <w:rsid w:val="00BA1C0C"/>
    <w:rsid w:val="00BA22C4"/>
    <w:rsid w:val="00BA31DF"/>
    <w:rsid w:val="00BA36F3"/>
    <w:rsid w:val="00BA3953"/>
    <w:rsid w:val="00BA3A2B"/>
    <w:rsid w:val="00BA3A6E"/>
    <w:rsid w:val="00BA49F6"/>
    <w:rsid w:val="00BA53AA"/>
    <w:rsid w:val="00BA544F"/>
    <w:rsid w:val="00BA5DB2"/>
    <w:rsid w:val="00BA5EB1"/>
    <w:rsid w:val="00BA6373"/>
    <w:rsid w:val="00BA6443"/>
    <w:rsid w:val="00BA67DF"/>
    <w:rsid w:val="00BA76E0"/>
    <w:rsid w:val="00BB0A82"/>
    <w:rsid w:val="00BB0CE0"/>
    <w:rsid w:val="00BB1035"/>
    <w:rsid w:val="00BB1468"/>
    <w:rsid w:val="00BB1564"/>
    <w:rsid w:val="00BB1CC1"/>
    <w:rsid w:val="00BB1FA0"/>
    <w:rsid w:val="00BB22EA"/>
    <w:rsid w:val="00BB25EB"/>
    <w:rsid w:val="00BB29F2"/>
    <w:rsid w:val="00BB3264"/>
    <w:rsid w:val="00BB3732"/>
    <w:rsid w:val="00BB39B6"/>
    <w:rsid w:val="00BB3C8E"/>
    <w:rsid w:val="00BB4106"/>
    <w:rsid w:val="00BB4368"/>
    <w:rsid w:val="00BB46C7"/>
    <w:rsid w:val="00BB624F"/>
    <w:rsid w:val="00BB63FB"/>
    <w:rsid w:val="00BB7A52"/>
    <w:rsid w:val="00BB7C0C"/>
    <w:rsid w:val="00BB7E7A"/>
    <w:rsid w:val="00BC0141"/>
    <w:rsid w:val="00BC1F32"/>
    <w:rsid w:val="00BC2A4C"/>
    <w:rsid w:val="00BC2CB0"/>
    <w:rsid w:val="00BC3090"/>
    <w:rsid w:val="00BC3236"/>
    <w:rsid w:val="00BC3720"/>
    <w:rsid w:val="00BC3A0A"/>
    <w:rsid w:val="00BC5537"/>
    <w:rsid w:val="00BC5E87"/>
    <w:rsid w:val="00BC62B9"/>
    <w:rsid w:val="00BC68A2"/>
    <w:rsid w:val="00BC770A"/>
    <w:rsid w:val="00BC7843"/>
    <w:rsid w:val="00BD07CE"/>
    <w:rsid w:val="00BD0EB4"/>
    <w:rsid w:val="00BD1467"/>
    <w:rsid w:val="00BD2C32"/>
    <w:rsid w:val="00BD2C57"/>
    <w:rsid w:val="00BD3450"/>
    <w:rsid w:val="00BD4E07"/>
    <w:rsid w:val="00BD531C"/>
    <w:rsid w:val="00BD55B9"/>
    <w:rsid w:val="00BD5A0F"/>
    <w:rsid w:val="00BD66ED"/>
    <w:rsid w:val="00BD6AC7"/>
    <w:rsid w:val="00BD6F16"/>
    <w:rsid w:val="00BD7736"/>
    <w:rsid w:val="00BD7A52"/>
    <w:rsid w:val="00BE1767"/>
    <w:rsid w:val="00BE2165"/>
    <w:rsid w:val="00BE25ED"/>
    <w:rsid w:val="00BE275E"/>
    <w:rsid w:val="00BE38DF"/>
    <w:rsid w:val="00BE3A15"/>
    <w:rsid w:val="00BE3A9F"/>
    <w:rsid w:val="00BE3C9A"/>
    <w:rsid w:val="00BE429F"/>
    <w:rsid w:val="00BE4D7C"/>
    <w:rsid w:val="00BE59E9"/>
    <w:rsid w:val="00BE6160"/>
    <w:rsid w:val="00BE63BF"/>
    <w:rsid w:val="00BE6E65"/>
    <w:rsid w:val="00BE72E3"/>
    <w:rsid w:val="00BE7475"/>
    <w:rsid w:val="00BF25E9"/>
    <w:rsid w:val="00BF27B5"/>
    <w:rsid w:val="00BF3CC2"/>
    <w:rsid w:val="00BF3F73"/>
    <w:rsid w:val="00BF43D1"/>
    <w:rsid w:val="00BF4768"/>
    <w:rsid w:val="00BF4BD9"/>
    <w:rsid w:val="00BF54F9"/>
    <w:rsid w:val="00BF5C14"/>
    <w:rsid w:val="00BF5F9A"/>
    <w:rsid w:val="00BF62EC"/>
    <w:rsid w:val="00BF6D73"/>
    <w:rsid w:val="00BF7383"/>
    <w:rsid w:val="00C0014A"/>
    <w:rsid w:val="00C011AB"/>
    <w:rsid w:val="00C01259"/>
    <w:rsid w:val="00C024B5"/>
    <w:rsid w:val="00C029D3"/>
    <w:rsid w:val="00C02E12"/>
    <w:rsid w:val="00C02E76"/>
    <w:rsid w:val="00C04B75"/>
    <w:rsid w:val="00C06E17"/>
    <w:rsid w:val="00C072A8"/>
    <w:rsid w:val="00C11D77"/>
    <w:rsid w:val="00C120F4"/>
    <w:rsid w:val="00C12364"/>
    <w:rsid w:val="00C12A5E"/>
    <w:rsid w:val="00C134EB"/>
    <w:rsid w:val="00C1495D"/>
    <w:rsid w:val="00C15197"/>
    <w:rsid w:val="00C15774"/>
    <w:rsid w:val="00C15775"/>
    <w:rsid w:val="00C1660A"/>
    <w:rsid w:val="00C16D1C"/>
    <w:rsid w:val="00C16E76"/>
    <w:rsid w:val="00C172B1"/>
    <w:rsid w:val="00C175EC"/>
    <w:rsid w:val="00C21562"/>
    <w:rsid w:val="00C21626"/>
    <w:rsid w:val="00C21F1F"/>
    <w:rsid w:val="00C2236C"/>
    <w:rsid w:val="00C2378D"/>
    <w:rsid w:val="00C23D8E"/>
    <w:rsid w:val="00C24B95"/>
    <w:rsid w:val="00C25611"/>
    <w:rsid w:val="00C25C38"/>
    <w:rsid w:val="00C26E07"/>
    <w:rsid w:val="00C26EB9"/>
    <w:rsid w:val="00C26F8A"/>
    <w:rsid w:val="00C275B5"/>
    <w:rsid w:val="00C27A01"/>
    <w:rsid w:val="00C27A6E"/>
    <w:rsid w:val="00C30425"/>
    <w:rsid w:val="00C308D9"/>
    <w:rsid w:val="00C31E69"/>
    <w:rsid w:val="00C322C9"/>
    <w:rsid w:val="00C324F8"/>
    <w:rsid w:val="00C32DBC"/>
    <w:rsid w:val="00C3386F"/>
    <w:rsid w:val="00C33E12"/>
    <w:rsid w:val="00C35D7F"/>
    <w:rsid w:val="00C35D94"/>
    <w:rsid w:val="00C404B4"/>
    <w:rsid w:val="00C40741"/>
    <w:rsid w:val="00C40B97"/>
    <w:rsid w:val="00C41AB9"/>
    <w:rsid w:val="00C42315"/>
    <w:rsid w:val="00C4338F"/>
    <w:rsid w:val="00C43533"/>
    <w:rsid w:val="00C440E0"/>
    <w:rsid w:val="00C45255"/>
    <w:rsid w:val="00C4763D"/>
    <w:rsid w:val="00C4768D"/>
    <w:rsid w:val="00C47D92"/>
    <w:rsid w:val="00C47E6D"/>
    <w:rsid w:val="00C503F5"/>
    <w:rsid w:val="00C50D7C"/>
    <w:rsid w:val="00C50EDB"/>
    <w:rsid w:val="00C51A43"/>
    <w:rsid w:val="00C5212C"/>
    <w:rsid w:val="00C5261D"/>
    <w:rsid w:val="00C526EF"/>
    <w:rsid w:val="00C526FD"/>
    <w:rsid w:val="00C5276E"/>
    <w:rsid w:val="00C52930"/>
    <w:rsid w:val="00C529C3"/>
    <w:rsid w:val="00C533AF"/>
    <w:rsid w:val="00C5448D"/>
    <w:rsid w:val="00C54AC4"/>
    <w:rsid w:val="00C55193"/>
    <w:rsid w:val="00C55579"/>
    <w:rsid w:val="00C56ACB"/>
    <w:rsid w:val="00C56B38"/>
    <w:rsid w:val="00C574B4"/>
    <w:rsid w:val="00C57571"/>
    <w:rsid w:val="00C576B8"/>
    <w:rsid w:val="00C5772B"/>
    <w:rsid w:val="00C60028"/>
    <w:rsid w:val="00C602F9"/>
    <w:rsid w:val="00C60D5F"/>
    <w:rsid w:val="00C62992"/>
    <w:rsid w:val="00C63631"/>
    <w:rsid w:val="00C63F04"/>
    <w:rsid w:val="00C64312"/>
    <w:rsid w:val="00C64996"/>
    <w:rsid w:val="00C65278"/>
    <w:rsid w:val="00C657D0"/>
    <w:rsid w:val="00C66C3C"/>
    <w:rsid w:val="00C6787B"/>
    <w:rsid w:val="00C67AA3"/>
    <w:rsid w:val="00C70205"/>
    <w:rsid w:val="00C70933"/>
    <w:rsid w:val="00C7182C"/>
    <w:rsid w:val="00C7223E"/>
    <w:rsid w:val="00C728CE"/>
    <w:rsid w:val="00C72B0F"/>
    <w:rsid w:val="00C734FA"/>
    <w:rsid w:val="00C75C8F"/>
    <w:rsid w:val="00C75E2C"/>
    <w:rsid w:val="00C76831"/>
    <w:rsid w:val="00C76A6D"/>
    <w:rsid w:val="00C77714"/>
    <w:rsid w:val="00C77D9E"/>
    <w:rsid w:val="00C80406"/>
    <w:rsid w:val="00C806E8"/>
    <w:rsid w:val="00C81624"/>
    <w:rsid w:val="00C8173D"/>
    <w:rsid w:val="00C8176E"/>
    <w:rsid w:val="00C81D19"/>
    <w:rsid w:val="00C82CFA"/>
    <w:rsid w:val="00C852EB"/>
    <w:rsid w:val="00C85B1A"/>
    <w:rsid w:val="00C85C60"/>
    <w:rsid w:val="00C85C98"/>
    <w:rsid w:val="00C8626E"/>
    <w:rsid w:val="00C86325"/>
    <w:rsid w:val="00C86778"/>
    <w:rsid w:val="00C879EE"/>
    <w:rsid w:val="00C87CEF"/>
    <w:rsid w:val="00C905FC"/>
    <w:rsid w:val="00C90EAF"/>
    <w:rsid w:val="00C91835"/>
    <w:rsid w:val="00C91A75"/>
    <w:rsid w:val="00C92ADD"/>
    <w:rsid w:val="00C93145"/>
    <w:rsid w:val="00C9333D"/>
    <w:rsid w:val="00C9337D"/>
    <w:rsid w:val="00C93E11"/>
    <w:rsid w:val="00C93FFA"/>
    <w:rsid w:val="00C94185"/>
    <w:rsid w:val="00C943BD"/>
    <w:rsid w:val="00C96633"/>
    <w:rsid w:val="00C96E6B"/>
    <w:rsid w:val="00C97DC5"/>
    <w:rsid w:val="00CA0289"/>
    <w:rsid w:val="00CA044F"/>
    <w:rsid w:val="00CA1702"/>
    <w:rsid w:val="00CA2264"/>
    <w:rsid w:val="00CA30A7"/>
    <w:rsid w:val="00CA3CEC"/>
    <w:rsid w:val="00CA5606"/>
    <w:rsid w:val="00CA6513"/>
    <w:rsid w:val="00CA6764"/>
    <w:rsid w:val="00CA68A9"/>
    <w:rsid w:val="00CA7008"/>
    <w:rsid w:val="00CA7301"/>
    <w:rsid w:val="00CB10BE"/>
    <w:rsid w:val="00CB1761"/>
    <w:rsid w:val="00CB1BA5"/>
    <w:rsid w:val="00CB1ED6"/>
    <w:rsid w:val="00CB23EF"/>
    <w:rsid w:val="00CB2724"/>
    <w:rsid w:val="00CB294E"/>
    <w:rsid w:val="00CB36A1"/>
    <w:rsid w:val="00CB375D"/>
    <w:rsid w:val="00CB3BED"/>
    <w:rsid w:val="00CB42BF"/>
    <w:rsid w:val="00CB483F"/>
    <w:rsid w:val="00CB53EB"/>
    <w:rsid w:val="00CB59C7"/>
    <w:rsid w:val="00CB6AA9"/>
    <w:rsid w:val="00CB6B84"/>
    <w:rsid w:val="00CB6DF6"/>
    <w:rsid w:val="00CB743E"/>
    <w:rsid w:val="00CC1524"/>
    <w:rsid w:val="00CC3743"/>
    <w:rsid w:val="00CC44DE"/>
    <w:rsid w:val="00CC485E"/>
    <w:rsid w:val="00CC5443"/>
    <w:rsid w:val="00CC5B42"/>
    <w:rsid w:val="00CC6461"/>
    <w:rsid w:val="00CC65B4"/>
    <w:rsid w:val="00CC7167"/>
    <w:rsid w:val="00CC792C"/>
    <w:rsid w:val="00CD0FE1"/>
    <w:rsid w:val="00CD256E"/>
    <w:rsid w:val="00CD25D6"/>
    <w:rsid w:val="00CD2EDB"/>
    <w:rsid w:val="00CD3441"/>
    <w:rsid w:val="00CD3788"/>
    <w:rsid w:val="00CD483C"/>
    <w:rsid w:val="00CD4B14"/>
    <w:rsid w:val="00CD4EFA"/>
    <w:rsid w:val="00CD5E96"/>
    <w:rsid w:val="00CD5F5B"/>
    <w:rsid w:val="00CD7465"/>
    <w:rsid w:val="00CD764C"/>
    <w:rsid w:val="00CE0029"/>
    <w:rsid w:val="00CE0BD8"/>
    <w:rsid w:val="00CE0C9A"/>
    <w:rsid w:val="00CE125C"/>
    <w:rsid w:val="00CE265E"/>
    <w:rsid w:val="00CE3279"/>
    <w:rsid w:val="00CE494E"/>
    <w:rsid w:val="00CE4E8A"/>
    <w:rsid w:val="00CE5726"/>
    <w:rsid w:val="00CE65A9"/>
    <w:rsid w:val="00CE71C4"/>
    <w:rsid w:val="00CF0154"/>
    <w:rsid w:val="00CF03CC"/>
    <w:rsid w:val="00CF28BF"/>
    <w:rsid w:val="00CF3E14"/>
    <w:rsid w:val="00CF477D"/>
    <w:rsid w:val="00CF4D84"/>
    <w:rsid w:val="00CF67FB"/>
    <w:rsid w:val="00D011B3"/>
    <w:rsid w:val="00D01DB4"/>
    <w:rsid w:val="00D02A61"/>
    <w:rsid w:val="00D02C45"/>
    <w:rsid w:val="00D0310B"/>
    <w:rsid w:val="00D034CF"/>
    <w:rsid w:val="00D0386D"/>
    <w:rsid w:val="00D03E1E"/>
    <w:rsid w:val="00D03F3D"/>
    <w:rsid w:val="00D0400A"/>
    <w:rsid w:val="00D043BE"/>
    <w:rsid w:val="00D04804"/>
    <w:rsid w:val="00D052A3"/>
    <w:rsid w:val="00D053C6"/>
    <w:rsid w:val="00D056AB"/>
    <w:rsid w:val="00D06911"/>
    <w:rsid w:val="00D124C9"/>
    <w:rsid w:val="00D1251E"/>
    <w:rsid w:val="00D13367"/>
    <w:rsid w:val="00D134E7"/>
    <w:rsid w:val="00D1356E"/>
    <w:rsid w:val="00D145E1"/>
    <w:rsid w:val="00D14D2F"/>
    <w:rsid w:val="00D15591"/>
    <w:rsid w:val="00D155BC"/>
    <w:rsid w:val="00D1734D"/>
    <w:rsid w:val="00D202C7"/>
    <w:rsid w:val="00D21687"/>
    <w:rsid w:val="00D21BDE"/>
    <w:rsid w:val="00D223C7"/>
    <w:rsid w:val="00D22C94"/>
    <w:rsid w:val="00D236EE"/>
    <w:rsid w:val="00D23E4B"/>
    <w:rsid w:val="00D249BF"/>
    <w:rsid w:val="00D272F0"/>
    <w:rsid w:val="00D276F4"/>
    <w:rsid w:val="00D278B8"/>
    <w:rsid w:val="00D27F44"/>
    <w:rsid w:val="00D315B3"/>
    <w:rsid w:val="00D3252B"/>
    <w:rsid w:val="00D325E3"/>
    <w:rsid w:val="00D33B8D"/>
    <w:rsid w:val="00D33CA8"/>
    <w:rsid w:val="00D33DFC"/>
    <w:rsid w:val="00D343A5"/>
    <w:rsid w:val="00D37A91"/>
    <w:rsid w:val="00D37FCA"/>
    <w:rsid w:val="00D40118"/>
    <w:rsid w:val="00D40801"/>
    <w:rsid w:val="00D40CBE"/>
    <w:rsid w:val="00D41538"/>
    <w:rsid w:val="00D41A61"/>
    <w:rsid w:val="00D42FC6"/>
    <w:rsid w:val="00D43276"/>
    <w:rsid w:val="00D44160"/>
    <w:rsid w:val="00D442E5"/>
    <w:rsid w:val="00D44C98"/>
    <w:rsid w:val="00D44F75"/>
    <w:rsid w:val="00D4545D"/>
    <w:rsid w:val="00D4550A"/>
    <w:rsid w:val="00D45588"/>
    <w:rsid w:val="00D45DF1"/>
    <w:rsid w:val="00D465F1"/>
    <w:rsid w:val="00D46817"/>
    <w:rsid w:val="00D47530"/>
    <w:rsid w:val="00D503E4"/>
    <w:rsid w:val="00D5050C"/>
    <w:rsid w:val="00D50C7E"/>
    <w:rsid w:val="00D517B4"/>
    <w:rsid w:val="00D519DB"/>
    <w:rsid w:val="00D51D6A"/>
    <w:rsid w:val="00D5248D"/>
    <w:rsid w:val="00D52F35"/>
    <w:rsid w:val="00D52FDA"/>
    <w:rsid w:val="00D5325A"/>
    <w:rsid w:val="00D54C1F"/>
    <w:rsid w:val="00D54ECB"/>
    <w:rsid w:val="00D551B8"/>
    <w:rsid w:val="00D55B67"/>
    <w:rsid w:val="00D56199"/>
    <w:rsid w:val="00D564E3"/>
    <w:rsid w:val="00D56AAE"/>
    <w:rsid w:val="00D5725D"/>
    <w:rsid w:val="00D57898"/>
    <w:rsid w:val="00D60571"/>
    <w:rsid w:val="00D608F0"/>
    <w:rsid w:val="00D60E74"/>
    <w:rsid w:val="00D61B97"/>
    <w:rsid w:val="00D61FEC"/>
    <w:rsid w:val="00D628C7"/>
    <w:rsid w:val="00D62DFE"/>
    <w:rsid w:val="00D62EF1"/>
    <w:rsid w:val="00D6385B"/>
    <w:rsid w:val="00D64017"/>
    <w:rsid w:val="00D64740"/>
    <w:rsid w:val="00D64918"/>
    <w:rsid w:val="00D6762B"/>
    <w:rsid w:val="00D70464"/>
    <w:rsid w:val="00D70B06"/>
    <w:rsid w:val="00D714D6"/>
    <w:rsid w:val="00D745A8"/>
    <w:rsid w:val="00D7491B"/>
    <w:rsid w:val="00D75DCD"/>
    <w:rsid w:val="00D76859"/>
    <w:rsid w:val="00D76C19"/>
    <w:rsid w:val="00D76C69"/>
    <w:rsid w:val="00D77AF6"/>
    <w:rsid w:val="00D80006"/>
    <w:rsid w:val="00D802B8"/>
    <w:rsid w:val="00D8038E"/>
    <w:rsid w:val="00D80C93"/>
    <w:rsid w:val="00D815B7"/>
    <w:rsid w:val="00D83A86"/>
    <w:rsid w:val="00D83F30"/>
    <w:rsid w:val="00D855F3"/>
    <w:rsid w:val="00D85CBE"/>
    <w:rsid w:val="00D9034C"/>
    <w:rsid w:val="00D90576"/>
    <w:rsid w:val="00D910D4"/>
    <w:rsid w:val="00D91840"/>
    <w:rsid w:val="00D91902"/>
    <w:rsid w:val="00D91C89"/>
    <w:rsid w:val="00D9255C"/>
    <w:rsid w:val="00D926DD"/>
    <w:rsid w:val="00D92C09"/>
    <w:rsid w:val="00D93E49"/>
    <w:rsid w:val="00D94BB9"/>
    <w:rsid w:val="00D954A6"/>
    <w:rsid w:val="00D95E75"/>
    <w:rsid w:val="00D964F6"/>
    <w:rsid w:val="00D9761C"/>
    <w:rsid w:val="00D977B9"/>
    <w:rsid w:val="00D979D2"/>
    <w:rsid w:val="00DA0138"/>
    <w:rsid w:val="00DA05E2"/>
    <w:rsid w:val="00DA0F1F"/>
    <w:rsid w:val="00DA1CE2"/>
    <w:rsid w:val="00DA1E2E"/>
    <w:rsid w:val="00DA22C4"/>
    <w:rsid w:val="00DA304F"/>
    <w:rsid w:val="00DA3248"/>
    <w:rsid w:val="00DA3314"/>
    <w:rsid w:val="00DA3F4C"/>
    <w:rsid w:val="00DA582B"/>
    <w:rsid w:val="00DA616D"/>
    <w:rsid w:val="00DA61EB"/>
    <w:rsid w:val="00DA63E4"/>
    <w:rsid w:val="00DB0F6D"/>
    <w:rsid w:val="00DB15D9"/>
    <w:rsid w:val="00DB2075"/>
    <w:rsid w:val="00DB2297"/>
    <w:rsid w:val="00DB24CB"/>
    <w:rsid w:val="00DB29BA"/>
    <w:rsid w:val="00DB3751"/>
    <w:rsid w:val="00DB452F"/>
    <w:rsid w:val="00DB4F6D"/>
    <w:rsid w:val="00DB5F0E"/>
    <w:rsid w:val="00DB6221"/>
    <w:rsid w:val="00DB6F65"/>
    <w:rsid w:val="00DB7AE9"/>
    <w:rsid w:val="00DC04B0"/>
    <w:rsid w:val="00DC07E8"/>
    <w:rsid w:val="00DC22C5"/>
    <w:rsid w:val="00DC2585"/>
    <w:rsid w:val="00DC308D"/>
    <w:rsid w:val="00DC3BC4"/>
    <w:rsid w:val="00DC492F"/>
    <w:rsid w:val="00DC574C"/>
    <w:rsid w:val="00DC5BFF"/>
    <w:rsid w:val="00DC5E32"/>
    <w:rsid w:val="00DC6C3A"/>
    <w:rsid w:val="00DC6F3A"/>
    <w:rsid w:val="00DC79E0"/>
    <w:rsid w:val="00DD05DC"/>
    <w:rsid w:val="00DD0B5E"/>
    <w:rsid w:val="00DD14F0"/>
    <w:rsid w:val="00DD1590"/>
    <w:rsid w:val="00DD16E1"/>
    <w:rsid w:val="00DD2278"/>
    <w:rsid w:val="00DD366F"/>
    <w:rsid w:val="00DD371F"/>
    <w:rsid w:val="00DD3BF9"/>
    <w:rsid w:val="00DD4B0D"/>
    <w:rsid w:val="00DD5076"/>
    <w:rsid w:val="00DD51DF"/>
    <w:rsid w:val="00DD5291"/>
    <w:rsid w:val="00DD5603"/>
    <w:rsid w:val="00DD5D55"/>
    <w:rsid w:val="00DD7C2F"/>
    <w:rsid w:val="00DE0454"/>
    <w:rsid w:val="00DE300E"/>
    <w:rsid w:val="00DE329B"/>
    <w:rsid w:val="00DE3E97"/>
    <w:rsid w:val="00DE47C2"/>
    <w:rsid w:val="00DE5A7A"/>
    <w:rsid w:val="00DE5D85"/>
    <w:rsid w:val="00DE6C24"/>
    <w:rsid w:val="00DE6D1A"/>
    <w:rsid w:val="00DE73E9"/>
    <w:rsid w:val="00DE75F9"/>
    <w:rsid w:val="00DF058D"/>
    <w:rsid w:val="00DF0A86"/>
    <w:rsid w:val="00DF1545"/>
    <w:rsid w:val="00DF1AB0"/>
    <w:rsid w:val="00DF2ADA"/>
    <w:rsid w:val="00DF2D5E"/>
    <w:rsid w:val="00DF2E21"/>
    <w:rsid w:val="00DF340C"/>
    <w:rsid w:val="00DF370C"/>
    <w:rsid w:val="00DF6676"/>
    <w:rsid w:val="00DF673E"/>
    <w:rsid w:val="00DF736C"/>
    <w:rsid w:val="00DF795A"/>
    <w:rsid w:val="00DF7F4E"/>
    <w:rsid w:val="00E012BF"/>
    <w:rsid w:val="00E0152A"/>
    <w:rsid w:val="00E0172D"/>
    <w:rsid w:val="00E02558"/>
    <w:rsid w:val="00E0276F"/>
    <w:rsid w:val="00E02DCE"/>
    <w:rsid w:val="00E031B6"/>
    <w:rsid w:val="00E03306"/>
    <w:rsid w:val="00E03504"/>
    <w:rsid w:val="00E035FF"/>
    <w:rsid w:val="00E03A5B"/>
    <w:rsid w:val="00E03E53"/>
    <w:rsid w:val="00E04885"/>
    <w:rsid w:val="00E06023"/>
    <w:rsid w:val="00E0659D"/>
    <w:rsid w:val="00E06A04"/>
    <w:rsid w:val="00E071A8"/>
    <w:rsid w:val="00E0788C"/>
    <w:rsid w:val="00E07EE4"/>
    <w:rsid w:val="00E07F8B"/>
    <w:rsid w:val="00E106C4"/>
    <w:rsid w:val="00E10AEA"/>
    <w:rsid w:val="00E10B9E"/>
    <w:rsid w:val="00E1140F"/>
    <w:rsid w:val="00E11625"/>
    <w:rsid w:val="00E12ED5"/>
    <w:rsid w:val="00E13F65"/>
    <w:rsid w:val="00E1567C"/>
    <w:rsid w:val="00E16BAD"/>
    <w:rsid w:val="00E2034A"/>
    <w:rsid w:val="00E20918"/>
    <w:rsid w:val="00E20D36"/>
    <w:rsid w:val="00E20F77"/>
    <w:rsid w:val="00E224FC"/>
    <w:rsid w:val="00E22DF5"/>
    <w:rsid w:val="00E2353D"/>
    <w:rsid w:val="00E23716"/>
    <w:rsid w:val="00E23732"/>
    <w:rsid w:val="00E2527D"/>
    <w:rsid w:val="00E2641E"/>
    <w:rsid w:val="00E26C54"/>
    <w:rsid w:val="00E300CD"/>
    <w:rsid w:val="00E30C0D"/>
    <w:rsid w:val="00E31CBD"/>
    <w:rsid w:val="00E32619"/>
    <w:rsid w:val="00E336A9"/>
    <w:rsid w:val="00E33DC9"/>
    <w:rsid w:val="00E3543A"/>
    <w:rsid w:val="00E357C5"/>
    <w:rsid w:val="00E36A55"/>
    <w:rsid w:val="00E36BF7"/>
    <w:rsid w:val="00E37232"/>
    <w:rsid w:val="00E400F4"/>
    <w:rsid w:val="00E402B1"/>
    <w:rsid w:val="00E40726"/>
    <w:rsid w:val="00E4182A"/>
    <w:rsid w:val="00E418E1"/>
    <w:rsid w:val="00E421CC"/>
    <w:rsid w:val="00E426D5"/>
    <w:rsid w:val="00E42787"/>
    <w:rsid w:val="00E4294C"/>
    <w:rsid w:val="00E43294"/>
    <w:rsid w:val="00E43327"/>
    <w:rsid w:val="00E442B7"/>
    <w:rsid w:val="00E446EE"/>
    <w:rsid w:val="00E44D9E"/>
    <w:rsid w:val="00E45041"/>
    <w:rsid w:val="00E46445"/>
    <w:rsid w:val="00E466C6"/>
    <w:rsid w:val="00E471B1"/>
    <w:rsid w:val="00E476B2"/>
    <w:rsid w:val="00E478FB"/>
    <w:rsid w:val="00E47C3B"/>
    <w:rsid w:val="00E50F0E"/>
    <w:rsid w:val="00E51745"/>
    <w:rsid w:val="00E52061"/>
    <w:rsid w:val="00E533CB"/>
    <w:rsid w:val="00E53CA3"/>
    <w:rsid w:val="00E54180"/>
    <w:rsid w:val="00E54925"/>
    <w:rsid w:val="00E54BCB"/>
    <w:rsid w:val="00E54F2C"/>
    <w:rsid w:val="00E55AC5"/>
    <w:rsid w:val="00E56030"/>
    <w:rsid w:val="00E566CC"/>
    <w:rsid w:val="00E5706F"/>
    <w:rsid w:val="00E573D1"/>
    <w:rsid w:val="00E60245"/>
    <w:rsid w:val="00E6089E"/>
    <w:rsid w:val="00E609F3"/>
    <w:rsid w:val="00E629C9"/>
    <w:rsid w:val="00E6357C"/>
    <w:rsid w:val="00E6519A"/>
    <w:rsid w:val="00E65371"/>
    <w:rsid w:val="00E6686C"/>
    <w:rsid w:val="00E6759B"/>
    <w:rsid w:val="00E6759D"/>
    <w:rsid w:val="00E70372"/>
    <w:rsid w:val="00E7092F"/>
    <w:rsid w:val="00E70B66"/>
    <w:rsid w:val="00E70E50"/>
    <w:rsid w:val="00E70E8B"/>
    <w:rsid w:val="00E71C1D"/>
    <w:rsid w:val="00E71C90"/>
    <w:rsid w:val="00E72BEC"/>
    <w:rsid w:val="00E7311D"/>
    <w:rsid w:val="00E73416"/>
    <w:rsid w:val="00E736C3"/>
    <w:rsid w:val="00E744C7"/>
    <w:rsid w:val="00E74954"/>
    <w:rsid w:val="00E74EE4"/>
    <w:rsid w:val="00E765D8"/>
    <w:rsid w:val="00E80BFF"/>
    <w:rsid w:val="00E81C64"/>
    <w:rsid w:val="00E81C66"/>
    <w:rsid w:val="00E821F0"/>
    <w:rsid w:val="00E824BA"/>
    <w:rsid w:val="00E82E79"/>
    <w:rsid w:val="00E82EA1"/>
    <w:rsid w:val="00E84B33"/>
    <w:rsid w:val="00E8599D"/>
    <w:rsid w:val="00E86C7B"/>
    <w:rsid w:val="00E87068"/>
    <w:rsid w:val="00E90297"/>
    <w:rsid w:val="00E913AF"/>
    <w:rsid w:val="00E91686"/>
    <w:rsid w:val="00E92E60"/>
    <w:rsid w:val="00E93B3B"/>
    <w:rsid w:val="00E93D07"/>
    <w:rsid w:val="00E94F89"/>
    <w:rsid w:val="00E951F6"/>
    <w:rsid w:val="00E95AAB"/>
    <w:rsid w:val="00E96C54"/>
    <w:rsid w:val="00E97898"/>
    <w:rsid w:val="00E97DA0"/>
    <w:rsid w:val="00E97F72"/>
    <w:rsid w:val="00EA056B"/>
    <w:rsid w:val="00EA13A6"/>
    <w:rsid w:val="00EA16F0"/>
    <w:rsid w:val="00EA1BFD"/>
    <w:rsid w:val="00EA24E1"/>
    <w:rsid w:val="00EA2A70"/>
    <w:rsid w:val="00EA2E91"/>
    <w:rsid w:val="00EA2F8C"/>
    <w:rsid w:val="00EA3289"/>
    <w:rsid w:val="00EA3D82"/>
    <w:rsid w:val="00EA4BA5"/>
    <w:rsid w:val="00EA4C8D"/>
    <w:rsid w:val="00EA6872"/>
    <w:rsid w:val="00EA7ABE"/>
    <w:rsid w:val="00EB159C"/>
    <w:rsid w:val="00EB170E"/>
    <w:rsid w:val="00EB178F"/>
    <w:rsid w:val="00EB2558"/>
    <w:rsid w:val="00EB2B3A"/>
    <w:rsid w:val="00EB3583"/>
    <w:rsid w:val="00EB36F6"/>
    <w:rsid w:val="00EB42B5"/>
    <w:rsid w:val="00EB6006"/>
    <w:rsid w:val="00EB6139"/>
    <w:rsid w:val="00EB6420"/>
    <w:rsid w:val="00EB6BBF"/>
    <w:rsid w:val="00EB76A8"/>
    <w:rsid w:val="00EB7A36"/>
    <w:rsid w:val="00EC1690"/>
    <w:rsid w:val="00EC223D"/>
    <w:rsid w:val="00EC227C"/>
    <w:rsid w:val="00EC291F"/>
    <w:rsid w:val="00EC2E36"/>
    <w:rsid w:val="00EC33CE"/>
    <w:rsid w:val="00EC3A25"/>
    <w:rsid w:val="00EC3A5D"/>
    <w:rsid w:val="00EC421B"/>
    <w:rsid w:val="00EC44C0"/>
    <w:rsid w:val="00EC4751"/>
    <w:rsid w:val="00EC5526"/>
    <w:rsid w:val="00EC59BC"/>
    <w:rsid w:val="00EC68ED"/>
    <w:rsid w:val="00EC76DF"/>
    <w:rsid w:val="00ED0F9A"/>
    <w:rsid w:val="00ED17CE"/>
    <w:rsid w:val="00ED2428"/>
    <w:rsid w:val="00ED2AC9"/>
    <w:rsid w:val="00ED31B0"/>
    <w:rsid w:val="00ED3F2E"/>
    <w:rsid w:val="00ED646D"/>
    <w:rsid w:val="00ED6DAE"/>
    <w:rsid w:val="00ED7519"/>
    <w:rsid w:val="00EE10AA"/>
    <w:rsid w:val="00EE10E0"/>
    <w:rsid w:val="00EE1318"/>
    <w:rsid w:val="00EE26C6"/>
    <w:rsid w:val="00EE2978"/>
    <w:rsid w:val="00EE2D2D"/>
    <w:rsid w:val="00EE2E5D"/>
    <w:rsid w:val="00EE347D"/>
    <w:rsid w:val="00EE38DF"/>
    <w:rsid w:val="00EE3ED6"/>
    <w:rsid w:val="00EE428C"/>
    <w:rsid w:val="00EE4C9D"/>
    <w:rsid w:val="00EE62CE"/>
    <w:rsid w:val="00EE677C"/>
    <w:rsid w:val="00EE73A3"/>
    <w:rsid w:val="00EF0316"/>
    <w:rsid w:val="00EF0411"/>
    <w:rsid w:val="00EF0589"/>
    <w:rsid w:val="00EF0D2C"/>
    <w:rsid w:val="00EF0F37"/>
    <w:rsid w:val="00EF10AB"/>
    <w:rsid w:val="00EF171D"/>
    <w:rsid w:val="00EF1D88"/>
    <w:rsid w:val="00EF1FD1"/>
    <w:rsid w:val="00EF39F9"/>
    <w:rsid w:val="00EF4B64"/>
    <w:rsid w:val="00EF4B74"/>
    <w:rsid w:val="00EF4DD7"/>
    <w:rsid w:val="00EF631E"/>
    <w:rsid w:val="00EF6B24"/>
    <w:rsid w:val="00F002A1"/>
    <w:rsid w:val="00F0043C"/>
    <w:rsid w:val="00F0070E"/>
    <w:rsid w:val="00F00B63"/>
    <w:rsid w:val="00F00E20"/>
    <w:rsid w:val="00F01B54"/>
    <w:rsid w:val="00F031CF"/>
    <w:rsid w:val="00F0337A"/>
    <w:rsid w:val="00F05EED"/>
    <w:rsid w:val="00F06D63"/>
    <w:rsid w:val="00F06FD0"/>
    <w:rsid w:val="00F10535"/>
    <w:rsid w:val="00F109DB"/>
    <w:rsid w:val="00F1218D"/>
    <w:rsid w:val="00F12F15"/>
    <w:rsid w:val="00F138F7"/>
    <w:rsid w:val="00F13C0B"/>
    <w:rsid w:val="00F13CC0"/>
    <w:rsid w:val="00F14148"/>
    <w:rsid w:val="00F148EB"/>
    <w:rsid w:val="00F1554A"/>
    <w:rsid w:val="00F15975"/>
    <w:rsid w:val="00F1673E"/>
    <w:rsid w:val="00F176DB"/>
    <w:rsid w:val="00F17BFF"/>
    <w:rsid w:val="00F20665"/>
    <w:rsid w:val="00F20DE1"/>
    <w:rsid w:val="00F222D4"/>
    <w:rsid w:val="00F22DDF"/>
    <w:rsid w:val="00F2389D"/>
    <w:rsid w:val="00F248C4"/>
    <w:rsid w:val="00F24BEE"/>
    <w:rsid w:val="00F259D4"/>
    <w:rsid w:val="00F26A76"/>
    <w:rsid w:val="00F274B7"/>
    <w:rsid w:val="00F304D8"/>
    <w:rsid w:val="00F3068F"/>
    <w:rsid w:val="00F3072A"/>
    <w:rsid w:val="00F30B00"/>
    <w:rsid w:val="00F31146"/>
    <w:rsid w:val="00F31176"/>
    <w:rsid w:val="00F31865"/>
    <w:rsid w:val="00F33142"/>
    <w:rsid w:val="00F34D8E"/>
    <w:rsid w:val="00F35573"/>
    <w:rsid w:val="00F35A39"/>
    <w:rsid w:val="00F36194"/>
    <w:rsid w:val="00F363A2"/>
    <w:rsid w:val="00F37033"/>
    <w:rsid w:val="00F40604"/>
    <w:rsid w:val="00F415D5"/>
    <w:rsid w:val="00F41E3B"/>
    <w:rsid w:val="00F4218E"/>
    <w:rsid w:val="00F42D45"/>
    <w:rsid w:val="00F42E5A"/>
    <w:rsid w:val="00F4344B"/>
    <w:rsid w:val="00F43784"/>
    <w:rsid w:val="00F43FEA"/>
    <w:rsid w:val="00F44B30"/>
    <w:rsid w:val="00F44DA1"/>
    <w:rsid w:val="00F45150"/>
    <w:rsid w:val="00F45FC5"/>
    <w:rsid w:val="00F47166"/>
    <w:rsid w:val="00F47F96"/>
    <w:rsid w:val="00F50FCC"/>
    <w:rsid w:val="00F522B3"/>
    <w:rsid w:val="00F52C8C"/>
    <w:rsid w:val="00F5379B"/>
    <w:rsid w:val="00F53C1E"/>
    <w:rsid w:val="00F54AFA"/>
    <w:rsid w:val="00F54BD8"/>
    <w:rsid w:val="00F56AFE"/>
    <w:rsid w:val="00F56D44"/>
    <w:rsid w:val="00F610AD"/>
    <w:rsid w:val="00F61418"/>
    <w:rsid w:val="00F6177A"/>
    <w:rsid w:val="00F6177D"/>
    <w:rsid w:val="00F62308"/>
    <w:rsid w:val="00F63807"/>
    <w:rsid w:val="00F640D3"/>
    <w:rsid w:val="00F64424"/>
    <w:rsid w:val="00F663C1"/>
    <w:rsid w:val="00F667FC"/>
    <w:rsid w:val="00F6755D"/>
    <w:rsid w:val="00F67F1F"/>
    <w:rsid w:val="00F704C4"/>
    <w:rsid w:val="00F70DB3"/>
    <w:rsid w:val="00F71529"/>
    <w:rsid w:val="00F7192E"/>
    <w:rsid w:val="00F72A9F"/>
    <w:rsid w:val="00F72C87"/>
    <w:rsid w:val="00F73937"/>
    <w:rsid w:val="00F73B03"/>
    <w:rsid w:val="00F73B2E"/>
    <w:rsid w:val="00F73F30"/>
    <w:rsid w:val="00F750CF"/>
    <w:rsid w:val="00F75B0C"/>
    <w:rsid w:val="00F7640D"/>
    <w:rsid w:val="00F764A1"/>
    <w:rsid w:val="00F77ADA"/>
    <w:rsid w:val="00F806B2"/>
    <w:rsid w:val="00F8077C"/>
    <w:rsid w:val="00F80926"/>
    <w:rsid w:val="00F823E4"/>
    <w:rsid w:val="00F8286C"/>
    <w:rsid w:val="00F82984"/>
    <w:rsid w:val="00F83150"/>
    <w:rsid w:val="00F84C7B"/>
    <w:rsid w:val="00F8543F"/>
    <w:rsid w:val="00F8589B"/>
    <w:rsid w:val="00F86EA9"/>
    <w:rsid w:val="00F87536"/>
    <w:rsid w:val="00F87A71"/>
    <w:rsid w:val="00F90463"/>
    <w:rsid w:val="00F90611"/>
    <w:rsid w:val="00F9064F"/>
    <w:rsid w:val="00F911A2"/>
    <w:rsid w:val="00F916FF"/>
    <w:rsid w:val="00F917FB"/>
    <w:rsid w:val="00F92DEF"/>
    <w:rsid w:val="00F92F98"/>
    <w:rsid w:val="00F93ED7"/>
    <w:rsid w:val="00F93F10"/>
    <w:rsid w:val="00F93F9D"/>
    <w:rsid w:val="00F93FC7"/>
    <w:rsid w:val="00F94C3C"/>
    <w:rsid w:val="00F94D90"/>
    <w:rsid w:val="00F954F5"/>
    <w:rsid w:val="00F95D17"/>
    <w:rsid w:val="00F9677B"/>
    <w:rsid w:val="00F967F0"/>
    <w:rsid w:val="00F9780E"/>
    <w:rsid w:val="00F979AD"/>
    <w:rsid w:val="00F97C83"/>
    <w:rsid w:val="00FA018A"/>
    <w:rsid w:val="00FA05B0"/>
    <w:rsid w:val="00FA07AD"/>
    <w:rsid w:val="00FA0EA7"/>
    <w:rsid w:val="00FA1768"/>
    <w:rsid w:val="00FA1B57"/>
    <w:rsid w:val="00FA25F6"/>
    <w:rsid w:val="00FA2CCA"/>
    <w:rsid w:val="00FA2D7D"/>
    <w:rsid w:val="00FA4FC7"/>
    <w:rsid w:val="00FA6073"/>
    <w:rsid w:val="00FA66C9"/>
    <w:rsid w:val="00FA6C5E"/>
    <w:rsid w:val="00FA7AC2"/>
    <w:rsid w:val="00FA7C16"/>
    <w:rsid w:val="00FB1D9F"/>
    <w:rsid w:val="00FB203E"/>
    <w:rsid w:val="00FB270B"/>
    <w:rsid w:val="00FB2F5C"/>
    <w:rsid w:val="00FB3018"/>
    <w:rsid w:val="00FB33CD"/>
    <w:rsid w:val="00FB3661"/>
    <w:rsid w:val="00FB36B2"/>
    <w:rsid w:val="00FB3F1D"/>
    <w:rsid w:val="00FB4437"/>
    <w:rsid w:val="00FB497B"/>
    <w:rsid w:val="00FB49A1"/>
    <w:rsid w:val="00FB4C2F"/>
    <w:rsid w:val="00FB5CBA"/>
    <w:rsid w:val="00FB5D6F"/>
    <w:rsid w:val="00FB6FF0"/>
    <w:rsid w:val="00FC00F3"/>
    <w:rsid w:val="00FC050C"/>
    <w:rsid w:val="00FC05F1"/>
    <w:rsid w:val="00FC09FD"/>
    <w:rsid w:val="00FC0B12"/>
    <w:rsid w:val="00FC0BF8"/>
    <w:rsid w:val="00FC0FE3"/>
    <w:rsid w:val="00FC1883"/>
    <w:rsid w:val="00FC1B37"/>
    <w:rsid w:val="00FC1C8B"/>
    <w:rsid w:val="00FC26E6"/>
    <w:rsid w:val="00FC29A6"/>
    <w:rsid w:val="00FC2A14"/>
    <w:rsid w:val="00FC3040"/>
    <w:rsid w:val="00FC3CB5"/>
    <w:rsid w:val="00FC552E"/>
    <w:rsid w:val="00FC674A"/>
    <w:rsid w:val="00FD0434"/>
    <w:rsid w:val="00FD0C05"/>
    <w:rsid w:val="00FD0D33"/>
    <w:rsid w:val="00FD0EF2"/>
    <w:rsid w:val="00FD0F1C"/>
    <w:rsid w:val="00FD1EDE"/>
    <w:rsid w:val="00FD2567"/>
    <w:rsid w:val="00FD258F"/>
    <w:rsid w:val="00FD299E"/>
    <w:rsid w:val="00FD2F47"/>
    <w:rsid w:val="00FD310B"/>
    <w:rsid w:val="00FD3BA7"/>
    <w:rsid w:val="00FD3DF4"/>
    <w:rsid w:val="00FD3EC2"/>
    <w:rsid w:val="00FD427C"/>
    <w:rsid w:val="00FD4D89"/>
    <w:rsid w:val="00FD5BF4"/>
    <w:rsid w:val="00FD5E5A"/>
    <w:rsid w:val="00FD626F"/>
    <w:rsid w:val="00FD6762"/>
    <w:rsid w:val="00FD7B78"/>
    <w:rsid w:val="00FD7E72"/>
    <w:rsid w:val="00FD7FE0"/>
    <w:rsid w:val="00FE0AFE"/>
    <w:rsid w:val="00FE0F13"/>
    <w:rsid w:val="00FE19FE"/>
    <w:rsid w:val="00FE1CCA"/>
    <w:rsid w:val="00FE20E9"/>
    <w:rsid w:val="00FE2480"/>
    <w:rsid w:val="00FE2D9F"/>
    <w:rsid w:val="00FE2EAF"/>
    <w:rsid w:val="00FE2F4F"/>
    <w:rsid w:val="00FE401F"/>
    <w:rsid w:val="00FE4065"/>
    <w:rsid w:val="00FE4319"/>
    <w:rsid w:val="00FE48DA"/>
    <w:rsid w:val="00FE5832"/>
    <w:rsid w:val="00FE59AC"/>
    <w:rsid w:val="00FE59BB"/>
    <w:rsid w:val="00FE604A"/>
    <w:rsid w:val="00FF08DA"/>
    <w:rsid w:val="00FF11AF"/>
    <w:rsid w:val="00FF179B"/>
    <w:rsid w:val="00FF1B11"/>
    <w:rsid w:val="00FF1BFD"/>
    <w:rsid w:val="00FF414E"/>
    <w:rsid w:val="00FF5168"/>
    <w:rsid w:val="00FF558B"/>
    <w:rsid w:val="00FF5CFD"/>
    <w:rsid w:val="00FF6032"/>
    <w:rsid w:val="00FF6269"/>
    <w:rsid w:val="00FF6423"/>
    <w:rsid w:val="00FF7754"/>
    <w:rsid w:val="010866A4"/>
    <w:rsid w:val="01112CAB"/>
    <w:rsid w:val="01307A04"/>
    <w:rsid w:val="0148AF65"/>
    <w:rsid w:val="01D52F06"/>
    <w:rsid w:val="020B5D43"/>
    <w:rsid w:val="02AD3CA2"/>
    <w:rsid w:val="031DA03E"/>
    <w:rsid w:val="032365DF"/>
    <w:rsid w:val="0342E1CB"/>
    <w:rsid w:val="0388CE38"/>
    <w:rsid w:val="03B62B3F"/>
    <w:rsid w:val="0406322F"/>
    <w:rsid w:val="040CF978"/>
    <w:rsid w:val="0411D6A1"/>
    <w:rsid w:val="046CA987"/>
    <w:rsid w:val="04916942"/>
    <w:rsid w:val="04C43B4F"/>
    <w:rsid w:val="04F78A9D"/>
    <w:rsid w:val="04F7B2EE"/>
    <w:rsid w:val="052B3412"/>
    <w:rsid w:val="05C5D0D7"/>
    <w:rsid w:val="063554F3"/>
    <w:rsid w:val="0688FA33"/>
    <w:rsid w:val="0701915B"/>
    <w:rsid w:val="076DBA0B"/>
    <w:rsid w:val="0781DA58"/>
    <w:rsid w:val="07D51A16"/>
    <w:rsid w:val="08599B66"/>
    <w:rsid w:val="09B83072"/>
    <w:rsid w:val="09EDDB1A"/>
    <w:rsid w:val="09EF4A3C"/>
    <w:rsid w:val="0A71B5DA"/>
    <w:rsid w:val="0B101DDD"/>
    <w:rsid w:val="0B454A27"/>
    <w:rsid w:val="0B7A9203"/>
    <w:rsid w:val="0C3A19BB"/>
    <w:rsid w:val="0C692388"/>
    <w:rsid w:val="0C9F1D05"/>
    <w:rsid w:val="0CDC05C8"/>
    <w:rsid w:val="0CEE1AB7"/>
    <w:rsid w:val="0CF6E333"/>
    <w:rsid w:val="0D25E01D"/>
    <w:rsid w:val="0D4A9A3D"/>
    <w:rsid w:val="0DF4BCF7"/>
    <w:rsid w:val="0E03AEED"/>
    <w:rsid w:val="0E53A378"/>
    <w:rsid w:val="0E723632"/>
    <w:rsid w:val="0EFFF100"/>
    <w:rsid w:val="0F97A2D1"/>
    <w:rsid w:val="10BA1851"/>
    <w:rsid w:val="10C88E15"/>
    <w:rsid w:val="10FAE9F0"/>
    <w:rsid w:val="11374A20"/>
    <w:rsid w:val="11F83AAF"/>
    <w:rsid w:val="12268656"/>
    <w:rsid w:val="124497AD"/>
    <w:rsid w:val="125A9AEA"/>
    <w:rsid w:val="12B58794"/>
    <w:rsid w:val="12BA3676"/>
    <w:rsid w:val="12D7A3CC"/>
    <w:rsid w:val="1455888C"/>
    <w:rsid w:val="150A1281"/>
    <w:rsid w:val="150CD2DB"/>
    <w:rsid w:val="15546CD0"/>
    <w:rsid w:val="15B2BA38"/>
    <w:rsid w:val="15CA4D3F"/>
    <w:rsid w:val="16BC9DA3"/>
    <w:rsid w:val="179E65BF"/>
    <w:rsid w:val="17A0C20F"/>
    <w:rsid w:val="19E9A7FF"/>
    <w:rsid w:val="1A7C7674"/>
    <w:rsid w:val="1AA92945"/>
    <w:rsid w:val="1AEFE774"/>
    <w:rsid w:val="1B6CAB7D"/>
    <w:rsid w:val="1B6D3190"/>
    <w:rsid w:val="1C4BAA76"/>
    <w:rsid w:val="1CE2FD7A"/>
    <w:rsid w:val="1D37E869"/>
    <w:rsid w:val="1D81DFB2"/>
    <w:rsid w:val="1DA5A69C"/>
    <w:rsid w:val="1DD0DBDF"/>
    <w:rsid w:val="1DF6F5D1"/>
    <w:rsid w:val="1E55069E"/>
    <w:rsid w:val="1EC2A19C"/>
    <w:rsid w:val="1EE87C8A"/>
    <w:rsid w:val="1F145F51"/>
    <w:rsid w:val="1F24E10E"/>
    <w:rsid w:val="1F43DDF9"/>
    <w:rsid w:val="1FE1999E"/>
    <w:rsid w:val="20731780"/>
    <w:rsid w:val="207BE592"/>
    <w:rsid w:val="208A1A5E"/>
    <w:rsid w:val="20EF901D"/>
    <w:rsid w:val="214E6E12"/>
    <w:rsid w:val="21F0F1BB"/>
    <w:rsid w:val="21F31168"/>
    <w:rsid w:val="21F9FC7D"/>
    <w:rsid w:val="2262BCDE"/>
    <w:rsid w:val="2285747A"/>
    <w:rsid w:val="2326A48C"/>
    <w:rsid w:val="238C0AC1"/>
    <w:rsid w:val="23D7DCCE"/>
    <w:rsid w:val="23E8D5C3"/>
    <w:rsid w:val="23F10394"/>
    <w:rsid w:val="23FB5694"/>
    <w:rsid w:val="248602CE"/>
    <w:rsid w:val="2497615B"/>
    <w:rsid w:val="256C5AB0"/>
    <w:rsid w:val="25A66315"/>
    <w:rsid w:val="260F702A"/>
    <w:rsid w:val="26202164"/>
    <w:rsid w:val="26695B23"/>
    <w:rsid w:val="26D194FD"/>
    <w:rsid w:val="2704F1BC"/>
    <w:rsid w:val="276AD214"/>
    <w:rsid w:val="285EC3C3"/>
    <w:rsid w:val="288EFEC6"/>
    <w:rsid w:val="28A22665"/>
    <w:rsid w:val="2997D582"/>
    <w:rsid w:val="2A9C149A"/>
    <w:rsid w:val="2AD4D33D"/>
    <w:rsid w:val="2AFD6C81"/>
    <w:rsid w:val="2B79FA38"/>
    <w:rsid w:val="2CB7188F"/>
    <w:rsid w:val="2D22DA54"/>
    <w:rsid w:val="2D6FAEDB"/>
    <w:rsid w:val="2D907F67"/>
    <w:rsid w:val="2E0DBB9C"/>
    <w:rsid w:val="2E232005"/>
    <w:rsid w:val="2E3172EC"/>
    <w:rsid w:val="2E4A5AB1"/>
    <w:rsid w:val="2E97E6BC"/>
    <w:rsid w:val="2FB89057"/>
    <w:rsid w:val="2FD7C0A3"/>
    <w:rsid w:val="2FDB3847"/>
    <w:rsid w:val="303B70CE"/>
    <w:rsid w:val="308D8576"/>
    <w:rsid w:val="31B0E124"/>
    <w:rsid w:val="320CE06D"/>
    <w:rsid w:val="32229B68"/>
    <w:rsid w:val="322C028E"/>
    <w:rsid w:val="3254AD07"/>
    <w:rsid w:val="3265775F"/>
    <w:rsid w:val="32A5F51D"/>
    <w:rsid w:val="330B7030"/>
    <w:rsid w:val="334D79B3"/>
    <w:rsid w:val="3380EFE1"/>
    <w:rsid w:val="33C716BF"/>
    <w:rsid w:val="33DD1621"/>
    <w:rsid w:val="33DEDECA"/>
    <w:rsid w:val="340B13EA"/>
    <w:rsid w:val="34781146"/>
    <w:rsid w:val="34C863E8"/>
    <w:rsid w:val="363D6EE6"/>
    <w:rsid w:val="3687B9F5"/>
    <w:rsid w:val="36F71AAF"/>
    <w:rsid w:val="370DF6AA"/>
    <w:rsid w:val="37118CD1"/>
    <w:rsid w:val="3751CD00"/>
    <w:rsid w:val="377DCE0F"/>
    <w:rsid w:val="393C3356"/>
    <w:rsid w:val="394596E7"/>
    <w:rsid w:val="396E4553"/>
    <w:rsid w:val="397AF79B"/>
    <w:rsid w:val="39E11450"/>
    <w:rsid w:val="3A302ED4"/>
    <w:rsid w:val="3A41349F"/>
    <w:rsid w:val="3A61FF93"/>
    <w:rsid w:val="3A9EED33"/>
    <w:rsid w:val="3A9FD786"/>
    <w:rsid w:val="3B3904D4"/>
    <w:rsid w:val="3BBA59CF"/>
    <w:rsid w:val="3BBB96FB"/>
    <w:rsid w:val="3BC3DA28"/>
    <w:rsid w:val="3CB39E23"/>
    <w:rsid w:val="3D03BB4D"/>
    <w:rsid w:val="3D42D7F8"/>
    <w:rsid w:val="3DC10E9E"/>
    <w:rsid w:val="3E9E5AF5"/>
    <w:rsid w:val="3EF5D9C6"/>
    <w:rsid w:val="3F4182AE"/>
    <w:rsid w:val="3F4E98AC"/>
    <w:rsid w:val="40571AFA"/>
    <w:rsid w:val="409F8192"/>
    <w:rsid w:val="40B4B469"/>
    <w:rsid w:val="40CF789A"/>
    <w:rsid w:val="40DDEFD3"/>
    <w:rsid w:val="410ECF2D"/>
    <w:rsid w:val="415E9A02"/>
    <w:rsid w:val="42C3F728"/>
    <w:rsid w:val="42D8896B"/>
    <w:rsid w:val="43065052"/>
    <w:rsid w:val="4343B326"/>
    <w:rsid w:val="4454FB9E"/>
    <w:rsid w:val="4506EC63"/>
    <w:rsid w:val="4516B3FC"/>
    <w:rsid w:val="45802E04"/>
    <w:rsid w:val="45C645AB"/>
    <w:rsid w:val="45FD227D"/>
    <w:rsid w:val="467087CC"/>
    <w:rsid w:val="46BA492A"/>
    <w:rsid w:val="46F652D4"/>
    <w:rsid w:val="471A8EFE"/>
    <w:rsid w:val="4792D7E2"/>
    <w:rsid w:val="47ECC0D5"/>
    <w:rsid w:val="496E34AA"/>
    <w:rsid w:val="4AF6B1AD"/>
    <w:rsid w:val="4B2801BD"/>
    <w:rsid w:val="4B47799C"/>
    <w:rsid w:val="4C5BC4A7"/>
    <w:rsid w:val="4D3B3E8C"/>
    <w:rsid w:val="4D43BBBD"/>
    <w:rsid w:val="4D5BB379"/>
    <w:rsid w:val="4D75CE7E"/>
    <w:rsid w:val="4D871213"/>
    <w:rsid w:val="4D89D66B"/>
    <w:rsid w:val="4DA26775"/>
    <w:rsid w:val="4DDD69A9"/>
    <w:rsid w:val="4DF2C5B9"/>
    <w:rsid w:val="4E42B7E3"/>
    <w:rsid w:val="4EB15623"/>
    <w:rsid w:val="4EC1DE0D"/>
    <w:rsid w:val="4FC69AC4"/>
    <w:rsid w:val="4FE5E315"/>
    <w:rsid w:val="51845135"/>
    <w:rsid w:val="51C3CBBD"/>
    <w:rsid w:val="521DFDAB"/>
    <w:rsid w:val="526A7641"/>
    <w:rsid w:val="531DAD83"/>
    <w:rsid w:val="53AD2CC2"/>
    <w:rsid w:val="547CB600"/>
    <w:rsid w:val="54838CF9"/>
    <w:rsid w:val="54C17EC7"/>
    <w:rsid w:val="554A53B7"/>
    <w:rsid w:val="556FCD4C"/>
    <w:rsid w:val="558360DD"/>
    <w:rsid w:val="55FA04E5"/>
    <w:rsid w:val="5621F43C"/>
    <w:rsid w:val="568BF845"/>
    <w:rsid w:val="569A06F2"/>
    <w:rsid w:val="56AD1C39"/>
    <w:rsid w:val="57311F31"/>
    <w:rsid w:val="57672A0D"/>
    <w:rsid w:val="57A7C0CF"/>
    <w:rsid w:val="58028725"/>
    <w:rsid w:val="582D218E"/>
    <w:rsid w:val="583F711E"/>
    <w:rsid w:val="5856A655"/>
    <w:rsid w:val="58BC4750"/>
    <w:rsid w:val="58F34757"/>
    <w:rsid w:val="58F6F61B"/>
    <w:rsid w:val="594AB852"/>
    <w:rsid w:val="597B4A67"/>
    <w:rsid w:val="59926EF4"/>
    <w:rsid w:val="59CD8FCF"/>
    <w:rsid w:val="5A8720C5"/>
    <w:rsid w:val="5AB2C862"/>
    <w:rsid w:val="5AECAE1B"/>
    <w:rsid w:val="5B253211"/>
    <w:rsid w:val="5BFD53AD"/>
    <w:rsid w:val="5C7CFB44"/>
    <w:rsid w:val="5CB1056E"/>
    <w:rsid w:val="5DAA483E"/>
    <w:rsid w:val="5DCD47AD"/>
    <w:rsid w:val="5DFC3FA0"/>
    <w:rsid w:val="5E1A9ABA"/>
    <w:rsid w:val="5E4B1104"/>
    <w:rsid w:val="5E61B282"/>
    <w:rsid w:val="5E739341"/>
    <w:rsid w:val="5F0959E1"/>
    <w:rsid w:val="5F589BA0"/>
    <w:rsid w:val="6021CF1C"/>
    <w:rsid w:val="61EF2786"/>
    <w:rsid w:val="62FEA441"/>
    <w:rsid w:val="64058089"/>
    <w:rsid w:val="640FF2CC"/>
    <w:rsid w:val="6412F378"/>
    <w:rsid w:val="6452C6E1"/>
    <w:rsid w:val="64998141"/>
    <w:rsid w:val="64A3DBC4"/>
    <w:rsid w:val="655457A2"/>
    <w:rsid w:val="65713817"/>
    <w:rsid w:val="65807E39"/>
    <w:rsid w:val="658E7CFB"/>
    <w:rsid w:val="65EF556B"/>
    <w:rsid w:val="664BC063"/>
    <w:rsid w:val="668414A8"/>
    <w:rsid w:val="66A46F19"/>
    <w:rsid w:val="670AAF41"/>
    <w:rsid w:val="673607A3"/>
    <w:rsid w:val="675B1387"/>
    <w:rsid w:val="677D6678"/>
    <w:rsid w:val="68052907"/>
    <w:rsid w:val="6876CB3E"/>
    <w:rsid w:val="6893B826"/>
    <w:rsid w:val="68AEE5F2"/>
    <w:rsid w:val="68B4DCF1"/>
    <w:rsid w:val="68C1BDCB"/>
    <w:rsid w:val="6987D645"/>
    <w:rsid w:val="6A449A0F"/>
    <w:rsid w:val="6ACF543E"/>
    <w:rsid w:val="6B001C79"/>
    <w:rsid w:val="6B257551"/>
    <w:rsid w:val="6B8E55F5"/>
    <w:rsid w:val="6BD93917"/>
    <w:rsid w:val="6C19456F"/>
    <w:rsid w:val="6C41560B"/>
    <w:rsid w:val="6CC11866"/>
    <w:rsid w:val="6CF7E2DA"/>
    <w:rsid w:val="6CF7E875"/>
    <w:rsid w:val="6D394FB9"/>
    <w:rsid w:val="6EA96F17"/>
    <w:rsid w:val="6F3A0AD5"/>
    <w:rsid w:val="6F8691F6"/>
    <w:rsid w:val="6FFD3FA8"/>
    <w:rsid w:val="70D7F392"/>
    <w:rsid w:val="71171298"/>
    <w:rsid w:val="7189514F"/>
    <w:rsid w:val="71DAB6C9"/>
    <w:rsid w:val="71E3D1D5"/>
    <w:rsid w:val="724C777E"/>
    <w:rsid w:val="736BFC87"/>
    <w:rsid w:val="7410CA50"/>
    <w:rsid w:val="744D36A6"/>
    <w:rsid w:val="7512D839"/>
    <w:rsid w:val="7532B47A"/>
    <w:rsid w:val="763F5343"/>
    <w:rsid w:val="766B115B"/>
    <w:rsid w:val="766DB128"/>
    <w:rsid w:val="76972176"/>
    <w:rsid w:val="76A71666"/>
    <w:rsid w:val="76E8BA74"/>
    <w:rsid w:val="782B7161"/>
    <w:rsid w:val="78EB21F4"/>
    <w:rsid w:val="7AA3B65A"/>
    <w:rsid w:val="7B1C7974"/>
    <w:rsid w:val="7B4F7975"/>
    <w:rsid w:val="7B53C02A"/>
    <w:rsid w:val="7C3A0634"/>
    <w:rsid w:val="7C52D53B"/>
    <w:rsid w:val="7D0AD140"/>
    <w:rsid w:val="7D3F2B0E"/>
    <w:rsid w:val="7DCFEC33"/>
    <w:rsid w:val="7E745243"/>
    <w:rsid w:val="7EDF4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E98E7059-B559-4C3A-9DE0-0D747619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24"/>
    <w:rPr>
      <w:rFonts w:ascii="Arial" w:hAnsi="Arial"/>
      <w:sz w:val="28"/>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1F64"/>
    <w:pPr>
      <w:keepNext/>
      <w:keepLines/>
      <w:spacing w:before="160" w:after="80" w:line="360" w:lineRule="auto"/>
      <w:outlineLvl w:val="1"/>
    </w:pPr>
    <w:rPr>
      <w:rFonts w:eastAsia="Times New Roman" w:cs="Arial"/>
      <w:b/>
      <w:bCs/>
      <w:kern w:val="0"/>
      <w:sz w:val="32"/>
      <w:szCs w:val="32"/>
      <w:lang w:eastAsia="en-GB"/>
      <w14:ligatures w14:val="none"/>
    </w:rPr>
  </w:style>
  <w:style w:type="paragraph" w:styleId="Heading3">
    <w:name w:val="heading 3"/>
    <w:basedOn w:val="Normal"/>
    <w:next w:val="Normal"/>
    <w:link w:val="Heading3Char"/>
    <w:uiPriority w:val="9"/>
    <w:unhideWhenUsed/>
    <w:qFormat/>
    <w:rsid w:val="006626D2"/>
    <w:pPr>
      <w:spacing w:line="360" w:lineRule="auto"/>
      <w:outlineLvl w:val="2"/>
    </w:pPr>
    <w:rPr>
      <w:rFonts w:cs="Arial"/>
      <w:b/>
      <w:bCs/>
      <w:szCs w:val="28"/>
    </w:rPr>
  </w:style>
  <w:style w:type="paragraph" w:styleId="Heading4">
    <w:name w:val="heading 4"/>
    <w:basedOn w:val="Normal"/>
    <w:next w:val="Normal"/>
    <w:link w:val="Heading4Char"/>
    <w:uiPriority w:val="9"/>
    <w:unhideWhenUsed/>
    <w:qFormat/>
    <w:rsid w:val="00027346"/>
    <w:pPr>
      <w:keepNext/>
      <w:keepLines/>
      <w:spacing w:before="80" w:after="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6626D2"/>
    <w:rPr>
      <w:rFonts w:ascii="Arial" w:hAnsi="Arial" w:cs="Arial"/>
      <w:b/>
      <w:bCs/>
      <w:sz w:val="28"/>
      <w:szCs w:val="28"/>
    </w:rPr>
  </w:style>
  <w:style w:type="character" w:customStyle="1" w:styleId="Heading4Char">
    <w:name w:val="Heading 4 Char"/>
    <w:basedOn w:val="DefaultParagraphFont"/>
    <w:link w:val="Heading4"/>
    <w:uiPriority w:val="9"/>
    <w:rsid w:val="00027346"/>
    <w:rPr>
      <w:rFonts w:ascii="Arial" w:eastAsiaTheme="majorEastAsia" w:hAnsi="Arial" w:cstheme="majorBidi"/>
      <w:b/>
      <w:iCs/>
      <w:color w:val="000000" w:themeColor="text1"/>
      <w:sz w:val="28"/>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E031B6"/>
    <w:pPr>
      <w:spacing w:after="80"/>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E031B6"/>
    <w:rPr>
      <w:rFonts w:ascii="Arial" w:eastAsiaTheme="majorEastAsia" w:hAnsi="Arial" w:cstheme="majorBidi"/>
      <w:b/>
      <w:spacing w:val="-10"/>
      <w:kern w:val="28"/>
      <w:sz w:val="96"/>
      <w:szCs w:val="56"/>
    </w:rPr>
  </w:style>
  <w:style w:type="paragraph" w:styleId="Subtitle">
    <w:name w:val="Subtitle"/>
    <w:basedOn w:val="Normal"/>
    <w:next w:val="Normal"/>
    <w:link w:val="SubtitleChar"/>
    <w:uiPriority w:val="11"/>
    <w:qFormat/>
    <w:rsid w:val="00E031B6"/>
    <w:pPr>
      <w:numPr>
        <w:ilvl w:val="1"/>
      </w:numPr>
      <w:spacing w:after="160"/>
    </w:pPr>
    <w:rPr>
      <w:rFonts w:eastAsiaTheme="majorEastAsia" w:cstheme="majorBidi"/>
      <w:b/>
      <w:color w:val="000000" w:themeColor="text1"/>
      <w:spacing w:val="15"/>
      <w:sz w:val="52"/>
      <w:szCs w:val="28"/>
    </w:rPr>
  </w:style>
  <w:style w:type="character" w:customStyle="1" w:styleId="SubtitleChar">
    <w:name w:val="Subtitle Char"/>
    <w:basedOn w:val="DefaultParagraphFont"/>
    <w:link w:val="Subtitle"/>
    <w:uiPriority w:val="11"/>
    <w:rsid w:val="00E031B6"/>
    <w:rPr>
      <w:rFonts w:ascii="Arial" w:eastAsiaTheme="majorEastAsia" w:hAnsi="Arial" w:cstheme="majorBidi"/>
      <w:b/>
      <w:color w:val="000000" w:themeColor="text1"/>
      <w:spacing w:val="15"/>
      <w:sz w:val="52"/>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rPr>
  </w:style>
  <w:style w:type="paragraph" w:styleId="TOC2">
    <w:name w:val="toc 2"/>
    <w:basedOn w:val="Normal"/>
    <w:next w:val="Normal"/>
    <w:autoRedefine/>
    <w:uiPriority w:val="39"/>
    <w:unhideWhenUsed/>
    <w:rsid w:val="000E46A7"/>
    <w:pPr>
      <w:tabs>
        <w:tab w:val="left" w:pos="720"/>
        <w:tab w:val="right" w:leader="dot" w:pos="9016"/>
      </w:tabs>
      <w:spacing w:before="120" w:line="360" w:lineRule="auto"/>
    </w:pPr>
    <w:rPr>
      <w:rFonts w:cstheme="minorHAnsi"/>
      <w:b/>
      <w:bCs/>
      <w:sz w:val="22"/>
      <w:szCs w:val="22"/>
    </w:rPr>
  </w:style>
  <w:style w:type="paragraph" w:customStyle="1" w:styleId="Text">
    <w:name w:val="Text"/>
    <w:basedOn w:val="Normal"/>
    <w:qFormat/>
    <w:rsid w:val="00C41AB9"/>
    <w:pPr>
      <w:spacing w:after="160" w:line="360" w:lineRule="auto"/>
    </w:pPr>
    <w:rPr>
      <w:rFonts w:eastAsia="Calibri" w:cs="Calibri"/>
      <w:kern w:val="0"/>
      <w:szCs w:val="22"/>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after="160" w:line="360" w:lineRule="auto"/>
    </w:pPr>
    <w:rPr>
      <w:rFonts w:cs="Arial"/>
      <w:bCs/>
      <w:kern w:val="0"/>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15"/>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line="259" w:lineRule="auto"/>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48776508">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17418667">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432552417">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5790479">
      <w:bodyDiv w:val="1"/>
      <w:marLeft w:val="0"/>
      <w:marRight w:val="0"/>
      <w:marTop w:val="0"/>
      <w:marBottom w:val="0"/>
      <w:divBdr>
        <w:top w:val="none" w:sz="0" w:space="0" w:color="auto"/>
        <w:left w:val="none" w:sz="0" w:space="0" w:color="auto"/>
        <w:bottom w:val="none" w:sz="0" w:space="0" w:color="auto"/>
        <w:right w:val="none" w:sz="0" w:space="0" w:color="auto"/>
      </w:divBdr>
    </w:div>
    <w:div w:id="673149201">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12138211">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04025474">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85638867">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16533937">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840460980">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43163471">
      <w:bodyDiv w:val="1"/>
      <w:marLeft w:val="0"/>
      <w:marRight w:val="0"/>
      <w:marTop w:val="0"/>
      <w:marBottom w:val="0"/>
      <w:divBdr>
        <w:top w:val="none" w:sz="0" w:space="0" w:color="auto"/>
        <w:left w:val="none" w:sz="0" w:space="0" w:color="auto"/>
        <w:bottom w:val="none" w:sz="0" w:space="0" w:color="auto"/>
        <w:right w:val="none" w:sz="0" w:space="0" w:color="auto"/>
      </w:divBdr>
    </w:div>
    <w:div w:id="2046825568">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image" Target="media/image3.png"/><Relationship Id="rId26" Type="http://schemas.openxmlformats.org/officeDocument/2006/relationships/hyperlink" Target="https://www.motabilityfoundation.org.uk/media/iwaidhxk/motability_transport-accessibility-gap-report_march-2022_final.pdf" TargetMode="External"/><Relationship Id="rId39" Type="http://schemas.openxmlformats.org/officeDocument/2006/relationships/hyperlink" Target="http://www.ncat.uk" TargetMode="External"/><Relationship Id="rId21" Type="http://schemas.openxmlformats.org/officeDocument/2006/relationships/image" Target="media/image6.png"/><Relationship Id="rId34" Type="http://schemas.openxmlformats.org/officeDocument/2006/relationships/hyperlink" Target="https://www.ncat.uk/get-involved/join-our-panel/" TargetMode="External"/><Relationship Id="rId42" Type="http://schemas.openxmlformats.org/officeDocument/2006/relationships/hyperlink" Target="https://assets.publishing.service.gov.uk/media/641b0026d3bf7f7ffbe88985/c4-disability.xlsx" TargetMode="External"/><Relationship Id="rId47" Type="http://schemas.openxmlformats.org/officeDocument/2006/relationships/hyperlink" Target="https://www.motabilityfoundation.org.uk/media/iwaidhxk/motability_transport-accessibility-gap-report_march-2022_final.pdf" TargetMode="External"/><Relationship Id="rId50" Type="http://schemas.openxmlformats.org/officeDocument/2006/relationships/hyperlink" Target="file:///C:\Users\fizz.bingham\Downloads\TfW%20Accessible%20Travel%20Policy%20Making%20Rail%20Accessible:%20Helping%20Older,%20and%20Disabled%20Passengers%20-%20Policy%20Document"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idc.org.uk/our-panel" TargetMode="External"/><Relationship Id="rId29" Type="http://schemas.openxmlformats.org/officeDocument/2006/relationships/hyperlink" Target="https://tfw.wales/sites/default/files/2024-01/TfW_Accessible_Travel_Policy-Making_Rail_Accessible-Policy_Document.pdf" TargetMode="External"/><Relationship Id="rId11" Type="http://schemas.openxmlformats.org/officeDocument/2006/relationships/image" Target="media/image1.png"/><Relationship Id="rId24" Type="http://schemas.openxmlformats.org/officeDocument/2006/relationships/hyperlink" Target="https://www.imtac.org.uk/files/imtac/media-files/Imtac%20A%20New%20Approach.pdf" TargetMode="External"/><Relationship Id="rId32" Type="http://schemas.openxmlformats.org/officeDocument/2006/relationships/hyperlink" Target="https://www.ncat.uk/get-involved/join-our-panel/" TargetMode="External"/><Relationship Id="rId37" Type="http://schemas.openxmlformats.org/officeDocument/2006/relationships/hyperlink" Target="https://www.ncat.uk/get-involved/join-our-panel/" TargetMode="External"/><Relationship Id="rId40" Type="http://schemas.openxmlformats.org/officeDocument/2006/relationships/hyperlink" Target="mailto:info@ncat.uk" TargetMode="External"/><Relationship Id="rId45" Type="http://schemas.openxmlformats.org/officeDocument/2006/relationships/hyperlink" Target="https://www.imtac.org.uk/files/imtac/media-files/Imtac%20A%20New%20Approach.pdf"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lusionlondon.org.uk/about-us/disability-in-london/social-model/the-social-model-of-disability-and-the-cultural-model-of-deafness/" TargetMode="External"/><Relationship Id="rId22" Type="http://schemas.openxmlformats.org/officeDocument/2006/relationships/image" Target="media/image7.jpeg"/><Relationship Id="rId27" Type="http://schemas.openxmlformats.org/officeDocument/2006/relationships/hyperlink" Target="https://www.transportforall.org.uk/wp-content/uploads/2023/11/03.2023-Accessible-transport-legal-obligations-Transport-for-Alls-response.pdf" TargetMode="External"/><Relationship Id="rId30" Type="http://schemas.openxmlformats.org/officeDocument/2006/relationships/hyperlink" Target="https://www.transport.gov.scot/media/jzxntw2c/disability-and-transport-2021.pdf" TargetMode="External"/><Relationship Id="rId35" Type="http://schemas.openxmlformats.org/officeDocument/2006/relationships/hyperlink" Target="https://www.ncat.uk/" TargetMode="External"/><Relationship Id="rId43" Type="http://schemas.openxmlformats.org/officeDocument/2006/relationships/hyperlink" Target="https://researchbriefings.files.parliament.uk/documents/SN00601/SN00601.pdf" TargetMode="External"/><Relationship Id="rId48" Type="http://schemas.openxmlformats.org/officeDocument/2006/relationships/hyperlink" Target="https://www.transportforall.org.uk/wp-content/uploads/2023/11/03.2023-Accessible-transport-legal-obligations-Transport-for-Alls-response.pdf"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transport.gov.scot/media/jzxntw2c/disability-and-transport-2021.pdf" TargetMode="External"/><Relationship Id="rId3" Type="http://schemas.openxmlformats.org/officeDocument/2006/relationships/customXml" Target="../customXml/item3.xml"/><Relationship Id="rId12" Type="http://schemas.openxmlformats.org/officeDocument/2006/relationships/hyperlink" Target="http://www.ncat.uk" TargetMode="External"/><Relationship Id="rId17" Type="http://schemas.openxmlformats.org/officeDocument/2006/relationships/image" Target="media/image2.jpeg"/><Relationship Id="rId25" Type="http://schemas.openxmlformats.org/officeDocument/2006/relationships/hyperlink" Target="https://iuk-business-connect.org.uk/wp-content/uploads/2023/03/InnovateUK_Accessible-and-Inclusive-Transport-Report_Screen_9-3-23.pdf" TargetMode="External"/><Relationship Id="rId33" Type="http://schemas.openxmlformats.org/officeDocument/2006/relationships/hyperlink" Target="https://www.ncat.uk/get-involved/get-in-touch/" TargetMode="External"/><Relationship Id="rId38" Type="http://schemas.openxmlformats.org/officeDocument/2006/relationships/hyperlink" Target="https://www.ncat.uk/2023/09/01/ncat-launches-accessible-transport-policy-commission/" TargetMode="External"/><Relationship Id="rId46" Type="http://schemas.openxmlformats.org/officeDocument/2006/relationships/hyperlink" Target="https://iuk-business-connect.org.uk/wp-content/uploads/2023/03/InnovateUK_Accessible-and-Inclusive-Transport-Report_Screen_9-3-23.pdf" TargetMode="External"/><Relationship Id="rId20" Type="http://schemas.openxmlformats.org/officeDocument/2006/relationships/image" Target="media/image5.png"/><Relationship Id="rId41" Type="http://schemas.openxmlformats.org/officeDocument/2006/relationships/image" Target="media/image8.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at.uk/get-involved/join-our-panel/" TargetMode="External"/><Relationship Id="rId23" Type="http://schemas.openxmlformats.org/officeDocument/2006/relationships/hyperlink" Target="https://researchbriefings.files.parliament.uk/documents/SN00601/SN00601.pdf" TargetMode="External"/><Relationship Id="rId28" Type="http://schemas.openxmlformats.org/officeDocument/2006/relationships/hyperlink" Target="https://www.transportforall.org.uk/wp-content/uploads/2023/12/Are-we-there-yet_Highlights_PDF-web-compressed-more-compressed.pdf" TargetMode="External"/><Relationship Id="rId36" Type="http://schemas.openxmlformats.org/officeDocument/2006/relationships/hyperlink" Target="https://www.ncat.uk/" TargetMode="External"/><Relationship Id="rId49" Type="http://schemas.openxmlformats.org/officeDocument/2006/relationships/hyperlink" Target="https://www.transportforall.org.uk/wp-content/uploads/2023/12/Are-we-there-yet_Highlights_PDF-web-compressed-more-compressed.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transport.gov.scot/media/dy0dd40p/disability-equality-scotland-accessible-travel-framework-evaluation-research-project-report.pdf" TargetMode="External"/><Relationship Id="rId44" Type="http://schemas.openxmlformats.org/officeDocument/2006/relationships/hyperlink" Target="https://www.inclusionlondon.org.uk/about-us/disability-in-london/social-model/the-social-model-of-disability-and-the-cultural-model-of-deafness/" TargetMode="External"/><Relationship Id="rId52" Type="http://schemas.openxmlformats.org/officeDocument/2006/relationships/hyperlink" Target="https://www.transport.gov.scot/media/dy0dd40p/disability-equality-scotland-accessible-travel-framework-evaluation-research-project-report.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641b0026d3bf7f7ffbe88985/c4-disability.xlsx" TargetMode="External"/><Relationship Id="rId3" Type="http://schemas.openxmlformats.org/officeDocument/2006/relationships/hyperlink" Target="https://www.motabilityfoundation.org.uk/media/iwaidhxk/motability_transport-accessibility-gap-report_march-2022_final.pdf" TargetMode="External"/><Relationship Id="rId7" Type="http://schemas.openxmlformats.org/officeDocument/2006/relationships/hyperlink" Target="https://assets.publishing.service.gov.uk/media/641b0026d3bf7f7ffbe88985/c4-disability.xlsx" TargetMode="External"/><Relationship Id="rId2" Type="http://schemas.openxmlformats.org/officeDocument/2006/relationships/hyperlink" Target="https://www.inclusionlondon.org.uk/about-us/disability-in-london/social-model/the-social-model-of-disability-and-the-cultural-model-of-deafness/" TargetMode="External"/><Relationship Id="rId1" Type="http://schemas.openxmlformats.org/officeDocument/2006/relationships/hyperlink" Target="https://www.motabilityfoundation.org.uk/media/iwaidhxk/motability_transport-accessibility-gap-report_march-2022_final.pdf" TargetMode="External"/><Relationship Id="rId6" Type="http://schemas.openxmlformats.org/officeDocument/2006/relationships/hyperlink" Target="https://assets.publishing.service.gov.uk/media/641b0026d3bf7f7ffbe88985/c4-disability.xlsx" TargetMode="External"/><Relationship Id="rId5" Type="http://schemas.openxmlformats.org/officeDocument/2006/relationships/hyperlink" Target="https://www.motabilityfoundation.org.uk/media/iwaidhxk/motability_transport-accessibility-gap-report_march-2022_final.pdf" TargetMode="External"/><Relationship Id="rId10" Type="http://schemas.openxmlformats.org/officeDocument/2006/relationships/hyperlink" Target="https://assets.publishing.service.gov.uk/media/641b0026d3bf7f7ffbe88985/c4-disability.xlsx" TargetMode="External"/><Relationship Id="rId4" Type="http://schemas.openxmlformats.org/officeDocument/2006/relationships/hyperlink" Target="https://www.motabilityfoundation.org.uk/media/iwaidhxk/motability_transport-accessibility-gap-report_march-2022_final.pdf" TargetMode="External"/><Relationship Id="rId9" Type="http://schemas.openxmlformats.org/officeDocument/2006/relationships/hyperlink" Target="https://www.ons.gov.uk/peoplepopulationandcommunity/healthandsocialcare/disability/articles/protectedcharacteristicsbydisabilitystatusenglandandwalescensus2021/2023-05-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3.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4.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89</Pages>
  <Words>13562</Words>
  <Characters>77308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Understanding and identifying barriers to accessing transport, full report</vt:lpstr>
    </vt:vector>
  </TitlesOfParts>
  <Manager/>
  <Company/>
  <LinksUpToDate>false</LinksUpToDate>
  <CharactersWithSpaces>90689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ncat - Understanding and identifying barriers to accessing transport, full report Nov 24</dc:title>
  <dc:subject/>
  <dc:creator>National Centre for Accessible Transport</dc:creator>
  <cp:keywords/>
  <dc:description/>
  <cp:lastModifiedBy>Fizz Bingham</cp:lastModifiedBy>
  <cp:revision>2</cp:revision>
  <cp:lastPrinted>2024-11-29T10:03:00Z</cp:lastPrinted>
  <dcterms:created xsi:type="dcterms:W3CDTF">2024-12-01T13:55:00Z</dcterms:created>
  <dcterms:modified xsi:type="dcterms:W3CDTF">2024-12-01T13:55:00Z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NXPowerLiteLastOptimized">
    <vt:lpwstr>881558</vt:lpwstr>
  </property>
  <property fmtid="{D5CDD505-2E9C-101B-9397-08002B2CF9AE}" pid="5" name="NXPowerLiteSettings">
    <vt:lpwstr>C7000400038000</vt:lpwstr>
  </property>
  <property fmtid="{D5CDD505-2E9C-101B-9397-08002B2CF9AE}" pid="6" name="NXPowerLiteVersion">
    <vt:lpwstr>S10.3.1</vt:lpwstr>
  </property>
</Properties>
</file>